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31223F0" w14:textId="77777777" w:rsidR="00791948" w:rsidRPr="00791948" w:rsidRDefault="00791948" w:rsidP="00791948">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t>АДМИНИСТРАЦИЯ ГОРОДА НИЖНИЙ ТАГИЛ</w:t>
      </w: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t>ПОСТАНОВЛЕНИЕ</w:t>
      </w: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t>от 21 мая 2021 года N 910-ПА</w:t>
      </w: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t>Об утверждении Порядка предоставления субсидий юридическим лицам (за исключением субсидий муниципальным учреждениям), индивидуальным предпринимателям, предоставляющим населению услуги по вывозу жидких бытовых отходов из многоквартирных домов, в целях возмещения недополученных доходов</w:t>
      </w:r>
    </w:p>
    <w:p w14:paraId="69F97332"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br/>
      </w:r>
    </w:p>
    <w:p w14:paraId="21C52A2C"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В соответствии со статьей 78 Бюджетного кодекса Российской Федерации, Постановлением Правительства Российской Федерации от 18 сентября 2020 года N 1492 "Об общих требованиях к нормативным правовым актам, муниципальным правовым актам, регулирующим предоставление субсидий, в том числе грантов в форме субсидий, юридическим лицам, индивидуальным предпринимателям, а также физическим лицам - производителям товаров, работ, услуг,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 руководствуясь Уставом города Нижний Тагил, Администрация города Нижний Тагил постановляет:</w:t>
      </w:r>
      <w:r w:rsidRPr="00791948">
        <w:rPr>
          <w:rFonts w:ascii="Arial" w:eastAsia="Times New Roman" w:hAnsi="Arial" w:cs="Arial"/>
          <w:sz w:val="24"/>
          <w:szCs w:val="24"/>
          <w:lang w:eastAsia="ru-RU"/>
        </w:rPr>
        <w:br/>
      </w:r>
    </w:p>
    <w:p w14:paraId="23EF9EC5"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3AAABBAA"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 Утвердить Порядок предоставления субсидий юридическим лицам (за исключением субсидий муниципальным учреждениям), индивидуальным предпринимателям, предоставляющим населению услуги по вывозу жидких бытовых отходов из многоквартирных домов, в целях возмещения недополученных доходов (приложение).</w:t>
      </w:r>
      <w:r w:rsidRPr="00791948">
        <w:rPr>
          <w:rFonts w:ascii="Arial" w:eastAsia="Times New Roman" w:hAnsi="Arial" w:cs="Arial"/>
          <w:sz w:val="24"/>
          <w:szCs w:val="24"/>
          <w:lang w:eastAsia="ru-RU"/>
        </w:rPr>
        <w:br/>
      </w:r>
    </w:p>
    <w:p w14:paraId="42EE4944"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4A7D8DBE"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 xml:space="preserve">2. Признать утратившим силу Постановление Администрации города Нижний Тагил от 26.02.2019 N 377-ПА "Об утверждении Порядка предоставления субсидий юридическим лицам (за исключением субсидий муниципальным учреждениям), индивидуальным предпринимателям, предоставляющим населению услуги по вывозу жидких бытовых отходов из неблагоустроенных и </w:t>
      </w:r>
      <w:proofErr w:type="spellStart"/>
      <w:r w:rsidRPr="00791948">
        <w:rPr>
          <w:rFonts w:ascii="Arial" w:eastAsia="Times New Roman" w:hAnsi="Arial" w:cs="Arial"/>
          <w:sz w:val="24"/>
          <w:szCs w:val="24"/>
          <w:lang w:eastAsia="ru-RU"/>
        </w:rPr>
        <w:t>полублагоустроенных</w:t>
      </w:r>
      <w:proofErr w:type="spellEnd"/>
      <w:r w:rsidRPr="00791948">
        <w:rPr>
          <w:rFonts w:ascii="Arial" w:eastAsia="Times New Roman" w:hAnsi="Arial" w:cs="Arial"/>
          <w:sz w:val="24"/>
          <w:szCs w:val="24"/>
          <w:lang w:eastAsia="ru-RU"/>
        </w:rPr>
        <w:t xml:space="preserve"> многоквартирных домов, в целях возмещения недополученных доходов" с изменениями, внесенными Постановлением Администрации города Нижний Тагил от 15.01.2020 N 33-ПА.</w:t>
      </w:r>
      <w:r w:rsidRPr="00791948">
        <w:rPr>
          <w:rFonts w:ascii="Arial" w:eastAsia="Times New Roman" w:hAnsi="Arial" w:cs="Arial"/>
          <w:sz w:val="24"/>
          <w:szCs w:val="24"/>
          <w:lang w:eastAsia="ru-RU"/>
        </w:rPr>
        <w:br/>
      </w:r>
    </w:p>
    <w:p w14:paraId="4DB39C45"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7E7EF2A2"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3. Опубликовать данное Постановление в газете "Тагильский рабочий" и разместить на официальном сайте города Нижний Тагил.</w:t>
      </w:r>
      <w:r w:rsidRPr="00791948">
        <w:rPr>
          <w:rFonts w:ascii="Arial" w:eastAsia="Times New Roman" w:hAnsi="Arial" w:cs="Arial"/>
          <w:sz w:val="24"/>
          <w:szCs w:val="24"/>
          <w:lang w:eastAsia="ru-RU"/>
        </w:rPr>
        <w:br/>
      </w:r>
    </w:p>
    <w:p w14:paraId="672F1C72"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15633B53"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4. Контроль за выполнением настоящего Постановления возложить на первого заместителя Главы Администрации города В.А. Горячкина.</w:t>
      </w:r>
      <w:r w:rsidRPr="00791948">
        <w:rPr>
          <w:rFonts w:ascii="Arial" w:eastAsia="Times New Roman" w:hAnsi="Arial" w:cs="Arial"/>
          <w:sz w:val="24"/>
          <w:szCs w:val="24"/>
          <w:lang w:eastAsia="ru-RU"/>
        </w:rPr>
        <w:br/>
      </w:r>
    </w:p>
    <w:p w14:paraId="1AE7A6F0" w14:textId="77777777" w:rsidR="00791948" w:rsidRPr="00791948" w:rsidRDefault="00791948" w:rsidP="00791948">
      <w:pPr>
        <w:shd w:val="clear" w:color="auto" w:fill="FFFFFF"/>
        <w:spacing w:after="0" w:line="240" w:lineRule="auto"/>
        <w:jc w:val="right"/>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lastRenderedPageBreak/>
        <w:br/>
      </w:r>
      <w:r w:rsidRPr="00791948">
        <w:rPr>
          <w:rFonts w:ascii="Arial" w:eastAsia="Times New Roman" w:hAnsi="Arial" w:cs="Arial"/>
          <w:sz w:val="24"/>
          <w:szCs w:val="24"/>
          <w:lang w:eastAsia="ru-RU"/>
        </w:rPr>
        <w:br/>
        <w:t>Глава города</w:t>
      </w:r>
      <w:r w:rsidRPr="00791948">
        <w:rPr>
          <w:rFonts w:ascii="Arial" w:eastAsia="Times New Roman" w:hAnsi="Arial" w:cs="Arial"/>
          <w:sz w:val="24"/>
          <w:szCs w:val="24"/>
          <w:lang w:eastAsia="ru-RU"/>
        </w:rPr>
        <w:br/>
        <w:t>В.Ю.ПИНАЕВ</w:t>
      </w:r>
    </w:p>
    <w:p w14:paraId="43FBF91D" w14:textId="77777777" w:rsidR="00791948" w:rsidRPr="00791948" w:rsidRDefault="00791948" w:rsidP="00791948">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t>Приложение</w:t>
      </w:r>
    </w:p>
    <w:p w14:paraId="3490A2A8" w14:textId="77777777" w:rsidR="00791948" w:rsidRPr="00791948" w:rsidRDefault="00791948" w:rsidP="00791948">
      <w:pPr>
        <w:shd w:val="clear" w:color="auto" w:fill="FFFFFF"/>
        <w:spacing w:after="0" w:line="240" w:lineRule="auto"/>
        <w:jc w:val="right"/>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br/>
      </w:r>
      <w:r w:rsidRPr="00791948">
        <w:rPr>
          <w:rFonts w:ascii="Arial" w:eastAsia="Times New Roman" w:hAnsi="Arial" w:cs="Arial"/>
          <w:sz w:val="24"/>
          <w:szCs w:val="24"/>
          <w:lang w:eastAsia="ru-RU"/>
        </w:rPr>
        <w:br/>
        <w:t>Утвержден</w:t>
      </w:r>
      <w:r w:rsidRPr="00791948">
        <w:rPr>
          <w:rFonts w:ascii="Arial" w:eastAsia="Times New Roman" w:hAnsi="Arial" w:cs="Arial"/>
          <w:sz w:val="24"/>
          <w:szCs w:val="24"/>
          <w:lang w:eastAsia="ru-RU"/>
        </w:rPr>
        <w:br/>
        <w:t>Постановлением</w:t>
      </w:r>
      <w:r w:rsidRPr="00791948">
        <w:rPr>
          <w:rFonts w:ascii="Arial" w:eastAsia="Times New Roman" w:hAnsi="Arial" w:cs="Arial"/>
          <w:sz w:val="24"/>
          <w:szCs w:val="24"/>
          <w:lang w:eastAsia="ru-RU"/>
        </w:rPr>
        <w:br/>
        <w:t>Администрации города</w:t>
      </w:r>
      <w:r w:rsidRPr="00791948">
        <w:rPr>
          <w:rFonts w:ascii="Arial" w:eastAsia="Times New Roman" w:hAnsi="Arial" w:cs="Arial"/>
          <w:sz w:val="24"/>
          <w:szCs w:val="24"/>
          <w:lang w:eastAsia="ru-RU"/>
        </w:rPr>
        <w:br/>
        <w:t>от 21 мая 2021 г. N 910-ПА</w:t>
      </w:r>
    </w:p>
    <w:p w14:paraId="2BBCC7B2" w14:textId="77777777" w:rsidR="00791948" w:rsidRPr="00791948" w:rsidRDefault="00791948" w:rsidP="00791948">
      <w:pPr>
        <w:shd w:val="clear" w:color="auto" w:fill="FFFFFF"/>
        <w:spacing w:after="240" w:line="240" w:lineRule="auto"/>
        <w:jc w:val="center"/>
        <w:textAlignment w:val="baseline"/>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t>ПОРЯДОК ПРЕДОСТАВЛЕНИЯ СУБСИДИЙ ЮРИДИЧЕСКИМ ЛИЦАМ (ЗА ИСКЛЮЧЕНИЕМ СУБСИДИЙ МУНИЦИПАЛЬНЫМ УЧРЕЖДЕНИЯМ), ИНДИВИДУАЛЬНЫМ ПРЕДПРИНИМАТЕЛЯМ, ПРЕДОСТАВЛЯЮЩИМ НАСЕЛЕНИЮ УСЛУГИ ПО ВЫВОЗУ ЖИДКИХ БЫТОВЫХ ОТХОДОВ ИЗ МНОГОКВАРТИРНЫХ ДОМОВ, В ЦЕЛЯХ ВОЗМЕЩЕНИЯ НЕДОПОЛУЧЕННЫХ ДОХОДОВ</w:t>
      </w:r>
    </w:p>
    <w:p w14:paraId="0445C824" w14:textId="77777777" w:rsidR="00791948" w:rsidRPr="00791948" w:rsidRDefault="00791948" w:rsidP="0079194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t>Статья 1. Общие положения</w:t>
      </w:r>
    </w:p>
    <w:p w14:paraId="041BC3B4"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382F93D4"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 Настоящий Порядок определяет цели и условия предоставления субсидий из бюджета города Нижний Тагил Свердловской области на возмещение недополученных доходов юридическим лицам, индивидуальным предпринимателям, предоставляющим услуги населению города Нижний Тагил по вывозу жидких бытовых отходов из многоквартирных домов, и порядок их возврата в случае нарушения условий, установленных при их предоставлении.</w:t>
      </w:r>
      <w:r w:rsidRPr="00791948">
        <w:rPr>
          <w:rFonts w:ascii="Arial" w:eastAsia="Times New Roman" w:hAnsi="Arial" w:cs="Arial"/>
          <w:sz w:val="24"/>
          <w:szCs w:val="24"/>
          <w:lang w:eastAsia="ru-RU"/>
        </w:rPr>
        <w:br/>
      </w:r>
    </w:p>
    <w:p w14:paraId="1446F1C7"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00B616E5"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2. В целях настоящего Порядка принимаются следующие понятия:</w:t>
      </w:r>
      <w:r w:rsidRPr="00791948">
        <w:rPr>
          <w:rFonts w:ascii="Arial" w:eastAsia="Times New Roman" w:hAnsi="Arial" w:cs="Arial"/>
          <w:sz w:val="24"/>
          <w:szCs w:val="24"/>
          <w:lang w:eastAsia="ru-RU"/>
        </w:rPr>
        <w:br/>
      </w:r>
    </w:p>
    <w:p w14:paraId="6498FA20"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5BC07A89"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 субсидии - бюджетные средства, предоставляемые юридическим лицам (за исключением муниципальных учреждений), индивидуальным предпринимателям на безвозмездной и безвозвратной основе в целях возмещения недополученных доходов, связанных с оказанием услуг населению города Нижний Тагил по вывозу жидких бытовых отходов из многоквартирных домов;</w:t>
      </w:r>
      <w:r w:rsidRPr="00791948">
        <w:rPr>
          <w:rFonts w:ascii="Arial" w:eastAsia="Times New Roman" w:hAnsi="Arial" w:cs="Arial"/>
          <w:sz w:val="24"/>
          <w:szCs w:val="24"/>
          <w:lang w:eastAsia="ru-RU"/>
        </w:rPr>
        <w:br/>
      </w:r>
    </w:p>
    <w:p w14:paraId="0229C811"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17ECF60A"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2) получатель субсидий - юридическое лицо (за исключением муниципального учреждения), индивидуальный предприниматель прошедшее отбор для получения субсидий;</w:t>
      </w:r>
      <w:r w:rsidRPr="00791948">
        <w:rPr>
          <w:rFonts w:ascii="Arial" w:eastAsia="Times New Roman" w:hAnsi="Arial" w:cs="Arial"/>
          <w:sz w:val="24"/>
          <w:szCs w:val="24"/>
          <w:lang w:eastAsia="ru-RU"/>
        </w:rPr>
        <w:br/>
      </w:r>
    </w:p>
    <w:p w14:paraId="78A7AA82"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53453C01"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 xml:space="preserve">3) многоквартирный дом - здание, содержащее в себе две и более квартиры с выходом в помещения общего пользования или на территорию земельного </w:t>
      </w:r>
      <w:r w:rsidRPr="00791948">
        <w:rPr>
          <w:rFonts w:ascii="Arial" w:eastAsia="Times New Roman" w:hAnsi="Arial" w:cs="Arial"/>
          <w:sz w:val="24"/>
          <w:szCs w:val="24"/>
          <w:lang w:eastAsia="ru-RU"/>
        </w:rPr>
        <w:lastRenderedPageBreak/>
        <w:t>участка, прилегающего к многоквартирному дому.</w:t>
      </w:r>
      <w:r w:rsidRPr="00791948">
        <w:rPr>
          <w:rFonts w:ascii="Arial" w:eastAsia="Times New Roman" w:hAnsi="Arial" w:cs="Arial"/>
          <w:sz w:val="24"/>
          <w:szCs w:val="24"/>
          <w:lang w:eastAsia="ru-RU"/>
        </w:rPr>
        <w:br/>
      </w:r>
    </w:p>
    <w:p w14:paraId="221BD918"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21642252"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3. Целью предоставления субсидий является возмещение недополученных доходов юридическому лицу, индивидуальному предпринимателю на вывоз жидких бытовых отходов из многоквартирных домов, для создания благоприятных условий для проживания в многоквартирных домах в рамках реализации муниципальной программы "Развитие и поддержка жилищного и коммунального хозяйства в многоквартирных домах и муниципальных учреждениях на территории города Нижний Тагил до 2024 года", утвержденной постановлением Администрации города Нижний Тагил.</w:t>
      </w:r>
      <w:r w:rsidRPr="00791948">
        <w:rPr>
          <w:rFonts w:ascii="Arial" w:eastAsia="Times New Roman" w:hAnsi="Arial" w:cs="Arial"/>
          <w:sz w:val="24"/>
          <w:szCs w:val="24"/>
          <w:lang w:eastAsia="ru-RU"/>
        </w:rPr>
        <w:br/>
      </w:r>
    </w:p>
    <w:p w14:paraId="19856AE6"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2E62BB7E"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4. Главным распорядителем бюджетных средств, до которого в соответствии с бюджетным законодательством Российской Федерации, как получателя бюджетных средств, доведены в установленном порядке лимиты бюджетных обязательств на предоставление субсидии на соответствующий финансовый год, является Управление жилищного и коммунального хозяйства Администрации города Нижний Тагил (далее - главный распорядитель бюджетных средств).</w:t>
      </w:r>
      <w:r w:rsidRPr="00791948">
        <w:rPr>
          <w:rFonts w:ascii="Arial" w:eastAsia="Times New Roman" w:hAnsi="Arial" w:cs="Arial"/>
          <w:sz w:val="24"/>
          <w:szCs w:val="24"/>
          <w:lang w:eastAsia="ru-RU"/>
        </w:rPr>
        <w:br/>
      </w:r>
    </w:p>
    <w:p w14:paraId="1CBFA49F"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7F1B250D"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5. Право на получение субсидий на оказанные услуги населению по вывозу жидких бытовых отходов из многоквартирных домов имеют юридические лица (за исключением муниципальных учреждений), индивидуальные предприниматели, относящиеся к следующей категории:</w:t>
      </w:r>
      <w:r w:rsidRPr="00791948">
        <w:rPr>
          <w:rFonts w:ascii="Arial" w:eastAsia="Times New Roman" w:hAnsi="Arial" w:cs="Arial"/>
          <w:sz w:val="24"/>
          <w:szCs w:val="24"/>
          <w:lang w:eastAsia="ru-RU"/>
        </w:rPr>
        <w:br/>
      </w:r>
    </w:p>
    <w:p w14:paraId="4F6953E4"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16C42886"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 оказывающие услуги населению по вывозу жидких бытовых отходов из многоквартирных домов, не обеспеченных централизованной системой канализации;</w:t>
      </w:r>
      <w:r w:rsidRPr="00791948">
        <w:rPr>
          <w:rFonts w:ascii="Arial" w:eastAsia="Times New Roman" w:hAnsi="Arial" w:cs="Arial"/>
          <w:sz w:val="24"/>
          <w:szCs w:val="24"/>
          <w:lang w:eastAsia="ru-RU"/>
        </w:rPr>
        <w:br/>
      </w:r>
    </w:p>
    <w:p w14:paraId="7E535639"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5E1FB5BA"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2) заключившие договоры на вывоз жидких бытовых отходов с товариществами собственников жилья, жилищными, жилищно-строительными кооперативами или иными специализированными потребительскими кооперативами, управляющими организациями многоквартирных домов либо непосредственно с собственниками жилых помещений в многоквартирных домах;</w:t>
      </w:r>
      <w:r w:rsidRPr="00791948">
        <w:rPr>
          <w:rFonts w:ascii="Arial" w:eastAsia="Times New Roman" w:hAnsi="Arial" w:cs="Arial"/>
          <w:sz w:val="24"/>
          <w:szCs w:val="24"/>
          <w:lang w:eastAsia="ru-RU"/>
        </w:rPr>
        <w:br/>
      </w:r>
    </w:p>
    <w:p w14:paraId="018B8581"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608D4CAD"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3) заключившие договор на оказание услуг по очистке сточных вод со специализированной организацией.</w:t>
      </w:r>
      <w:r w:rsidRPr="00791948">
        <w:rPr>
          <w:rFonts w:ascii="Arial" w:eastAsia="Times New Roman" w:hAnsi="Arial" w:cs="Arial"/>
          <w:sz w:val="24"/>
          <w:szCs w:val="24"/>
          <w:lang w:eastAsia="ru-RU"/>
        </w:rPr>
        <w:br/>
      </w:r>
    </w:p>
    <w:p w14:paraId="27C36623"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0E321121"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6. Определение получателей субсидий осуществляется путем проведения отбора в форме запроса предложений, исходя из соответствия участника отбора (далее - участник) категориям лиц, имеющим право на получение субсидий и очередности поступления заявок на участие в отборе.</w:t>
      </w:r>
      <w:r w:rsidRPr="00791948">
        <w:rPr>
          <w:rFonts w:ascii="Arial" w:eastAsia="Times New Roman" w:hAnsi="Arial" w:cs="Arial"/>
          <w:sz w:val="24"/>
          <w:szCs w:val="24"/>
          <w:lang w:eastAsia="ru-RU"/>
        </w:rPr>
        <w:br/>
      </w:r>
    </w:p>
    <w:p w14:paraId="31C7CC3F"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58F35BA3"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 xml:space="preserve">7. Сведения о субсидиях размещаются на едином портале бюджетной системы Российской Федерации в информационно-телекоммуникационной сети </w:t>
      </w:r>
      <w:r w:rsidRPr="00791948">
        <w:rPr>
          <w:rFonts w:ascii="Arial" w:eastAsia="Times New Roman" w:hAnsi="Arial" w:cs="Arial"/>
          <w:sz w:val="24"/>
          <w:szCs w:val="24"/>
          <w:lang w:eastAsia="ru-RU"/>
        </w:rPr>
        <w:lastRenderedPageBreak/>
        <w:t>"Интернет" в разделе "Бюджет" (далее - единый портал).</w:t>
      </w:r>
      <w:r w:rsidRPr="00791948">
        <w:rPr>
          <w:rFonts w:ascii="Arial" w:eastAsia="Times New Roman" w:hAnsi="Arial" w:cs="Arial"/>
          <w:sz w:val="24"/>
          <w:szCs w:val="24"/>
          <w:lang w:eastAsia="ru-RU"/>
        </w:rPr>
        <w:br/>
      </w:r>
    </w:p>
    <w:p w14:paraId="0B0F5263"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65D84F18"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8. Сведения о средствах на предоставление субсидий в рамках подпрограммы "Создание благоприятных условий для проживания в многоквартирных домах на территории города Нижний Тагил" муниципальной программы "Развитие и поддержка жилищного и коммунального хозяйства в многоквартирных домах и муниципальных учреждениях на территории города Нижний Тагил до 2024 года" размещаются на официальном сайте города Нижний Тагил www.ntagil.org, в разделе "Администрация города Нижний Тагил", в подразделе "Правовые акты"/"Постановления Администрации города Нижний Тагил".</w:t>
      </w:r>
      <w:r w:rsidRPr="00791948">
        <w:rPr>
          <w:rFonts w:ascii="Arial" w:eastAsia="Times New Roman" w:hAnsi="Arial" w:cs="Arial"/>
          <w:sz w:val="24"/>
          <w:szCs w:val="24"/>
          <w:lang w:eastAsia="ru-RU"/>
        </w:rPr>
        <w:br/>
      </w:r>
    </w:p>
    <w:p w14:paraId="365F2F39"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7CA37FEF"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9. Субсидия предоставляется в пределах лимитов бюджетных обязательств, утвержденных Решением Нижнетагильской городской Думы о бюджете города на соответствующий финансовый год, доведенных главному распорядителю бюджетных средств, в размере недополученных доходов за фактическое оказание услуг по вывозу жидких бытовых отходов из многоквартирных домов. Оплата фактически оказанных и подтвержденных услуг по вывозу 1 куб. метра жидких бытовых отходов при предоставлении субсидий не может превышать предельную стоимость вывоза 1 куб. метра жидких бытовых отходов, указанную в приложении N 1 к настоящему Порядку.</w:t>
      </w:r>
      <w:r w:rsidRPr="00791948">
        <w:rPr>
          <w:rFonts w:ascii="Arial" w:eastAsia="Times New Roman" w:hAnsi="Arial" w:cs="Arial"/>
          <w:sz w:val="24"/>
          <w:szCs w:val="24"/>
          <w:lang w:eastAsia="ru-RU"/>
        </w:rPr>
        <w:br/>
      </w:r>
    </w:p>
    <w:p w14:paraId="276FF90C" w14:textId="77777777" w:rsidR="00791948" w:rsidRPr="00791948" w:rsidRDefault="00791948" w:rsidP="0079194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t>Статья 2. Порядок проведения отбора получателей субсидий для предоставления субсидий</w:t>
      </w:r>
    </w:p>
    <w:p w14:paraId="0DB219B4"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0490C7CA"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 Объявление о проведении запроса предложений для определения получателей субсидии размещается на едином портале и на официальном сайте города Нижний Тагил www.ntagil.org, в разделе "ЖКХ" в течение 20 рабочих дней после доведения лимитов бюджетных обязательств главному распорядителю бюджетных средств на предоставление субсидии.</w:t>
      </w:r>
      <w:r w:rsidRPr="00791948">
        <w:rPr>
          <w:rFonts w:ascii="Arial" w:eastAsia="Times New Roman" w:hAnsi="Arial" w:cs="Arial"/>
          <w:sz w:val="24"/>
          <w:szCs w:val="24"/>
          <w:lang w:eastAsia="ru-RU"/>
        </w:rPr>
        <w:br/>
      </w:r>
    </w:p>
    <w:p w14:paraId="414D491B"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4CFA578A"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Срок проведения отбора 30 календарных дней, следующих за днем размещения объявления о проведении запроса предложений.</w:t>
      </w:r>
      <w:r w:rsidRPr="00791948">
        <w:rPr>
          <w:rFonts w:ascii="Arial" w:eastAsia="Times New Roman" w:hAnsi="Arial" w:cs="Arial"/>
          <w:sz w:val="24"/>
          <w:szCs w:val="24"/>
          <w:lang w:eastAsia="ru-RU"/>
        </w:rPr>
        <w:br/>
      </w:r>
    </w:p>
    <w:p w14:paraId="3AFD34F5"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1EE55D18"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 xml:space="preserve">2. Юридическое лицо, индивидуальный предприниматель, в течение 30 календарных дней, после размещения информации о проведении запроса предложений, подает заявку на участие в отборе главному распорядителю бюджетных средств по адресу: 622034, город Нижний Тагил, улица Пархоменко, дом 1а, кабинет N 275, с понедельника по четверг - с 8.30 по 17.30 часов, пятница - с 8.30 до 16.30 часов, перерыв с 12.00 до 12.48 часов, </w:t>
      </w:r>
      <w:proofErr w:type="spellStart"/>
      <w:r w:rsidRPr="00791948">
        <w:rPr>
          <w:rFonts w:ascii="Arial" w:eastAsia="Times New Roman" w:hAnsi="Arial" w:cs="Arial"/>
          <w:sz w:val="24"/>
          <w:szCs w:val="24"/>
          <w:lang w:eastAsia="ru-RU"/>
        </w:rPr>
        <w:t>e-mail</w:t>
      </w:r>
      <w:proofErr w:type="spellEnd"/>
      <w:r w:rsidRPr="00791948">
        <w:rPr>
          <w:rFonts w:ascii="Arial" w:eastAsia="Times New Roman" w:hAnsi="Arial" w:cs="Arial"/>
          <w:sz w:val="24"/>
          <w:szCs w:val="24"/>
          <w:lang w:eastAsia="ru-RU"/>
        </w:rPr>
        <w:t>: ujkx10@ntagil.org.</w:t>
      </w:r>
      <w:r w:rsidRPr="00791948">
        <w:rPr>
          <w:rFonts w:ascii="Arial" w:eastAsia="Times New Roman" w:hAnsi="Arial" w:cs="Arial"/>
          <w:sz w:val="24"/>
          <w:szCs w:val="24"/>
          <w:lang w:eastAsia="ru-RU"/>
        </w:rPr>
        <w:br/>
      </w:r>
    </w:p>
    <w:p w14:paraId="60311D23"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5737A320"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 xml:space="preserve">3. Результат предоставления субсидий - возмещение недополученных доходов юридическим лицам, индивидуальным предпринимателям, предоставляющим услуги населению города Нижний Тагил по вывозу жидких </w:t>
      </w:r>
      <w:r w:rsidRPr="00791948">
        <w:rPr>
          <w:rFonts w:ascii="Arial" w:eastAsia="Times New Roman" w:hAnsi="Arial" w:cs="Arial"/>
          <w:sz w:val="24"/>
          <w:szCs w:val="24"/>
          <w:lang w:eastAsia="ru-RU"/>
        </w:rPr>
        <w:lastRenderedPageBreak/>
        <w:t>бытовых отходов из многоквартирных домов, не обеспеченных централизованной системой канализации и их передаче специализированной организации на очистные сооружения.</w:t>
      </w:r>
      <w:r w:rsidRPr="00791948">
        <w:rPr>
          <w:rFonts w:ascii="Arial" w:eastAsia="Times New Roman" w:hAnsi="Arial" w:cs="Arial"/>
          <w:sz w:val="24"/>
          <w:szCs w:val="24"/>
          <w:lang w:eastAsia="ru-RU"/>
        </w:rPr>
        <w:br/>
      </w:r>
    </w:p>
    <w:p w14:paraId="0C79F38C"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3D80EB12"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4. Требования к участникам, которым должен соответствовать участник на 1 число месяца, предшествующего месяцу, в котором планируется проведение запроса:</w:t>
      </w:r>
      <w:r w:rsidRPr="00791948">
        <w:rPr>
          <w:rFonts w:ascii="Arial" w:eastAsia="Times New Roman" w:hAnsi="Arial" w:cs="Arial"/>
          <w:sz w:val="24"/>
          <w:szCs w:val="24"/>
          <w:lang w:eastAsia="ru-RU"/>
        </w:rPr>
        <w:br/>
      </w:r>
    </w:p>
    <w:p w14:paraId="15C6E7A2"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0AB10061"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 у участника должна отсутствовать неисполненная обязанность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w:t>
      </w:r>
      <w:r w:rsidRPr="00791948">
        <w:rPr>
          <w:rFonts w:ascii="Arial" w:eastAsia="Times New Roman" w:hAnsi="Arial" w:cs="Arial"/>
          <w:sz w:val="24"/>
          <w:szCs w:val="24"/>
          <w:lang w:eastAsia="ru-RU"/>
        </w:rPr>
        <w:br/>
      </w:r>
    </w:p>
    <w:p w14:paraId="43684A80"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12FEF25C"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2) у участника должна отсутствовать просроченная задолженность по возврату в бюджет города Нижний Тагил субсидий, бюджетных инвестиций, предоставленных в том числе в соответствии с иными правовыми актами, а также иная просроченная (неурегулированная) задолженность перед бюджетом города Нижний Тагил;</w:t>
      </w:r>
      <w:r w:rsidRPr="00791948">
        <w:rPr>
          <w:rFonts w:ascii="Arial" w:eastAsia="Times New Roman" w:hAnsi="Arial" w:cs="Arial"/>
          <w:sz w:val="24"/>
          <w:szCs w:val="24"/>
          <w:lang w:eastAsia="ru-RU"/>
        </w:rPr>
        <w:br/>
      </w:r>
    </w:p>
    <w:p w14:paraId="59A46F70"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1454087D"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3) участники - юридические лица не должны находиться в процессе реорганизации (за исключением реорганизации в форме присоединения к юридическому лицу, являющемуся участником отбора, другого юридического лица), ликвидации, в отношении них не введена процедура банкротства, деятельность участника не приостановлена в порядке, предусмотренном законодательством Российской Федерации, а участники - индивидуальные предприниматели не должны прекратить деятельность в качестве индивидуального предпринимателя;</w:t>
      </w:r>
      <w:r w:rsidRPr="00791948">
        <w:rPr>
          <w:rFonts w:ascii="Arial" w:eastAsia="Times New Roman" w:hAnsi="Arial" w:cs="Arial"/>
          <w:sz w:val="24"/>
          <w:szCs w:val="24"/>
          <w:lang w:eastAsia="ru-RU"/>
        </w:rPr>
        <w:br/>
      </w:r>
    </w:p>
    <w:p w14:paraId="76D64CFE"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1654A536"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4) 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или главном бухгалтере участника, являющегося юридическим лицом, об индивидуальном предпринимателе - производителе услуг, являющихся участниками;</w:t>
      </w:r>
      <w:r w:rsidRPr="00791948">
        <w:rPr>
          <w:rFonts w:ascii="Arial" w:eastAsia="Times New Roman" w:hAnsi="Arial" w:cs="Arial"/>
          <w:sz w:val="24"/>
          <w:szCs w:val="24"/>
          <w:lang w:eastAsia="ru-RU"/>
        </w:rPr>
        <w:br/>
      </w:r>
    </w:p>
    <w:p w14:paraId="4852C2B0"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2A03AB03"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5) участники не должны являться иностранными юридическими лицами, а также российскими юридическими лицами, в уставном (складочном) капитале которых доля участия иностранных юридических лиц, местом регистрации которых является государство или территория, включенные в утвержденный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совокупности превышает 50 процентов;</w:t>
      </w:r>
      <w:r w:rsidRPr="00791948">
        <w:rPr>
          <w:rFonts w:ascii="Arial" w:eastAsia="Times New Roman" w:hAnsi="Arial" w:cs="Arial"/>
          <w:sz w:val="24"/>
          <w:szCs w:val="24"/>
          <w:lang w:eastAsia="ru-RU"/>
        </w:rPr>
        <w:br/>
      </w:r>
    </w:p>
    <w:p w14:paraId="69C45A18" w14:textId="77777777" w:rsidR="00791948" w:rsidRPr="00791948" w:rsidRDefault="00791948" w:rsidP="00791948">
      <w:pPr>
        <w:shd w:val="clear" w:color="auto" w:fill="FFFFFF"/>
        <w:spacing w:after="0" w:line="240" w:lineRule="auto"/>
        <w:textAlignment w:val="baseline"/>
        <w:rPr>
          <w:rFonts w:ascii="Arial" w:eastAsia="Times New Roman" w:hAnsi="Arial" w:cs="Arial"/>
          <w:sz w:val="24"/>
          <w:szCs w:val="24"/>
          <w:lang w:eastAsia="ru-RU"/>
        </w:rPr>
      </w:pPr>
    </w:p>
    <w:p w14:paraId="2CC139EA" w14:textId="77777777" w:rsidR="00791948" w:rsidRPr="00791948" w:rsidRDefault="00791948" w:rsidP="00791948">
      <w:pPr>
        <w:shd w:val="clear" w:color="auto" w:fill="FFFFFF"/>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lastRenderedPageBreak/>
        <w:t>6) участники не должны получать средства из бюджета города Нижний Тагил на основании иных муниципальных правовых актов на цели, установленные в пункте 3 статьи 1 настоящего Порядка.</w:t>
      </w:r>
    </w:p>
    <w:p w14:paraId="0BD78EC4"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 xml:space="preserve">5. Участники направляют заявку на участие в отборе в соответствии </w:t>
      </w:r>
      <w:proofErr w:type="gramStart"/>
      <w:r w:rsidRPr="00791948">
        <w:rPr>
          <w:rFonts w:ascii="Arial" w:eastAsia="Times New Roman" w:hAnsi="Arial" w:cs="Arial"/>
          <w:sz w:val="24"/>
          <w:szCs w:val="24"/>
          <w:lang w:eastAsia="ru-RU"/>
        </w:rPr>
        <w:t>со сроками</w:t>
      </w:r>
      <w:proofErr w:type="gramEnd"/>
      <w:r w:rsidRPr="00791948">
        <w:rPr>
          <w:rFonts w:ascii="Arial" w:eastAsia="Times New Roman" w:hAnsi="Arial" w:cs="Arial"/>
          <w:sz w:val="24"/>
          <w:szCs w:val="24"/>
          <w:lang w:eastAsia="ru-RU"/>
        </w:rPr>
        <w:t xml:space="preserve"> установленными пунктом 2 настоящей статьи по форме согласно приложению N 2 к настоящему Порядку и следующие документы:</w:t>
      </w:r>
      <w:r w:rsidRPr="00791948">
        <w:rPr>
          <w:rFonts w:ascii="Arial" w:eastAsia="Times New Roman" w:hAnsi="Arial" w:cs="Arial"/>
          <w:sz w:val="24"/>
          <w:szCs w:val="24"/>
          <w:lang w:eastAsia="ru-RU"/>
        </w:rPr>
        <w:br/>
      </w:r>
    </w:p>
    <w:p w14:paraId="678CB6FD"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1C54F42F"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 подписанную руководителем юридического лица (уполномоченным лицом) справку о соответствии юридического лица требованиям, указанным в пункте 3 настоящей статьи;</w:t>
      </w:r>
      <w:r w:rsidRPr="00791948">
        <w:rPr>
          <w:rFonts w:ascii="Arial" w:eastAsia="Times New Roman" w:hAnsi="Arial" w:cs="Arial"/>
          <w:sz w:val="24"/>
          <w:szCs w:val="24"/>
          <w:lang w:eastAsia="ru-RU"/>
        </w:rPr>
        <w:br/>
      </w:r>
    </w:p>
    <w:p w14:paraId="0228749D"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650E4DBA"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2) доверенность, подтверждающую право уполномоченного лица представлять интересы юридического лица (в случае подписания документов уполномоченным лицом), оформленную в соответствии с требованиями статей 185 и 185.1 Гражданского кодекса Российской Федерации;</w:t>
      </w:r>
      <w:r w:rsidRPr="00791948">
        <w:rPr>
          <w:rFonts w:ascii="Arial" w:eastAsia="Times New Roman" w:hAnsi="Arial" w:cs="Arial"/>
          <w:sz w:val="24"/>
          <w:szCs w:val="24"/>
          <w:lang w:eastAsia="ru-RU"/>
        </w:rPr>
        <w:br/>
      </w:r>
    </w:p>
    <w:p w14:paraId="70C8B63B"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5F03E839"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3) договоры на вывоз жидких бытовых отходов, заключенные с товариществами собственников жилья, жилищными, жилищно-строительными кооперативами или иными специализированными потребительскими кооперативами, управляющими организациями либо непосредственно с собственниками многоквартирных домов (далее - договоры на вывоз жидких бытовых отходов) на текущий финансовый год;</w:t>
      </w:r>
      <w:r w:rsidRPr="00791948">
        <w:rPr>
          <w:rFonts w:ascii="Arial" w:eastAsia="Times New Roman" w:hAnsi="Arial" w:cs="Arial"/>
          <w:sz w:val="24"/>
          <w:szCs w:val="24"/>
          <w:lang w:eastAsia="ru-RU"/>
        </w:rPr>
        <w:br/>
      </w:r>
    </w:p>
    <w:p w14:paraId="33F0B709"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34AAB66D"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4) протокол общего собрания собственников помещений многоквартирного дома по выбору способа управления;</w:t>
      </w:r>
      <w:r w:rsidRPr="00791948">
        <w:rPr>
          <w:rFonts w:ascii="Arial" w:eastAsia="Times New Roman" w:hAnsi="Arial" w:cs="Arial"/>
          <w:sz w:val="24"/>
          <w:szCs w:val="24"/>
          <w:lang w:eastAsia="ru-RU"/>
        </w:rPr>
        <w:br/>
      </w:r>
    </w:p>
    <w:p w14:paraId="14254B7E"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75CDD6B8"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5) протокол общего собрания собственников помещений многоквартирного дома об утверждении размера платы вывоза жидких бытовых отходов за один квадратный метр (однократно, а также при проведении очередных таких собраний);</w:t>
      </w:r>
      <w:r w:rsidRPr="00791948">
        <w:rPr>
          <w:rFonts w:ascii="Arial" w:eastAsia="Times New Roman" w:hAnsi="Arial" w:cs="Arial"/>
          <w:sz w:val="24"/>
          <w:szCs w:val="24"/>
          <w:lang w:eastAsia="ru-RU"/>
        </w:rPr>
        <w:br/>
      </w:r>
    </w:p>
    <w:p w14:paraId="74B348A7"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1CF71998"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6) договор заключенный на текущий финансовый год между участником и специализированной организацией оказывающей услуги по очистке сточных вод;</w:t>
      </w:r>
      <w:r w:rsidRPr="00791948">
        <w:rPr>
          <w:rFonts w:ascii="Arial" w:eastAsia="Times New Roman" w:hAnsi="Arial" w:cs="Arial"/>
          <w:sz w:val="24"/>
          <w:szCs w:val="24"/>
          <w:lang w:eastAsia="ru-RU"/>
        </w:rPr>
        <w:br/>
      </w:r>
    </w:p>
    <w:p w14:paraId="4E9D977D"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0EC963E4"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7) прейскурант стоимости услуг по вывозу 1 куб. метра жидких бытовых отходов, утвержденный приказом участника и с подписью лица, имеющего право действовать от имени участника в соответствии с действующим законодательством;</w:t>
      </w:r>
      <w:r w:rsidRPr="00791948">
        <w:rPr>
          <w:rFonts w:ascii="Arial" w:eastAsia="Times New Roman" w:hAnsi="Arial" w:cs="Arial"/>
          <w:sz w:val="24"/>
          <w:szCs w:val="24"/>
          <w:lang w:eastAsia="ru-RU"/>
        </w:rPr>
        <w:br/>
      </w:r>
    </w:p>
    <w:p w14:paraId="5F09CE42"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163AAF2B"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8) согласие на публикацию (размещение) на едином портале и на официальном сайте города Нижний Тагил www.ntagil.org информации об участнике, о подаваемой заявке на участие в отборе, иной информации об участнике;</w:t>
      </w:r>
      <w:r w:rsidRPr="00791948">
        <w:rPr>
          <w:rFonts w:ascii="Arial" w:eastAsia="Times New Roman" w:hAnsi="Arial" w:cs="Arial"/>
          <w:sz w:val="24"/>
          <w:szCs w:val="24"/>
          <w:lang w:eastAsia="ru-RU"/>
        </w:rPr>
        <w:br/>
      </w:r>
    </w:p>
    <w:p w14:paraId="645EBB64"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2147E311"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9) согласие на обработку персональных данных (для индивидуальных предпринимателей).</w:t>
      </w:r>
      <w:r w:rsidRPr="00791948">
        <w:rPr>
          <w:rFonts w:ascii="Arial" w:eastAsia="Times New Roman" w:hAnsi="Arial" w:cs="Arial"/>
          <w:sz w:val="24"/>
          <w:szCs w:val="24"/>
          <w:lang w:eastAsia="ru-RU"/>
        </w:rPr>
        <w:br/>
      </w:r>
    </w:p>
    <w:p w14:paraId="5DDEC0B1"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45932503"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6. Уполномоченный специалист Управления жилищного и коммунального хозяйства Администрации города:</w:t>
      </w:r>
      <w:r w:rsidRPr="00791948">
        <w:rPr>
          <w:rFonts w:ascii="Arial" w:eastAsia="Times New Roman" w:hAnsi="Arial" w:cs="Arial"/>
          <w:sz w:val="24"/>
          <w:szCs w:val="24"/>
          <w:lang w:eastAsia="ru-RU"/>
        </w:rPr>
        <w:br/>
      </w:r>
    </w:p>
    <w:p w14:paraId="38FFAE58"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43D04008"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 ведет прием заявок на участие в отборе, регистрируя их порядковый номер в журнале регистрации заявок, дату поступления заявки, подпись и расшифровку подписи лица, подавшего заявку;</w:t>
      </w:r>
      <w:r w:rsidRPr="00791948">
        <w:rPr>
          <w:rFonts w:ascii="Arial" w:eastAsia="Times New Roman" w:hAnsi="Arial" w:cs="Arial"/>
          <w:sz w:val="24"/>
          <w:szCs w:val="24"/>
          <w:lang w:eastAsia="ru-RU"/>
        </w:rPr>
        <w:br/>
      </w:r>
    </w:p>
    <w:p w14:paraId="2735597C"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44B6B713"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2) в течение 10 рабочих дней осуществляет проверку достоверности сведений, содержащихся в документах, приложенных к заявке на участие в отборе;</w:t>
      </w:r>
      <w:r w:rsidRPr="00791948">
        <w:rPr>
          <w:rFonts w:ascii="Arial" w:eastAsia="Times New Roman" w:hAnsi="Arial" w:cs="Arial"/>
          <w:sz w:val="24"/>
          <w:szCs w:val="24"/>
          <w:lang w:eastAsia="ru-RU"/>
        </w:rPr>
        <w:br/>
      </w:r>
    </w:p>
    <w:p w14:paraId="309A2341"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244735CE"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3) ведет прием и регистрацию обращений к главному распорядителю бюджетных средств по разъяснению положений объявления о проведении отбора и предоставляет разъяснения в течение 3 рабочих дней с момента регистрации обращения, разъяснения предоставляются с момента объявления отбора о проведении запроса предложений до окончания отбора.</w:t>
      </w:r>
      <w:r w:rsidRPr="00791948">
        <w:rPr>
          <w:rFonts w:ascii="Arial" w:eastAsia="Times New Roman" w:hAnsi="Arial" w:cs="Arial"/>
          <w:sz w:val="24"/>
          <w:szCs w:val="24"/>
          <w:lang w:eastAsia="ru-RU"/>
        </w:rPr>
        <w:br/>
      </w:r>
    </w:p>
    <w:p w14:paraId="5AE7D45C"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0ACAB3ED"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7. Участник, подавший заявку на участие в отборе главному распорядителю бюджетных средств, может отозвать ее не позднее 10 дней с момента ее регистрации посредством направления соответствующего письма главному распорядителю бюджетных средств. После внесения изменений участником, заявка на участие в отборе может быть подана повторно в соответствии с требованиями и сроками, установленными настоящим Порядком.</w:t>
      </w:r>
      <w:r w:rsidRPr="00791948">
        <w:rPr>
          <w:rFonts w:ascii="Arial" w:eastAsia="Times New Roman" w:hAnsi="Arial" w:cs="Arial"/>
          <w:sz w:val="24"/>
          <w:szCs w:val="24"/>
          <w:lang w:eastAsia="ru-RU"/>
        </w:rPr>
        <w:br/>
      </w:r>
    </w:p>
    <w:p w14:paraId="1D655128"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52E73F00"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8. Основаниями для отклонения заявки на участие в отборе для рассмотрения являются:</w:t>
      </w:r>
      <w:r w:rsidRPr="00791948">
        <w:rPr>
          <w:rFonts w:ascii="Arial" w:eastAsia="Times New Roman" w:hAnsi="Arial" w:cs="Arial"/>
          <w:sz w:val="24"/>
          <w:szCs w:val="24"/>
          <w:lang w:eastAsia="ru-RU"/>
        </w:rPr>
        <w:br/>
      </w:r>
    </w:p>
    <w:p w14:paraId="0C68CA2E"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2B20FEC2"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 xml:space="preserve">1) подача заявки участником </w:t>
      </w:r>
      <w:proofErr w:type="gramStart"/>
      <w:r w:rsidRPr="00791948">
        <w:rPr>
          <w:rFonts w:ascii="Arial" w:eastAsia="Times New Roman" w:hAnsi="Arial" w:cs="Arial"/>
          <w:sz w:val="24"/>
          <w:szCs w:val="24"/>
          <w:lang w:eastAsia="ru-RU"/>
        </w:rPr>
        <w:t>после даты</w:t>
      </w:r>
      <w:proofErr w:type="gramEnd"/>
      <w:r w:rsidRPr="00791948">
        <w:rPr>
          <w:rFonts w:ascii="Arial" w:eastAsia="Times New Roman" w:hAnsi="Arial" w:cs="Arial"/>
          <w:sz w:val="24"/>
          <w:szCs w:val="24"/>
          <w:lang w:eastAsia="ru-RU"/>
        </w:rPr>
        <w:t xml:space="preserve"> установленной пунктом 2 настоящей статьи;</w:t>
      </w:r>
      <w:r w:rsidRPr="00791948">
        <w:rPr>
          <w:rFonts w:ascii="Arial" w:eastAsia="Times New Roman" w:hAnsi="Arial" w:cs="Arial"/>
          <w:sz w:val="24"/>
          <w:szCs w:val="24"/>
          <w:lang w:eastAsia="ru-RU"/>
        </w:rPr>
        <w:br/>
      </w:r>
    </w:p>
    <w:p w14:paraId="2BDA2D39"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6C05A7E4"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2) представление неполного пакета документов, предусмотренных пунктом 5 настоящей статьи;</w:t>
      </w:r>
      <w:r w:rsidRPr="00791948">
        <w:rPr>
          <w:rFonts w:ascii="Arial" w:eastAsia="Times New Roman" w:hAnsi="Arial" w:cs="Arial"/>
          <w:sz w:val="24"/>
          <w:szCs w:val="24"/>
          <w:lang w:eastAsia="ru-RU"/>
        </w:rPr>
        <w:br/>
      </w:r>
    </w:p>
    <w:p w14:paraId="3006BAE8"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0D3D3179"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3) недостоверность представленной участником информации, в том числе информации о месте нахождения и адресе юридического лица;</w:t>
      </w:r>
      <w:r w:rsidRPr="00791948">
        <w:rPr>
          <w:rFonts w:ascii="Arial" w:eastAsia="Times New Roman" w:hAnsi="Arial" w:cs="Arial"/>
          <w:sz w:val="24"/>
          <w:szCs w:val="24"/>
          <w:lang w:eastAsia="ru-RU"/>
        </w:rPr>
        <w:br/>
      </w:r>
    </w:p>
    <w:p w14:paraId="7F9FA49A"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2A7AAA3F"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lastRenderedPageBreak/>
        <w:t>4) несоответствие участника требованиям, установленным в пункте 4 настоящей статьи;</w:t>
      </w:r>
      <w:r w:rsidRPr="00791948">
        <w:rPr>
          <w:rFonts w:ascii="Arial" w:eastAsia="Times New Roman" w:hAnsi="Arial" w:cs="Arial"/>
          <w:sz w:val="24"/>
          <w:szCs w:val="24"/>
          <w:lang w:eastAsia="ru-RU"/>
        </w:rPr>
        <w:br/>
      </w:r>
    </w:p>
    <w:p w14:paraId="3EE207EE"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00571586"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9. При соответствии документов, указанных в пункте 5 настоящей статьи, главный распорядитель бюджетных средств, в лице начальника Управления жилищного и коммунального хозяйства Администрации города принимает решение, которое оформляется приказом начальника Управления жилищного и коммунального хозяйства Администрации города, о заключении Соглашения с юридическими лицами, индивидуальными предпринимателями в течение 3 рабочих дней с момента окончания проверки достоверности сведений, содержащихся в документах, приложенных к заявке на участие в отборе.</w:t>
      </w:r>
      <w:r w:rsidRPr="00791948">
        <w:rPr>
          <w:rFonts w:ascii="Arial" w:eastAsia="Times New Roman" w:hAnsi="Arial" w:cs="Arial"/>
          <w:sz w:val="24"/>
          <w:szCs w:val="24"/>
          <w:lang w:eastAsia="ru-RU"/>
        </w:rPr>
        <w:br/>
      </w:r>
    </w:p>
    <w:p w14:paraId="27E163EA"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0CC2BE43"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10. Уведомление о принятии решения о заключении Соглашения либо об отказе в заключении Соглашения направляется главным распорядителем бюджетных средств участнику в письменной форме в течение 3 рабочих дней со дня принятия соответствующего решения.</w:t>
      </w:r>
      <w:r w:rsidRPr="00791948">
        <w:rPr>
          <w:rFonts w:ascii="Arial" w:eastAsia="Times New Roman" w:hAnsi="Arial" w:cs="Arial"/>
          <w:sz w:val="24"/>
          <w:szCs w:val="24"/>
          <w:lang w:eastAsia="ru-RU"/>
        </w:rPr>
        <w:br/>
      </w:r>
    </w:p>
    <w:p w14:paraId="2609BF52"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5EFD825B"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11. Соглашение заключается в течение 5 дней после получения юридическим лицом, индивидуальным предпринимателем уведомления от главного распорядителя бюджетных средств.</w:t>
      </w:r>
      <w:r w:rsidRPr="00791948">
        <w:rPr>
          <w:rFonts w:ascii="Arial" w:eastAsia="Times New Roman" w:hAnsi="Arial" w:cs="Arial"/>
          <w:sz w:val="24"/>
          <w:szCs w:val="24"/>
          <w:lang w:eastAsia="ru-RU"/>
        </w:rPr>
        <w:br/>
      </w:r>
    </w:p>
    <w:p w14:paraId="3E7EC788"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20B98A85"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12. Юридические лица, индивидуальные предприниматели, прошедшие отбор, признаются уклонившимися от заключения Соглашения в случае, если в сроки, предусмотренные пунктом 11 настоящей статьи, они не заключили Соглашение о предоставлении субсидии.</w:t>
      </w:r>
      <w:r w:rsidRPr="00791948">
        <w:rPr>
          <w:rFonts w:ascii="Arial" w:eastAsia="Times New Roman" w:hAnsi="Arial" w:cs="Arial"/>
          <w:sz w:val="24"/>
          <w:szCs w:val="24"/>
          <w:lang w:eastAsia="ru-RU"/>
        </w:rPr>
        <w:br/>
      </w:r>
    </w:p>
    <w:p w14:paraId="0903C931"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714A0B1B"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В случае признания юридического лица, индивидуального предпринимателя уклонившимся от заключения Соглашения, главный распорядитель бюджетных средств в течение 3 рабочих дней с даты признания уклонившимся от заключения Соглашения принимает решение об отказе в заключении Соглашения с юридическим лицом, индивидуальным предпринимателем и направляет ему уведомление о принятии такого решения.</w:t>
      </w:r>
      <w:r w:rsidRPr="00791948">
        <w:rPr>
          <w:rFonts w:ascii="Arial" w:eastAsia="Times New Roman" w:hAnsi="Arial" w:cs="Arial"/>
          <w:sz w:val="24"/>
          <w:szCs w:val="24"/>
          <w:lang w:eastAsia="ru-RU"/>
        </w:rPr>
        <w:br/>
      </w:r>
    </w:p>
    <w:p w14:paraId="4098EE63"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45FE353D"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13. Информация о результатах отбора размещается на едином портале и официальном сайте города Нижний Тагил www.ntagil.org в разделе "ЖКХ" в течение 14 календарных дней с момента принятия решения главным распорядителем бюджетных средств о предоставлении субсидий либо об отказе в предоставлении субсидий.</w:t>
      </w:r>
      <w:r w:rsidRPr="00791948">
        <w:rPr>
          <w:rFonts w:ascii="Arial" w:eastAsia="Times New Roman" w:hAnsi="Arial" w:cs="Arial"/>
          <w:sz w:val="24"/>
          <w:szCs w:val="24"/>
          <w:lang w:eastAsia="ru-RU"/>
        </w:rPr>
        <w:br/>
      </w:r>
    </w:p>
    <w:p w14:paraId="444D46DE" w14:textId="77777777" w:rsidR="00791948" w:rsidRPr="00791948" w:rsidRDefault="00791948" w:rsidP="00791948">
      <w:pPr>
        <w:spacing w:after="240" w:line="240" w:lineRule="auto"/>
        <w:jc w:val="center"/>
        <w:textAlignment w:val="baseline"/>
        <w:outlineLvl w:val="2"/>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t>Статья 3. Условия и порядок предоставления субсидий</w:t>
      </w:r>
    </w:p>
    <w:p w14:paraId="63A48717"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39DF7265"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 xml:space="preserve">1. Основанием для получения субсидии является Соглашение, заключаемое между главным распорядителем бюджетных средств и юридическим лицом (за </w:t>
      </w:r>
      <w:r w:rsidRPr="00791948">
        <w:rPr>
          <w:rFonts w:ascii="Arial" w:eastAsia="Times New Roman" w:hAnsi="Arial" w:cs="Arial"/>
          <w:sz w:val="24"/>
          <w:szCs w:val="24"/>
          <w:lang w:eastAsia="ru-RU"/>
        </w:rPr>
        <w:lastRenderedPageBreak/>
        <w:t>исключением муниципального учреждения), индивидуальным предпринимателем в текущем финансовом году, в соответствии с типовой формой утвержденной Приказом Финансового управления Администрации города Нижний Тагил от 03.02.2021 N 13-ОД "Об утверждении типовой формы договора (соглашения) о предоставлении субсидии (гранта в форме субсидии) из бюджета города Нижний Тагил юридическим лицам, индивидуальным предпринимателям, а также физическим лицам - производителям товаров, работ, услуг в соответствии с пунктами 3 и 7 статьи 78, пунктами 2 и 4 статьи 78.1 Бюджетного кодекса Российской Федерации и признании утратившими силу отдельных приказов финансового управления Администрации города Нижний Тагил".</w:t>
      </w:r>
      <w:r w:rsidRPr="00791948">
        <w:rPr>
          <w:rFonts w:ascii="Arial" w:eastAsia="Times New Roman" w:hAnsi="Arial" w:cs="Arial"/>
          <w:sz w:val="24"/>
          <w:szCs w:val="24"/>
          <w:lang w:eastAsia="ru-RU"/>
        </w:rPr>
        <w:br/>
      </w:r>
    </w:p>
    <w:p w14:paraId="4C345BE4"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0FB61372"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2. Субсидии на оказание услуги населению по вывозу жидких бытовых отходов предоставляется в рамках заключенного Соглашения после предъявления документов, подтверждающих фактическое оказание услуг в текущем финансовом году.</w:t>
      </w:r>
      <w:r w:rsidRPr="00791948">
        <w:rPr>
          <w:rFonts w:ascii="Arial" w:eastAsia="Times New Roman" w:hAnsi="Arial" w:cs="Arial"/>
          <w:sz w:val="24"/>
          <w:szCs w:val="24"/>
          <w:lang w:eastAsia="ru-RU"/>
        </w:rPr>
        <w:br/>
      </w:r>
    </w:p>
    <w:p w14:paraId="5714B92E"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5110FF76"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3. Расчет Субсидии производится в соответствии со сведениями, содержащимися в документах, представленных получателем субсидий и подтверждающих размер фактически оказанных услуг, по форме, установленной приложением N 4 к настоящему Порядку.</w:t>
      </w:r>
      <w:r w:rsidRPr="00791948">
        <w:rPr>
          <w:rFonts w:ascii="Arial" w:eastAsia="Times New Roman" w:hAnsi="Arial" w:cs="Arial"/>
          <w:sz w:val="24"/>
          <w:szCs w:val="24"/>
          <w:lang w:eastAsia="ru-RU"/>
        </w:rPr>
        <w:br/>
      </w:r>
    </w:p>
    <w:p w14:paraId="14254556"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74E1A432"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 xml:space="preserve">4. Для получения субсидий юридические лица предоставляют ежемесячно до 10 числа главному распорядителю бюджетных средств по адресу: 622034, город Нижний Тагил, улица Пархоменко, дом 1а, кабинет N 275, с понедельника по четверг - с 8.30 по 17.30 часов, пятница - с 8.30 до 16.30 часов, перерыв с 12.00 до 12.48 часов, </w:t>
      </w:r>
      <w:proofErr w:type="spellStart"/>
      <w:r w:rsidRPr="00791948">
        <w:rPr>
          <w:rFonts w:ascii="Arial" w:eastAsia="Times New Roman" w:hAnsi="Arial" w:cs="Arial"/>
          <w:sz w:val="24"/>
          <w:szCs w:val="24"/>
          <w:lang w:eastAsia="ru-RU"/>
        </w:rPr>
        <w:t>e-mail</w:t>
      </w:r>
      <w:proofErr w:type="spellEnd"/>
      <w:r w:rsidRPr="00791948">
        <w:rPr>
          <w:rFonts w:ascii="Arial" w:eastAsia="Times New Roman" w:hAnsi="Arial" w:cs="Arial"/>
          <w:sz w:val="24"/>
          <w:szCs w:val="24"/>
          <w:lang w:eastAsia="ru-RU"/>
        </w:rPr>
        <w:t>: ujkx10@ntagil.org, заявку на получение субсидий по форме согласно приложению N 3 и следующие документы:</w:t>
      </w:r>
      <w:r w:rsidRPr="00791948">
        <w:rPr>
          <w:rFonts w:ascii="Arial" w:eastAsia="Times New Roman" w:hAnsi="Arial" w:cs="Arial"/>
          <w:sz w:val="24"/>
          <w:szCs w:val="24"/>
          <w:lang w:eastAsia="ru-RU"/>
        </w:rPr>
        <w:br/>
      </w:r>
    </w:p>
    <w:p w14:paraId="0F64F599"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2F2EA38F"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 выписку из единого государственного реестра юридических лиц (для юридических лиц), выданную органом, осуществляющим государственную регистрацию юридических лиц, не позднее одного месяца до подачи заявления на предоставление субсидии;</w:t>
      </w:r>
      <w:r w:rsidRPr="00791948">
        <w:rPr>
          <w:rFonts w:ascii="Arial" w:eastAsia="Times New Roman" w:hAnsi="Arial" w:cs="Arial"/>
          <w:sz w:val="24"/>
          <w:szCs w:val="24"/>
          <w:lang w:eastAsia="ru-RU"/>
        </w:rPr>
        <w:br/>
      </w:r>
    </w:p>
    <w:p w14:paraId="2B456889"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20C82377"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2) справку, выданную в срок не ранее чем за один месяц до даты представления заявления на получение субсидии об отсутствии задолженности по уплате налогов, сборов, страховых взносов, пеней, штрафов, процентов, подлежащих уплате в бюджет;</w:t>
      </w:r>
      <w:r w:rsidRPr="00791948">
        <w:rPr>
          <w:rFonts w:ascii="Arial" w:eastAsia="Times New Roman" w:hAnsi="Arial" w:cs="Arial"/>
          <w:sz w:val="24"/>
          <w:szCs w:val="24"/>
          <w:lang w:eastAsia="ru-RU"/>
        </w:rPr>
        <w:br/>
      </w:r>
    </w:p>
    <w:p w14:paraId="390561F3"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1E8B7954"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3) документы, обосновывающие размер требуемых средств и подтверждающие фактическое оказание услуг по вывозу жидких бытовых отходов (акт выполненных работ, счет-фактура);</w:t>
      </w:r>
      <w:r w:rsidRPr="00791948">
        <w:rPr>
          <w:rFonts w:ascii="Arial" w:eastAsia="Times New Roman" w:hAnsi="Arial" w:cs="Arial"/>
          <w:sz w:val="24"/>
          <w:szCs w:val="24"/>
          <w:lang w:eastAsia="ru-RU"/>
        </w:rPr>
        <w:br/>
      </w:r>
    </w:p>
    <w:p w14:paraId="67BA3B05"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6E770ECC"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 xml:space="preserve">4) справка о вывозе жидких бытовых отходов, за подписью лица, уполномоченного от имени товарищества собственников жилья, жилищных, жилищно-строительных кооперативов или иных специализированных </w:t>
      </w:r>
      <w:r w:rsidRPr="00791948">
        <w:rPr>
          <w:rFonts w:ascii="Arial" w:eastAsia="Times New Roman" w:hAnsi="Arial" w:cs="Arial"/>
          <w:sz w:val="24"/>
          <w:szCs w:val="24"/>
          <w:lang w:eastAsia="ru-RU"/>
        </w:rPr>
        <w:lastRenderedPageBreak/>
        <w:t>потребительских кооперативов, управляющих организаций либо непосредственно за подписью собственников жилых домов;</w:t>
      </w:r>
      <w:r w:rsidRPr="00791948">
        <w:rPr>
          <w:rFonts w:ascii="Arial" w:eastAsia="Times New Roman" w:hAnsi="Arial" w:cs="Arial"/>
          <w:sz w:val="24"/>
          <w:szCs w:val="24"/>
          <w:lang w:eastAsia="ru-RU"/>
        </w:rPr>
        <w:br/>
      </w:r>
    </w:p>
    <w:p w14:paraId="687F9C19"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02944BD2"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5) расчет субсидий на возмещение недополученных доходов от оказания услуг населению по вывозу жидких бытовых отходов (приложение N 4 к настоящему Порядку);</w:t>
      </w:r>
      <w:r w:rsidRPr="00791948">
        <w:rPr>
          <w:rFonts w:ascii="Arial" w:eastAsia="Times New Roman" w:hAnsi="Arial" w:cs="Arial"/>
          <w:sz w:val="24"/>
          <w:szCs w:val="24"/>
          <w:lang w:eastAsia="ru-RU"/>
        </w:rPr>
        <w:br/>
      </w:r>
    </w:p>
    <w:p w14:paraId="0E2D5783"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7C82F41C"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7) координатно-временные параметры транспортного средства на момент оказания услуги населению по вывозу жидких бытовых отходов и передачи бытовых стоков из выгребных ям специализированной организации;</w:t>
      </w:r>
      <w:r w:rsidRPr="00791948">
        <w:rPr>
          <w:rFonts w:ascii="Arial" w:eastAsia="Times New Roman" w:hAnsi="Arial" w:cs="Arial"/>
          <w:sz w:val="24"/>
          <w:szCs w:val="24"/>
          <w:lang w:eastAsia="ru-RU"/>
        </w:rPr>
        <w:br/>
      </w:r>
    </w:p>
    <w:p w14:paraId="46DBDDDE"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7BDB65B0"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8) акт передачи специализированной организации бытовых стоков из выгребных ям получателем субсидий.</w:t>
      </w:r>
      <w:r w:rsidRPr="00791948">
        <w:rPr>
          <w:rFonts w:ascii="Arial" w:eastAsia="Times New Roman" w:hAnsi="Arial" w:cs="Arial"/>
          <w:sz w:val="24"/>
          <w:szCs w:val="24"/>
          <w:lang w:eastAsia="ru-RU"/>
        </w:rPr>
        <w:br/>
      </w:r>
    </w:p>
    <w:p w14:paraId="2AD8FB30"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612929CA"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5. Уполномоченным специалистом Управления жилищного и коммунального хозяйства Администрации города в течение 10 рабочих дней осуществляется проверка достоверности сведений, содержащихся в документах, приложенных к заявке на получение субсидии.</w:t>
      </w:r>
      <w:r w:rsidRPr="00791948">
        <w:rPr>
          <w:rFonts w:ascii="Arial" w:eastAsia="Times New Roman" w:hAnsi="Arial" w:cs="Arial"/>
          <w:sz w:val="24"/>
          <w:szCs w:val="24"/>
          <w:lang w:eastAsia="ru-RU"/>
        </w:rPr>
        <w:br/>
      </w:r>
    </w:p>
    <w:p w14:paraId="033523EC"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28AFB9AD"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6. Основаниями для отказа в предоставлении субсидии являются:</w:t>
      </w:r>
      <w:r w:rsidRPr="00791948">
        <w:rPr>
          <w:rFonts w:ascii="Arial" w:eastAsia="Times New Roman" w:hAnsi="Arial" w:cs="Arial"/>
          <w:sz w:val="24"/>
          <w:szCs w:val="24"/>
          <w:lang w:eastAsia="ru-RU"/>
        </w:rPr>
        <w:br/>
      </w:r>
    </w:p>
    <w:p w14:paraId="7872EA61"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6B96757C"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 несоответствие представленных получателем субсидии документов, требования к которым определены пунктом 4 настоящей статьи;</w:t>
      </w:r>
      <w:r w:rsidRPr="00791948">
        <w:rPr>
          <w:rFonts w:ascii="Arial" w:eastAsia="Times New Roman" w:hAnsi="Arial" w:cs="Arial"/>
          <w:sz w:val="24"/>
          <w:szCs w:val="24"/>
          <w:lang w:eastAsia="ru-RU"/>
        </w:rPr>
        <w:br/>
      </w:r>
    </w:p>
    <w:p w14:paraId="062605C5"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7BB80372"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2) представление неполного пакета документов, предусмотренных пунктом 4 настоящей статьи;</w:t>
      </w:r>
      <w:r w:rsidRPr="00791948">
        <w:rPr>
          <w:rFonts w:ascii="Arial" w:eastAsia="Times New Roman" w:hAnsi="Arial" w:cs="Arial"/>
          <w:sz w:val="24"/>
          <w:szCs w:val="24"/>
          <w:lang w:eastAsia="ru-RU"/>
        </w:rPr>
        <w:br/>
      </w:r>
    </w:p>
    <w:p w14:paraId="5D69250C"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25BF2849"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3) несоответствие цели предоставления субсидии, указанной в заявке на получение субсидии, целям, установленным пунктом 3 статьи 1 настоящего Порядка;</w:t>
      </w:r>
      <w:r w:rsidRPr="00791948">
        <w:rPr>
          <w:rFonts w:ascii="Arial" w:eastAsia="Times New Roman" w:hAnsi="Arial" w:cs="Arial"/>
          <w:sz w:val="24"/>
          <w:szCs w:val="24"/>
          <w:lang w:eastAsia="ru-RU"/>
        </w:rPr>
        <w:br/>
      </w:r>
    </w:p>
    <w:p w14:paraId="317933B7"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11C1B9FE"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4) отсутствие средств, предусмотренных в бюджете города на указанные цели.</w:t>
      </w:r>
      <w:r w:rsidRPr="00791948">
        <w:rPr>
          <w:rFonts w:ascii="Arial" w:eastAsia="Times New Roman" w:hAnsi="Arial" w:cs="Arial"/>
          <w:sz w:val="24"/>
          <w:szCs w:val="24"/>
          <w:lang w:eastAsia="ru-RU"/>
        </w:rPr>
        <w:br/>
      </w:r>
    </w:p>
    <w:p w14:paraId="5008F5D4"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02CB9478"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7. При соответствии документов, указанных в пункте 4 настоящей статьи, в течение 3 рабочих дней издается приказ начальника Управления жилищного и коммунального хозяйства Администрации города об утверждении размера предоставляемой субсидии.</w:t>
      </w:r>
      <w:r w:rsidRPr="00791948">
        <w:rPr>
          <w:rFonts w:ascii="Arial" w:eastAsia="Times New Roman" w:hAnsi="Arial" w:cs="Arial"/>
          <w:sz w:val="24"/>
          <w:szCs w:val="24"/>
          <w:lang w:eastAsia="ru-RU"/>
        </w:rPr>
        <w:br/>
      </w:r>
    </w:p>
    <w:p w14:paraId="570B79E3"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6E4FDF71"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 xml:space="preserve">8. Перечисление субсидий на расчетные или корреспондентские счета, открытые получателями субсидий в учреждениях Центрального банка Российской </w:t>
      </w:r>
      <w:r w:rsidRPr="00791948">
        <w:rPr>
          <w:rFonts w:ascii="Arial" w:eastAsia="Times New Roman" w:hAnsi="Arial" w:cs="Arial"/>
          <w:sz w:val="24"/>
          <w:szCs w:val="24"/>
          <w:lang w:eastAsia="ru-RU"/>
        </w:rPr>
        <w:lastRenderedPageBreak/>
        <w:t>Федерации или кредитных организациях производится после подписания начальником Управления жилищного и коммунального хозяйства Администрации города приказа об утверждении размера предоставляемой субсидии по каждой организации в течение 10 календарных дней.</w:t>
      </w:r>
      <w:r w:rsidRPr="00791948">
        <w:rPr>
          <w:rFonts w:ascii="Arial" w:eastAsia="Times New Roman" w:hAnsi="Arial" w:cs="Arial"/>
          <w:sz w:val="24"/>
          <w:szCs w:val="24"/>
          <w:lang w:eastAsia="ru-RU"/>
        </w:rPr>
        <w:br/>
      </w:r>
    </w:p>
    <w:p w14:paraId="093BEB10"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5AB585C6"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9. В случае уменьшения главному распорядителю как получателю бюджетных средств ранее доведенных лимитов бюджетных обязательств, приводящих к невозможности предоставления субсидии в размере, определенном в Соглашении, в течение 10 рабочих дней рассматриваются и согласовываются новые условия Соглашения или расторгается Соглашение при недостижении согласия по новым условиям.</w:t>
      </w:r>
      <w:r w:rsidRPr="00791948">
        <w:rPr>
          <w:rFonts w:ascii="Arial" w:eastAsia="Times New Roman" w:hAnsi="Arial" w:cs="Arial"/>
          <w:sz w:val="24"/>
          <w:szCs w:val="24"/>
          <w:lang w:eastAsia="ru-RU"/>
        </w:rPr>
        <w:br/>
      </w:r>
    </w:p>
    <w:p w14:paraId="00D9E948" w14:textId="77777777" w:rsidR="00791948" w:rsidRPr="00791948" w:rsidRDefault="00791948" w:rsidP="00791948">
      <w:pPr>
        <w:spacing w:after="240" w:line="240" w:lineRule="auto"/>
        <w:jc w:val="center"/>
        <w:textAlignment w:val="baseline"/>
        <w:outlineLvl w:val="2"/>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t>Статья 4. Требования к отчетности</w:t>
      </w:r>
    </w:p>
    <w:p w14:paraId="42D7154B"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5058C98B"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По результатам использования субсидий, получатель субсидии представляет главному распорядителю бюджетных средств отчет об использовании субсидии на возмещение недополученных доходов от оказания услуг населению по вывозу жидких бытовых отходов по форме утвержденной Приказом Финансового управления Администрации города Нижний Тагил от 03.02.2021 N 13-ОД "Об утверждении типовой формы договора (соглашения) о предоставлении субсидии (гранта в форме субсидии) из бюджета города Нижний Тагил юридическим лицам, индивидуальным предпринимателям, а также физическим лицам - производителям товаров, работ, услуг в соответствии с пунктами 3 и 7 статьи 78, пунктами 2 и 4 статьи 78.1 Бюджетного кодекса Российской Федерации и признании утратившими силу отдельных приказов финансового управления Администрации города Нижний Тагил" до 10 числа следующего после получения субсидий месяца. Получатель субсидии несет ответственность за достоверность сведений, отражаемых в отчетах.</w:t>
      </w:r>
      <w:r w:rsidRPr="00791948">
        <w:rPr>
          <w:rFonts w:ascii="Arial" w:eastAsia="Times New Roman" w:hAnsi="Arial" w:cs="Arial"/>
          <w:sz w:val="24"/>
          <w:szCs w:val="24"/>
          <w:lang w:eastAsia="ru-RU"/>
        </w:rPr>
        <w:br/>
      </w:r>
    </w:p>
    <w:p w14:paraId="7938C2FE" w14:textId="77777777" w:rsidR="00791948" w:rsidRPr="00791948" w:rsidRDefault="00791948" w:rsidP="00791948">
      <w:pPr>
        <w:spacing w:after="240" w:line="240" w:lineRule="auto"/>
        <w:jc w:val="center"/>
        <w:textAlignment w:val="baseline"/>
        <w:outlineLvl w:val="2"/>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t>Статья 5. Осуществление контроля за соблюдением условий, целей и порядка предоставления субсидий и ответственности за их нарушение</w:t>
      </w:r>
    </w:p>
    <w:p w14:paraId="119D80E3"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62664C9E"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 Юридическое лицо, индивидуальный предприниматель несет ответственность за целевое использование средств субсидии, своевременность и достоверность предоставляемых документов в соответствии с требованиями законодательства Российской Федерации, муниципальных правовых актов города Нижний Тагил, настоящего Порядка и Соглашением о предоставлении субсидии.</w:t>
      </w:r>
      <w:r w:rsidRPr="00791948">
        <w:rPr>
          <w:rFonts w:ascii="Arial" w:eastAsia="Times New Roman" w:hAnsi="Arial" w:cs="Arial"/>
          <w:sz w:val="24"/>
          <w:szCs w:val="24"/>
          <w:lang w:eastAsia="ru-RU"/>
        </w:rPr>
        <w:br/>
      </w:r>
    </w:p>
    <w:p w14:paraId="09964688"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651C8FEB"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2. Выделенные денежные средства подлежат возврату в бюджет города в следующих случаях:</w:t>
      </w:r>
      <w:r w:rsidRPr="00791948">
        <w:rPr>
          <w:rFonts w:ascii="Arial" w:eastAsia="Times New Roman" w:hAnsi="Arial" w:cs="Arial"/>
          <w:sz w:val="24"/>
          <w:szCs w:val="24"/>
          <w:lang w:eastAsia="ru-RU"/>
        </w:rPr>
        <w:br/>
      </w:r>
    </w:p>
    <w:p w14:paraId="13CA1346"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4A52234B"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 нецелевое использование выделенных средств;</w:t>
      </w:r>
      <w:r w:rsidRPr="00791948">
        <w:rPr>
          <w:rFonts w:ascii="Arial" w:eastAsia="Times New Roman" w:hAnsi="Arial" w:cs="Arial"/>
          <w:sz w:val="24"/>
          <w:szCs w:val="24"/>
          <w:lang w:eastAsia="ru-RU"/>
        </w:rPr>
        <w:br/>
      </w:r>
    </w:p>
    <w:p w14:paraId="4C20DD4C"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23D6796A"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lastRenderedPageBreak/>
        <w:t>2) в случае нарушения условий, установленных при предоставлении субсидии.</w:t>
      </w:r>
      <w:r w:rsidRPr="00791948">
        <w:rPr>
          <w:rFonts w:ascii="Arial" w:eastAsia="Times New Roman" w:hAnsi="Arial" w:cs="Arial"/>
          <w:sz w:val="24"/>
          <w:szCs w:val="24"/>
          <w:lang w:eastAsia="ru-RU"/>
        </w:rPr>
        <w:br/>
      </w:r>
    </w:p>
    <w:p w14:paraId="75FC91F3"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75780B30"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Факты указанных нарушений отражаются в акте проверки.</w:t>
      </w:r>
      <w:r w:rsidRPr="00791948">
        <w:rPr>
          <w:rFonts w:ascii="Arial" w:eastAsia="Times New Roman" w:hAnsi="Arial" w:cs="Arial"/>
          <w:sz w:val="24"/>
          <w:szCs w:val="24"/>
          <w:lang w:eastAsia="ru-RU"/>
        </w:rPr>
        <w:br/>
      </w:r>
    </w:p>
    <w:p w14:paraId="195230A4"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0120D554"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3. В случаях, указанных в пункте 2 настоящей статьи, главный распорядитель бюджетных средств направляет в течение 7 дней юридическому лицу, индивидуальному предпринимателю - получателю субсидии требование о возврате субсидии и акт проверки.</w:t>
      </w:r>
      <w:r w:rsidRPr="00791948">
        <w:rPr>
          <w:rFonts w:ascii="Arial" w:eastAsia="Times New Roman" w:hAnsi="Arial" w:cs="Arial"/>
          <w:sz w:val="24"/>
          <w:szCs w:val="24"/>
          <w:lang w:eastAsia="ru-RU"/>
        </w:rPr>
        <w:br/>
      </w:r>
    </w:p>
    <w:p w14:paraId="63A4B182"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403AB8B2"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Акт проверки, в котором отражены факты несоблюдения получателем субсидии условий, целей и порядка предоставления субсидии или ее нецелевого использования, является основанием для возврата субсидии в бюджет города.</w:t>
      </w:r>
      <w:r w:rsidRPr="00791948">
        <w:rPr>
          <w:rFonts w:ascii="Arial" w:eastAsia="Times New Roman" w:hAnsi="Arial" w:cs="Arial"/>
          <w:sz w:val="24"/>
          <w:szCs w:val="24"/>
          <w:lang w:eastAsia="ru-RU"/>
        </w:rPr>
        <w:br/>
      </w:r>
    </w:p>
    <w:p w14:paraId="27CC5C42"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65FC106A"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4. Юридическое лицо, индивидуальный предприниматель - получатель субсидии рассматривает требование о возврате субсидии в течение 10 календарных дней со дня его поступления.</w:t>
      </w:r>
      <w:r w:rsidRPr="00791948">
        <w:rPr>
          <w:rFonts w:ascii="Arial" w:eastAsia="Times New Roman" w:hAnsi="Arial" w:cs="Arial"/>
          <w:sz w:val="24"/>
          <w:szCs w:val="24"/>
          <w:lang w:eastAsia="ru-RU"/>
        </w:rPr>
        <w:br/>
      </w:r>
    </w:p>
    <w:p w14:paraId="120E9471"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54617609"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 xml:space="preserve">5. В случае отказа юридического лица, индивидуального предпринимателя - получателя субсидии в удовлетворении требования о ее возврате в установленный срок, главный распорядитель бюджетных средств принимает меры </w:t>
      </w:r>
      <w:proofErr w:type="gramStart"/>
      <w:r w:rsidRPr="00791948">
        <w:rPr>
          <w:rFonts w:ascii="Arial" w:eastAsia="Times New Roman" w:hAnsi="Arial" w:cs="Arial"/>
          <w:sz w:val="24"/>
          <w:szCs w:val="24"/>
          <w:lang w:eastAsia="ru-RU"/>
        </w:rPr>
        <w:t>по взысканию</w:t>
      </w:r>
      <w:proofErr w:type="gramEnd"/>
      <w:r w:rsidRPr="00791948">
        <w:rPr>
          <w:rFonts w:ascii="Arial" w:eastAsia="Times New Roman" w:hAnsi="Arial" w:cs="Arial"/>
          <w:sz w:val="24"/>
          <w:szCs w:val="24"/>
          <w:lang w:eastAsia="ru-RU"/>
        </w:rPr>
        <w:t xml:space="preserve"> подлежащей возврату в бюджет города субсидии в судебном порядке в соответствии с действующим законодательством Российской Федерации.</w:t>
      </w:r>
      <w:r w:rsidRPr="00791948">
        <w:rPr>
          <w:rFonts w:ascii="Arial" w:eastAsia="Times New Roman" w:hAnsi="Arial" w:cs="Arial"/>
          <w:sz w:val="24"/>
          <w:szCs w:val="24"/>
          <w:lang w:eastAsia="ru-RU"/>
        </w:rPr>
        <w:br/>
      </w:r>
    </w:p>
    <w:p w14:paraId="39FA1FF2"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4BA8573D"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6. Суммы возвращенной субсидии подлежат зачислению в доход местного бюджета.</w:t>
      </w:r>
      <w:r w:rsidRPr="00791948">
        <w:rPr>
          <w:rFonts w:ascii="Arial" w:eastAsia="Times New Roman" w:hAnsi="Arial" w:cs="Arial"/>
          <w:sz w:val="24"/>
          <w:szCs w:val="24"/>
          <w:lang w:eastAsia="ru-RU"/>
        </w:rPr>
        <w:br/>
      </w:r>
    </w:p>
    <w:p w14:paraId="14278E36"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4C87794B"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7. Контроль за соблюдением условий, целей и порядка предоставления субсидий получателем субсидий производится Управлением жилищного и коммунального хозяйства Администрации города и органами муниципального финансового контроля.</w:t>
      </w:r>
    </w:p>
    <w:p w14:paraId="04451D9F" w14:textId="77777777" w:rsidR="00791948" w:rsidRPr="00791948" w:rsidRDefault="00791948" w:rsidP="00791948">
      <w:pPr>
        <w:spacing w:after="240" w:line="240" w:lineRule="auto"/>
        <w:jc w:val="right"/>
        <w:textAlignment w:val="baseline"/>
        <w:outlineLvl w:val="2"/>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t>Приложение N 1</w:t>
      </w:r>
      <w:r w:rsidRPr="00791948">
        <w:rPr>
          <w:rFonts w:ascii="Arial" w:eastAsia="Times New Roman" w:hAnsi="Arial" w:cs="Arial"/>
          <w:b/>
          <w:bCs/>
          <w:sz w:val="24"/>
          <w:szCs w:val="24"/>
          <w:lang w:eastAsia="ru-RU"/>
        </w:rPr>
        <w:br/>
        <w:t>к Порядку предоставления субсидий</w:t>
      </w:r>
      <w:r w:rsidRPr="00791948">
        <w:rPr>
          <w:rFonts w:ascii="Arial" w:eastAsia="Times New Roman" w:hAnsi="Arial" w:cs="Arial"/>
          <w:b/>
          <w:bCs/>
          <w:sz w:val="24"/>
          <w:szCs w:val="24"/>
          <w:lang w:eastAsia="ru-RU"/>
        </w:rPr>
        <w:br/>
        <w:t>юридическим лицам (за исключением</w:t>
      </w:r>
      <w:r w:rsidRPr="00791948">
        <w:rPr>
          <w:rFonts w:ascii="Arial" w:eastAsia="Times New Roman" w:hAnsi="Arial" w:cs="Arial"/>
          <w:b/>
          <w:bCs/>
          <w:sz w:val="24"/>
          <w:szCs w:val="24"/>
          <w:lang w:eastAsia="ru-RU"/>
        </w:rPr>
        <w:br/>
        <w:t>субсидий муниципальным учреждениям),</w:t>
      </w:r>
      <w:r w:rsidRPr="00791948">
        <w:rPr>
          <w:rFonts w:ascii="Arial" w:eastAsia="Times New Roman" w:hAnsi="Arial" w:cs="Arial"/>
          <w:b/>
          <w:bCs/>
          <w:sz w:val="24"/>
          <w:szCs w:val="24"/>
          <w:lang w:eastAsia="ru-RU"/>
        </w:rPr>
        <w:br/>
        <w:t>индивидуальным предпринимателям,</w:t>
      </w:r>
      <w:r w:rsidRPr="00791948">
        <w:rPr>
          <w:rFonts w:ascii="Arial" w:eastAsia="Times New Roman" w:hAnsi="Arial" w:cs="Arial"/>
          <w:b/>
          <w:bCs/>
          <w:sz w:val="24"/>
          <w:szCs w:val="24"/>
          <w:lang w:eastAsia="ru-RU"/>
        </w:rPr>
        <w:br/>
        <w:t>предоставляющим населению услуги</w:t>
      </w:r>
      <w:r w:rsidRPr="00791948">
        <w:rPr>
          <w:rFonts w:ascii="Arial" w:eastAsia="Times New Roman" w:hAnsi="Arial" w:cs="Arial"/>
          <w:b/>
          <w:bCs/>
          <w:sz w:val="24"/>
          <w:szCs w:val="24"/>
          <w:lang w:eastAsia="ru-RU"/>
        </w:rPr>
        <w:br/>
        <w:t>по вывозу жидких бытовых отходов</w:t>
      </w:r>
      <w:r w:rsidRPr="00791948">
        <w:rPr>
          <w:rFonts w:ascii="Arial" w:eastAsia="Times New Roman" w:hAnsi="Arial" w:cs="Arial"/>
          <w:b/>
          <w:bCs/>
          <w:sz w:val="24"/>
          <w:szCs w:val="24"/>
          <w:lang w:eastAsia="ru-RU"/>
        </w:rPr>
        <w:br/>
        <w:t>из многоквартирных домов, в целях</w:t>
      </w:r>
      <w:r w:rsidRPr="00791948">
        <w:rPr>
          <w:rFonts w:ascii="Arial" w:eastAsia="Times New Roman" w:hAnsi="Arial" w:cs="Arial"/>
          <w:b/>
          <w:bCs/>
          <w:sz w:val="24"/>
          <w:szCs w:val="24"/>
          <w:lang w:eastAsia="ru-RU"/>
        </w:rPr>
        <w:br/>
        <w:t>возмещения недополученных доходов</w:t>
      </w:r>
    </w:p>
    <w:p w14:paraId="6A8E1B66" w14:textId="77777777" w:rsidR="00791948" w:rsidRPr="00791948" w:rsidRDefault="00791948" w:rsidP="00791948">
      <w:pPr>
        <w:spacing w:after="240" w:line="240" w:lineRule="auto"/>
        <w:jc w:val="center"/>
        <w:textAlignment w:val="baseline"/>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t xml:space="preserve">ПРЕДЕЛЬНАЯ СТОИМОСТЬ ВЫВОЗА 1 КУБ. МЕТРА ЖИДКИХ БЫТОВЫХ </w:t>
      </w:r>
      <w:r w:rsidRPr="00791948">
        <w:rPr>
          <w:rFonts w:ascii="Arial" w:eastAsia="Times New Roman" w:hAnsi="Arial" w:cs="Arial"/>
          <w:b/>
          <w:bCs/>
          <w:sz w:val="24"/>
          <w:szCs w:val="24"/>
          <w:lang w:eastAsia="ru-RU"/>
        </w:rPr>
        <w:lastRenderedPageBreak/>
        <w:t>ОТХОДОВ НА 2021 ГОД</w:t>
      </w:r>
      <w:r w:rsidRPr="00791948">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3838"/>
        <w:gridCol w:w="2760"/>
        <w:gridCol w:w="2757"/>
      </w:tblGrid>
      <w:tr w:rsidR="00791948" w:rsidRPr="00791948" w14:paraId="0095757C" w14:textId="77777777" w:rsidTr="00791948">
        <w:trPr>
          <w:trHeight w:val="15"/>
        </w:trPr>
        <w:tc>
          <w:tcPr>
            <w:tcW w:w="3881" w:type="dxa"/>
            <w:hideMark/>
          </w:tcPr>
          <w:p w14:paraId="68BE128F" w14:textId="77777777" w:rsidR="00791948" w:rsidRPr="00791948" w:rsidRDefault="00791948" w:rsidP="00791948">
            <w:pPr>
              <w:spacing w:after="200" w:line="276" w:lineRule="auto"/>
              <w:rPr>
                <w:rFonts w:ascii="Arial" w:eastAsia="Times New Roman" w:hAnsi="Arial" w:cs="Arial"/>
                <w:b/>
                <w:bCs/>
                <w:sz w:val="24"/>
                <w:szCs w:val="24"/>
                <w:lang w:eastAsia="ru-RU"/>
              </w:rPr>
            </w:pPr>
          </w:p>
        </w:tc>
        <w:tc>
          <w:tcPr>
            <w:tcW w:w="2772" w:type="dxa"/>
            <w:hideMark/>
          </w:tcPr>
          <w:p w14:paraId="5EDAF77A" w14:textId="77777777" w:rsidR="00791948" w:rsidRPr="00791948" w:rsidRDefault="00791948" w:rsidP="00791948">
            <w:pPr>
              <w:spacing w:after="200" w:line="276" w:lineRule="auto"/>
              <w:rPr>
                <w:rFonts w:ascii="Calibri" w:eastAsia="Calibri" w:hAnsi="Calibri" w:cs="Times New Roman"/>
                <w:sz w:val="20"/>
                <w:szCs w:val="20"/>
                <w:lang w:eastAsia="ru-RU"/>
              </w:rPr>
            </w:pPr>
          </w:p>
        </w:tc>
        <w:tc>
          <w:tcPr>
            <w:tcW w:w="2772" w:type="dxa"/>
            <w:hideMark/>
          </w:tcPr>
          <w:p w14:paraId="1154E302" w14:textId="77777777" w:rsidR="00791948" w:rsidRPr="00791948" w:rsidRDefault="00791948" w:rsidP="00791948">
            <w:pPr>
              <w:spacing w:after="200" w:line="276" w:lineRule="auto"/>
              <w:rPr>
                <w:rFonts w:ascii="Calibri" w:eastAsia="Calibri" w:hAnsi="Calibri" w:cs="Times New Roman"/>
                <w:sz w:val="20"/>
                <w:szCs w:val="20"/>
                <w:lang w:eastAsia="ru-RU"/>
              </w:rPr>
            </w:pPr>
          </w:p>
        </w:tc>
      </w:tr>
      <w:tr w:rsidR="00791948" w:rsidRPr="00791948" w14:paraId="023A0675" w14:textId="77777777" w:rsidTr="00791948">
        <w:tc>
          <w:tcPr>
            <w:tcW w:w="38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C8BA8B"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Показатель</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90538"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Стоимость, рублей</w:t>
            </w:r>
          </w:p>
        </w:tc>
      </w:tr>
      <w:tr w:rsidR="00791948" w:rsidRPr="00791948" w14:paraId="3DF288A8" w14:textId="77777777" w:rsidTr="00791948">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071657D0"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38337"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для организаций, применяющих упрощенную систему налогообложения</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DDA74"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для организаций, являющихся плательщиками НДС</w:t>
            </w:r>
          </w:p>
        </w:tc>
      </w:tr>
      <w:tr w:rsidR="00791948" w:rsidRPr="00791948" w14:paraId="3D57E52E" w14:textId="77777777" w:rsidTr="00791948">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159E5"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Предельная стоимость вывоза 1 куб. метра жидких бытовых отходов</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256E5"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475,16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C6B94"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570,19</w:t>
            </w:r>
          </w:p>
        </w:tc>
      </w:tr>
    </w:tbl>
    <w:p w14:paraId="6FFFFC6F" w14:textId="77777777" w:rsidR="00791948" w:rsidRPr="00791948" w:rsidRDefault="00791948" w:rsidP="00791948">
      <w:pPr>
        <w:spacing w:after="240" w:line="240" w:lineRule="auto"/>
        <w:jc w:val="right"/>
        <w:textAlignment w:val="baseline"/>
        <w:outlineLvl w:val="2"/>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t>Приложение N 2</w:t>
      </w:r>
      <w:r w:rsidRPr="00791948">
        <w:rPr>
          <w:rFonts w:ascii="Arial" w:eastAsia="Times New Roman" w:hAnsi="Arial" w:cs="Arial"/>
          <w:b/>
          <w:bCs/>
          <w:sz w:val="24"/>
          <w:szCs w:val="24"/>
          <w:lang w:eastAsia="ru-RU"/>
        </w:rPr>
        <w:br/>
        <w:t>к Порядку предоставления субсидий</w:t>
      </w:r>
      <w:r w:rsidRPr="00791948">
        <w:rPr>
          <w:rFonts w:ascii="Arial" w:eastAsia="Times New Roman" w:hAnsi="Arial" w:cs="Arial"/>
          <w:b/>
          <w:bCs/>
          <w:sz w:val="24"/>
          <w:szCs w:val="24"/>
          <w:lang w:eastAsia="ru-RU"/>
        </w:rPr>
        <w:br/>
        <w:t>юридическим лицам (за исключением</w:t>
      </w:r>
      <w:r w:rsidRPr="00791948">
        <w:rPr>
          <w:rFonts w:ascii="Arial" w:eastAsia="Times New Roman" w:hAnsi="Arial" w:cs="Arial"/>
          <w:b/>
          <w:bCs/>
          <w:sz w:val="24"/>
          <w:szCs w:val="24"/>
          <w:lang w:eastAsia="ru-RU"/>
        </w:rPr>
        <w:br/>
        <w:t>субсидий муниципальным учреждениям),</w:t>
      </w:r>
      <w:r w:rsidRPr="00791948">
        <w:rPr>
          <w:rFonts w:ascii="Arial" w:eastAsia="Times New Roman" w:hAnsi="Arial" w:cs="Arial"/>
          <w:b/>
          <w:bCs/>
          <w:sz w:val="24"/>
          <w:szCs w:val="24"/>
          <w:lang w:eastAsia="ru-RU"/>
        </w:rPr>
        <w:br/>
        <w:t>индивидуальным предпринимателям,</w:t>
      </w:r>
      <w:r w:rsidRPr="00791948">
        <w:rPr>
          <w:rFonts w:ascii="Arial" w:eastAsia="Times New Roman" w:hAnsi="Arial" w:cs="Arial"/>
          <w:b/>
          <w:bCs/>
          <w:sz w:val="24"/>
          <w:szCs w:val="24"/>
          <w:lang w:eastAsia="ru-RU"/>
        </w:rPr>
        <w:br/>
        <w:t>предоставляющим населению услуги</w:t>
      </w:r>
      <w:r w:rsidRPr="00791948">
        <w:rPr>
          <w:rFonts w:ascii="Arial" w:eastAsia="Times New Roman" w:hAnsi="Arial" w:cs="Arial"/>
          <w:b/>
          <w:bCs/>
          <w:sz w:val="24"/>
          <w:szCs w:val="24"/>
          <w:lang w:eastAsia="ru-RU"/>
        </w:rPr>
        <w:br/>
        <w:t>по вывозу жидких бытовых отходов</w:t>
      </w:r>
      <w:r w:rsidRPr="00791948">
        <w:rPr>
          <w:rFonts w:ascii="Arial" w:eastAsia="Times New Roman" w:hAnsi="Arial" w:cs="Arial"/>
          <w:b/>
          <w:bCs/>
          <w:sz w:val="24"/>
          <w:szCs w:val="24"/>
          <w:lang w:eastAsia="ru-RU"/>
        </w:rPr>
        <w:br/>
        <w:t>из многоквартирных домов, в целях</w:t>
      </w:r>
      <w:r w:rsidRPr="00791948">
        <w:rPr>
          <w:rFonts w:ascii="Arial" w:eastAsia="Times New Roman" w:hAnsi="Arial" w:cs="Arial"/>
          <w:b/>
          <w:bCs/>
          <w:sz w:val="24"/>
          <w:szCs w:val="24"/>
          <w:lang w:eastAsia="ru-RU"/>
        </w:rPr>
        <w:br/>
        <w:t>возмещения недополученных доходов</w:t>
      </w:r>
    </w:p>
    <w:p w14:paraId="4A842FA6" w14:textId="77777777" w:rsidR="00791948" w:rsidRPr="00791948" w:rsidRDefault="00791948" w:rsidP="00791948">
      <w:pPr>
        <w:spacing w:after="0" w:line="240" w:lineRule="auto"/>
        <w:jc w:val="right"/>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br/>
      </w:r>
      <w:r w:rsidRPr="00791948">
        <w:rPr>
          <w:rFonts w:ascii="Arial" w:eastAsia="Times New Roman" w:hAnsi="Arial" w:cs="Arial"/>
          <w:sz w:val="24"/>
          <w:szCs w:val="24"/>
          <w:lang w:eastAsia="ru-RU"/>
        </w:rPr>
        <w:br/>
        <w:t>Форма</w:t>
      </w:r>
      <w:r w:rsidRPr="00791948">
        <w:rPr>
          <w:rFonts w:ascii="Arial" w:eastAsia="Times New Roman" w:hAnsi="Arial" w:cs="Arial"/>
          <w:sz w:val="24"/>
          <w:szCs w:val="24"/>
          <w:lang w:eastAsia="ru-RU"/>
        </w:rPr>
        <w:br/>
      </w:r>
      <w:r w:rsidRPr="00791948">
        <w:rPr>
          <w:rFonts w:ascii="Arial" w:eastAsia="Times New Roman" w:hAnsi="Arial" w:cs="Arial"/>
          <w:sz w:val="24"/>
          <w:szCs w:val="24"/>
          <w:lang w:eastAsia="ru-RU"/>
        </w:rPr>
        <w:br/>
        <w:t>                                            Начальнику Управления жилищного</w:t>
      </w:r>
      <w:r w:rsidRPr="00791948">
        <w:rPr>
          <w:rFonts w:ascii="Arial" w:eastAsia="Times New Roman" w:hAnsi="Arial" w:cs="Arial"/>
          <w:sz w:val="24"/>
          <w:szCs w:val="24"/>
          <w:lang w:eastAsia="ru-RU"/>
        </w:rPr>
        <w:br/>
        <w:t>                                            и коммунального хозяйства</w:t>
      </w:r>
      <w:r w:rsidRPr="00791948">
        <w:rPr>
          <w:rFonts w:ascii="Arial" w:eastAsia="Times New Roman" w:hAnsi="Arial" w:cs="Arial"/>
          <w:sz w:val="24"/>
          <w:szCs w:val="24"/>
          <w:lang w:eastAsia="ru-RU"/>
        </w:rPr>
        <w:br/>
        <w:t>                                            Администрации города</w:t>
      </w:r>
      <w:r w:rsidRPr="00791948">
        <w:rPr>
          <w:rFonts w:ascii="Arial" w:eastAsia="Times New Roman" w:hAnsi="Arial" w:cs="Arial"/>
          <w:sz w:val="24"/>
          <w:szCs w:val="24"/>
          <w:lang w:eastAsia="ru-RU"/>
        </w:rPr>
        <w:br/>
        <w:t>                                            _______________________________</w:t>
      </w:r>
      <w:r w:rsidRPr="00791948">
        <w:rPr>
          <w:rFonts w:ascii="Arial" w:eastAsia="Times New Roman" w:hAnsi="Arial" w:cs="Arial"/>
          <w:sz w:val="24"/>
          <w:szCs w:val="24"/>
          <w:lang w:eastAsia="ru-RU"/>
        </w:rPr>
        <w:br/>
        <w:t>                                            от ____________________________</w:t>
      </w:r>
      <w:r w:rsidRPr="00791948">
        <w:rPr>
          <w:rFonts w:ascii="Arial" w:eastAsia="Times New Roman" w:hAnsi="Arial" w:cs="Arial"/>
          <w:sz w:val="24"/>
          <w:szCs w:val="24"/>
          <w:lang w:eastAsia="ru-RU"/>
        </w:rPr>
        <w:br/>
        <w:t>                                            _______________________________</w:t>
      </w:r>
      <w:r w:rsidRPr="00791948">
        <w:rPr>
          <w:rFonts w:ascii="Arial" w:eastAsia="Times New Roman" w:hAnsi="Arial" w:cs="Arial"/>
          <w:sz w:val="24"/>
          <w:szCs w:val="24"/>
          <w:lang w:eastAsia="ru-RU"/>
        </w:rPr>
        <w:br/>
        <w:t>                                             (юридический адрес заявителя)</w:t>
      </w:r>
      <w:r w:rsidRPr="00791948">
        <w:rPr>
          <w:rFonts w:ascii="Arial" w:eastAsia="Times New Roman" w:hAnsi="Arial" w:cs="Arial"/>
          <w:sz w:val="24"/>
          <w:szCs w:val="24"/>
          <w:lang w:eastAsia="ru-RU"/>
        </w:rPr>
        <w:br/>
        <w:t>                                            _______________________________</w:t>
      </w:r>
      <w:r w:rsidRPr="00791948">
        <w:rPr>
          <w:rFonts w:ascii="Arial" w:eastAsia="Times New Roman" w:hAnsi="Arial" w:cs="Arial"/>
          <w:sz w:val="24"/>
          <w:szCs w:val="24"/>
          <w:lang w:eastAsia="ru-RU"/>
        </w:rPr>
        <w:br/>
        <w:t>                                               (почтовый адрес заявителя)</w:t>
      </w:r>
      <w:r w:rsidRPr="00791948">
        <w:rPr>
          <w:rFonts w:ascii="Arial" w:eastAsia="Times New Roman" w:hAnsi="Arial" w:cs="Arial"/>
          <w:sz w:val="24"/>
          <w:szCs w:val="24"/>
          <w:lang w:eastAsia="ru-RU"/>
        </w:rPr>
        <w:br/>
        <w:t>                                            ИНН ___________________________</w:t>
      </w:r>
      <w:r w:rsidRPr="00791948">
        <w:rPr>
          <w:rFonts w:ascii="Arial" w:eastAsia="Times New Roman" w:hAnsi="Arial" w:cs="Arial"/>
          <w:sz w:val="24"/>
          <w:szCs w:val="24"/>
          <w:lang w:eastAsia="ru-RU"/>
        </w:rPr>
        <w:br/>
        <w:t>                                            _______________________________</w:t>
      </w:r>
      <w:r w:rsidRPr="00791948">
        <w:rPr>
          <w:rFonts w:ascii="Arial" w:eastAsia="Times New Roman" w:hAnsi="Arial" w:cs="Arial"/>
          <w:sz w:val="24"/>
          <w:szCs w:val="24"/>
          <w:lang w:eastAsia="ru-RU"/>
        </w:rPr>
        <w:br/>
        <w:t>                                                 (телефоны заявителя)</w:t>
      </w:r>
    </w:p>
    <w:p w14:paraId="4C24E0ED"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p>
    <w:p w14:paraId="3DD5B3F9" w14:textId="77777777" w:rsidR="00791948" w:rsidRPr="00791948" w:rsidRDefault="00791948" w:rsidP="00791948">
      <w:pPr>
        <w:spacing w:after="240" w:line="240" w:lineRule="auto"/>
        <w:jc w:val="center"/>
        <w:textAlignment w:val="baseline"/>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t>Заявка на участие в отборе о предоставлении субсидий на оказанные услуги населению по вывозу жидких бытовых отходов из многоквартирных домов, в целях возмещения недополученных доходов</w:t>
      </w:r>
    </w:p>
    <w:p w14:paraId="4A66230F"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br/>
        <w:t xml:space="preserve">    Прошу заключить Соглашение, на текущий год о предоставлении субсидий из </w:t>
      </w:r>
    </w:p>
    <w:p w14:paraId="4B5BDADA"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бюджета   </w:t>
      </w:r>
      <w:proofErr w:type="gramStart"/>
      <w:r w:rsidRPr="00791948">
        <w:rPr>
          <w:rFonts w:ascii="Courier New" w:eastAsia="Times New Roman" w:hAnsi="Courier New" w:cs="Courier New"/>
          <w:spacing w:val="-18"/>
          <w:sz w:val="24"/>
          <w:szCs w:val="24"/>
          <w:lang w:eastAsia="ru-RU"/>
        </w:rPr>
        <w:t>муниципального  образования</w:t>
      </w:r>
      <w:proofErr w:type="gramEnd"/>
      <w:r w:rsidRPr="00791948">
        <w:rPr>
          <w:rFonts w:ascii="Courier New" w:eastAsia="Times New Roman" w:hAnsi="Courier New" w:cs="Courier New"/>
          <w:spacing w:val="-18"/>
          <w:sz w:val="24"/>
          <w:szCs w:val="24"/>
          <w:lang w:eastAsia="ru-RU"/>
        </w:rPr>
        <w:t xml:space="preserve">  город  Нижний  Тагил  на  возмещение </w:t>
      </w:r>
    </w:p>
    <w:p w14:paraId="1DE7C652"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proofErr w:type="gramStart"/>
      <w:r w:rsidRPr="00791948">
        <w:rPr>
          <w:rFonts w:ascii="Courier New" w:eastAsia="Times New Roman" w:hAnsi="Courier New" w:cs="Courier New"/>
          <w:spacing w:val="-18"/>
          <w:sz w:val="24"/>
          <w:szCs w:val="24"/>
          <w:lang w:eastAsia="ru-RU"/>
        </w:rPr>
        <w:t>недополученных  доходов</w:t>
      </w:r>
      <w:proofErr w:type="gramEnd"/>
      <w:r w:rsidRPr="00791948">
        <w:rPr>
          <w:rFonts w:ascii="Courier New" w:eastAsia="Times New Roman" w:hAnsi="Courier New" w:cs="Courier New"/>
          <w:spacing w:val="-18"/>
          <w:sz w:val="24"/>
          <w:szCs w:val="24"/>
          <w:lang w:eastAsia="ru-RU"/>
        </w:rPr>
        <w:t xml:space="preserve"> от предоставления населению услуги по вывозу жидких </w:t>
      </w:r>
    </w:p>
    <w:p w14:paraId="5FB00B8F"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proofErr w:type="gramStart"/>
      <w:r w:rsidRPr="00791948">
        <w:rPr>
          <w:rFonts w:ascii="Courier New" w:eastAsia="Times New Roman" w:hAnsi="Courier New" w:cs="Courier New"/>
          <w:spacing w:val="-18"/>
          <w:sz w:val="24"/>
          <w:szCs w:val="24"/>
          <w:lang w:eastAsia="ru-RU"/>
        </w:rPr>
        <w:t>бытовых  отходов</w:t>
      </w:r>
      <w:proofErr w:type="gramEnd"/>
      <w:r w:rsidRPr="00791948">
        <w:rPr>
          <w:rFonts w:ascii="Courier New" w:eastAsia="Times New Roman" w:hAnsi="Courier New" w:cs="Courier New"/>
          <w:spacing w:val="-18"/>
          <w:sz w:val="24"/>
          <w:szCs w:val="24"/>
          <w:lang w:eastAsia="ru-RU"/>
        </w:rPr>
        <w:t xml:space="preserve"> из многоквартирных домов, не обеспеченных централизованной </w:t>
      </w:r>
    </w:p>
    <w:p w14:paraId="7FB849A2"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lastRenderedPageBreak/>
        <w:t>системой канализации.</w:t>
      </w:r>
    </w:p>
    <w:p w14:paraId="5BEDC024"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    </w:t>
      </w:r>
      <w:proofErr w:type="gramStart"/>
      <w:r w:rsidRPr="00791948">
        <w:rPr>
          <w:rFonts w:ascii="Courier New" w:eastAsia="Times New Roman" w:hAnsi="Courier New" w:cs="Courier New"/>
          <w:spacing w:val="-18"/>
          <w:sz w:val="24"/>
          <w:szCs w:val="24"/>
          <w:lang w:eastAsia="ru-RU"/>
        </w:rPr>
        <w:t>Документы,  предусмотренные</w:t>
      </w:r>
      <w:proofErr w:type="gramEnd"/>
      <w:r w:rsidRPr="00791948">
        <w:rPr>
          <w:rFonts w:ascii="Courier New" w:eastAsia="Times New Roman" w:hAnsi="Courier New" w:cs="Courier New"/>
          <w:spacing w:val="-18"/>
          <w:sz w:val="24"/>
          <w:szCs w:val="24"/>
          <w:lang w:eastAsia="ru-RU"/>
        </w:rPr>
        <w:t xml:space="preserve">  в пункте 5 статьи 2 Порядка предоставления </w:t>
      </w:r>
    </w:p>
    <w:p w14:paraId="4AF0FB52"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субсидий   юридическим   лицам</w:t>
      </w:r>
      <w:proofErr w:type="gramStart"/>
      <w:r w:rsidRPr="00791948">
        <w:rPr>
          <w:rFonts w:ascii="Courier New" w:eastAsia="Times New Roman" w:hAnsi="Courier New" w:cs="Courier New"/>
          <w:spacing w:val="-18"/>
          <w:sz w:val="24"/>
          <w:szCs w:val="24"/>
          <w:lang w:eastAsia="ru-RU"/>
        </w:rPr>
        <w:t xml:space="preserve">   (</w:t>
      </w:r>
      <w:proofErr w:type="gramEnd"/>
      <w:r w:rsidRPr="00791948">
        <w:rPr>
          <w:rFonts w:ascii="Courier New" w:eastAsia="Times New Roman" w:hAnsi="Courier New" w:cs="Courier New"/>
          <w:spacing w:val="-18"/>
          <w:sz w:val="24"/>
          <w:szCs w:val="24"/>
          <w:lang w:eastAsia="ru-RU"/>
        </w:rPr>
        <w:t xml:space="preserve">за   исключением  субсидий  муниципальным </w:t>
      </w:r>
    </w:p>
    <w:p w14:paraId="19E65541"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учреждениям</w:t>
      </w:r>
      <w:proofErr w:type="gramStart"/>
      <w:r w:rsidRPr="00791948">
        <w:rPr>
          <w:rFonts w:ascii="Courier New" w:eastAsia="Times New Roman" w:hAnsi="Courier New" w:cs="Courier New"/>
          <w:spacing w:val="-18"/>
          <w:sz w:val="24"/>
          <w:szCs w:val="24"/>
          <w:lang w:eastAsia="ru-RU"/>
        </w:rPr>
        <w:t>),  индивидуальным</w:t>
      </w:r>
      <w:proofErr w:type="gramEnd"/>
      <w:r w:rsidRPr="00791948">
        <w:rPr>
          <w:rFonts w:ascii="Courier New" w:eastAsia="Times New Roman" w:hAnsi="Courier New" w:cs="Courier New"/>
          <w:spacing w:val="-18"/>
          <w:sz w:val="24"/>
          <w:szCs w:val="24"/>
          <w:lang w:eastAsia="ru-RU"/>
        </w:rPr>
        <w:t xml:space="preserve">  предпринимателям,  предоставляющим населению </w:t>
      </w:r>
    </w:p>
    <w:p w14:paraId="346157A2"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proofErr w:type="gramStart"/>
      <w:r w:rsidRPr="00791948">
        <w:rPr>
          <w:rFonts w:ascii="Courier New" w:eastAsia="Times New Roman" w:hAnsi="Courier New" w:cs="Courier New"/>
          <w:spacing w:val="-18"/>
          <w:sz w:val="24"/>
          <w:szCs w:val="24"/>
          <w:lang w:eastAsia="ru-RU"/>
        </w:rPr>
        <w:t>услуги  по</w:t>
      </w:r>
      <w:proofErr w:type="gramEnd"/>
      <w:r w:rsidRPr="00791948">
        <w:rPr>
          <w:rFonts w:ascii="Courier New" w:eastAsia="Times New Roman" w:hAnsi="Courier New" w:cs="Courier New"/>
          <w:spacing w:val="-18"/>
          <w:sz w:val="24"/>
          <w:szCs w:val="24"/>
          <w:lang w:eastAsia="ru-RU"/>
        </w:rPr>
        <w:t xml:space="preserve">  вывозу жидких бытовых отходов из многоквартирных домов, в целях </w:t>
      </w:r>
    </w:p>
    <w:p w14:paraId="156BC476"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возмещения   недополученных   </w:t>
      </w:r>
      <w:proofErr w:type="gramStart"/>
      <w:r w:rsidRPr="00791948">
        <w:rPr>
          <w:rFonts w:ascii="Courier New" w:eastAsia="Times New Roman" w:hAnsi="Courier New" w:cs="Courier New"/>
          <w:spacing w:val="-18"/>
          <w:sz w:val="24"/>
          <w:szCs w:val="24"/>
          <w:lang w:eastAsia="ru-RU"/>
        </w:rPr>
        <w:t>доходов,   </w:t>
      </w:r>
      <w:proofErr w:type="gramEnd"/>
      <w:r w:rsidRPr="00791948">
        <w:rPr>
          <w:rFonts w:ascii="Courier New" w:eastAsia="Times New Roman" w:hAnsi="Courier New" w:cs="Courier New"/>
          <w:spacing w:val="-18"/>
          <w:sz w:val="24"/>
          <w:szCs w:val="24"/>
          <w:lang w:eastAsia="ru-RU"/>
        </w:rPr>
        <w:t xml:space="preserve">осуществляющим   деятельность   на </w:t>
      </w:r>
    </w:p>
    <w:p w14:paraId="625C97D7"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территории города Нижний Тагил, прилагаются.</w:t>
      </w:r>
    </w:p>
    <w:p w14:paraId="1539FD0F"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br/>
        <w:t>    Приложение: на ___ листе (ах).</w:t>
      </w:r>
    </w:p>
    <w:p w14:paraId="6CADD5C7"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br/>
        <w:t>    </w:t>
      </w:r>
      <w:proofErr w:type="gramStart"/>
      <w:r w:rsidRPr="00791948">
        <w:rPr>
          <w:rFonts w:ascii="Courier New" w:eastAsia="Times New Roman" w:hAnsi="Courier New" w:cs="Courier New"/>
          <w:spacing w:val="-18"/>
          <w:sz w:val="24"/>
          <w:szCs w:val="24"/>
          <w:lang w:eastAsia="ru-RU"/>
        </w:rPr>
        <w:t>Полноту  и</w:t>
      </w:r>
      <w:proofErr w:type="gramEnd"/>
      <w:r w:rsidRPr="00791948">
        <w:rPr>
          <w:rFonts w:ascii="Courier New" w:eastAsia="Times New Roman" w:hAnsi="Courier New" w:cs="Courier New"/>
          <w:spacing w:val="-18"/>
          <w:sz w:val="24"/>
          <w:szCs w:val="24"/>
          <w:lang w:eastAsia="ru-RU"/>
        </w:rPr>
        <w:t xml:space="preserve">  достоверность  сведений,  представленных  в составе заявки,</w:t>
      </w:r>
    </w:p>
    <w:p w14:paraId="63EF2F5F"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подтверждаю.</w:t>
      </w:r>
    </w:p>
    <w:p w14:paraId="69F947EB"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br/>
        <w:t xml:space="preserve">Руководитель </w:t>
      </w:r>
    </w:p>
    <w:p w14:paraId="1B48FE9B"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_____________         _______________________________________</w:t>
      </w:r>
    </w:p>
    <w:p w14:paraId="5A5C39ED"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  (</w:t>
      </w:r>
      <w:proofErr w:type="gramStart"/>
      <w:r w:rsidRPr="00791948">
        <w:rPr>
          <w:rFonts w:ascii="Courier New" w:eastAsia="Times New Roman" w:hAnsi="Courier New" w:cs="Courier New"/>
          <w:spacing w:val="-18"/>
          <w:sz w:val="24"/>
          <w:szCs w:val="24"/>
          <w:lang w:eastAsia="ru-RU"/>
        </w:rPr>
        <w:t>подпись)   </w:t>
      </w:r>
      <w:proofErr w:type="gramEnd"/>
      <w:r w:rsidRPr="00791948">
        <w:rPr>
          <w:rFonts w:ascii="Courier New" w:eastAsia="Times New Roman" w:hAnsi="Courier New" w:cs="Courier New"/>
          <w:spacing w:val="-18"/>
          <w:sz w:val="24"/>
          <w:szCs w:val="24"/>
          <w:lang w:eastAsia="ru-RU"/>
        </w:rPr>
        <w:t>                 (расшифровка подписи)</w:t>
      </w:r>
    </w:p>
    <w:p w14:paraId="1F272D17"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     М.П.</w:t>
      </w:r>
    </w:p>
    <w:p w14:paraId="3CF985BA" w14:textId="77777777" w:rsidR="00791948" w:rsidRPr="00791948" w:rsidRDefault="00791948" w:rsidP="00791948">
      <w:pPr>
        <w:spacing w:after="240" w:line="240" w:lineRule="auto"/>
        <w:jc w:val="right"/>
        <w:textAlignment w:val="baseline"/>
        <w:outlineLvl w:val="2"/>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t>Приложение N 3</w:t>
      </w:r>
      <w:r w:rsidRPr="00791948">
        <w:rPr>
          <w:rFonts w:ascii="Arial" w:eastAsia="Times New Roman" w:hAnsi="Arial" w:cs="Arial"/>
          <w:b/>
          <w:bCs/>
          <w:sz w:val="24"/>
          <w:szCs w:val="24"/>
          <w:lang w:eastAsia="ru-RU"/>
        </w:rPr>
        <w:br/>
        <w:t>к Порядку предоставления субсидий</w:t>
      </w:r>
      <w:r w:rsidRPr="00791948">
        <w:rPr>
          <w:rFonts w:ascii="Arial" w:eastAsia="Times New Roman" w:hAnsi="Arial" w:cs="Arial"/>
          <w:b/>
          <w:bCs/>
          <w:sz w:val="24"/>
          <w:szCs w:val="24"/>
          <w:lang w:eastAsia="ru-RU"/>
        </w:rPr>
        <w:br/>
        <w:t>юридическим лицам (за исключением</w:t>
      </w:r>
      <w:r w:rsidRPr="00791948">
        <w:rPr>
          <w:rFonts w:ascii="Arial" w:eastAsia="Times New Roman" w:hAnsi="Arial" w:cs="Arial"/>
          <w:b/>
          <w:bCs/>
          <w:sz w:val="24"/>
          <w:szCs w:val="24"/>
          <w:lang w:eastAsia="ru-RU"/>
        </w:rPr>
        <w:br/>
        <w:t>субсидий муниципальным учреждениям),</w:t>
      </w:r>
      <w:r w:rsidRPr="00791948">
        <w:rPr>
          <w:rFonts w:ascii="Arial" w:eastAsia="Times New Roman" w:hAnsi="Arial" w:cs="Arial"/>
          <w:b/>
          <w:bCs/>
          <w:sz w:val="24"/>
          <w:szCs w:val="24"/>
          <w:lang w:eastAsia="ru-RU"/>
        </w:rPr>
        <w:br/>
        <w:t>индивидуальным предпринимателям,</w:t>
      </w:r>
      <w:r w:rsidRPr="00791948">
        <w:rPr>
          <w:rFonts w:ascii="Arial" w:eastAsia="Times New Roman" w:hAnsi="Arial" w:cs="Arial"/>
          <w:b/>
          <w:bCs/>
          <w:sz w:val="24"/>
          <w:szCs w:val="24"/>
          <w:lang w:eastAsia="ru-RU"/>
        </w:rPr>
        <w:br/>
        <w:t>предоставляющим населению услуги</w:t>
      </w:r>
      <w:r w:rsidRPr="00791948">
        <w:rPr>
          <w:rFonts w:ascii="Arial" w:eastAsia="Times New Roman" w:hAnsi="Arial" w:cs="Arial"/>
          <w:b/>
          <w:bCs/>
          <w:sz w:val="24"/>
          <w:szCs w:val="24"/>
          <w:lang w:eastAsia="ru-RU"/>
        </w:rPr>
        <w:br/>
        <w:t>по вывозу жидких бытовых отходов</w:t>
      </w:r>
      <w:r w:rsidRPr="00791948">
        <w:rPr>
          <w:rFonts w:ascii="Arial" w:eastAsia="Times New Roman" w:hAnsi="Arial" w:cs="Arial"/>
          <w:b/>
          <w:bCs/>
          <w:sz w:val="24"/>
          <w:szCs w:val="24"/>
          <w:lang w:eastAsia="ru-RU"/>
        </w:rPr>
        <w:br/>
        <w:t>из многоквартирных домов, в целях</w:t>
      </w:r>
      <w:r w:rsidRPr="00791948">
        <w:rPr>
          <w:rFonts w:ascii="Arial" w:eastAsia="Times New Roman" w:hAnsi="Arial" w:cs="Arial"/>
          <w:b/>
          <w:bCs/>
          <w:sz w:val="24"/>
          <w:szCs w:val="24"/>
          <w:lang w:eastAsia="ru-RU"/>
        </w:rPr>
        <w:br/>
        <w:t>возмещения недополученных доходов</w:t>
      </w:r>
    </w:p>
    <w:p w14:paraId="4B8BF727" w14:textId="77777777" w:rsidR="00791948" w:rsidRPr="00791948" w:rsidRDefault="00791948" w:rsidP="00791948">
      <w:pPr>
        <w:spacing w:after="0" w:line="240" w:lineRule="auto"/>
        <w:jc w:val="right"/>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br/>
      </w:r>
      <w:r w:rsidRPr="00791948">
        <w:rPr>
          <w:rFonts w:ascii="Arial" w:eastAsia="Times New Roman" w:hAnsi="Arial" w:cs="Arial"/>
          <w:sz w:val="24"/>
          <w:szCs w:val="24"/>
          <w:lang w:eastAsia="ru-RU"/>
        </w:rPr>
        <w:br/>
        <w:t>Форма</w:t>
      </w:r>
    </w:p>
    <w:p w14:paraId="5395710D"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p>
    <w:p w14:paraId="271EF06B" w14:textId="77777777" w:rsidR="00791948" w:rsidRPr="00791948" w:rsidRDefault="00791948" w:rsidP="00791948">
      <w:pPr>
        <w:spacing w:after="240" w:line="240" w:lineRule="auto"/>
        <w:jc w:val="center"/>
        <w:textAlignment w:val="baseline"/>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t>Заявка на получение субсидии</w:t>
      </w:r>
    </w:p>
    <w:p w14:paraId="68F9F38A"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br/>
        <w:t>    Настоящей заявкой _____________________________________________________</w:t>
      </w:r>
    </w:p>
    <w:p w14:paraId="5800D796"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 xml:space="preserve">                                (полное наименование организации </w:t>
      </w:r>
    </w:p>
    <w:p w14:paraId="335B8942"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                              или индивидуального предпринимателя)</w:t>
      </w:r>
    </w:p>
    <w:p w14:paraId="59AD74CE"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 xml:space="preserve">извещает о подаче документов на предоставление за _________ месяц ____ года </w:t>
      </w:r>
    </w:p>
    <w:p w14:paraId="6E66D5C7"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proofErr w:type="gramStart"/>
      <w:r w:rsidRPr="00791948">
        <w:rPr>
          <w:rFonts w:ascii="Courier New" w:eastAsia="Times New Roman" w:hAnsi="Courier New" w:cs="Courier New"/>
          <w:spacing w:val="-18"/>
          <w:sz w:val="24"/>
          <w:szCs w:val="24"/>
          <w:lang w:eastAsia="ru-RU"/>
        </w:rPr>
        <w:t>субсидии  из</w:t>
      </w:r>
      <w:proofErr w:type="gramEnd"/>
      <w:r w:rsidRPr="00791948">
        <w:rPr>
          <w:rFonts w:ascii="Courier New" w:eastAsia="Times New Roman" w:hAnsi="Courier New" w:cs="Courier New"/>
          <w:spacing w:val="-18"/>
          <w:sz w:val="24"/>
          <w:szCs w:val="24"/>
          <w:lang w:eastAsia="ru-RU"/>
        </w:rPr>
        <w:t xml:space="preserve">  бюджета  муниципального  образования  город  Нижний  Тагил на </w:t>
      </w:r>
    </w:p>
    <w:p w14:paraId="7A24366A"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proofErr w:type="gramStart"/>
      <w:r w:rsidRPr="00791948">
        <w:rPr>
          <w:rFonts w:ascii="Courier New" w:eastAsia="Times New Roman" w:hAnsi="Courier New" w:cs="Courier New"/>
          <w:spacing w:val="-18"/>
          <w:sz w:val="24"/>
          <w:szCs w:val="24"/>
          <w:lang w:eastAsia="ru-RU"/>
        </w:rPr>
        <w:t>возмещение  недополученных</w:t>
      </w:r>
      <w:proofErr w:type="gramEnd"/>
      <w:r w:rsidRPr="00791948">
        <w:rPr>
          <w:rFonts w:ascii="Courier New" w:eastAsia="Times New Roman" w:hAnsi="Courier New" w:cs="Courier New"/>
          <w:spacing w:val="-18"/>
          <w:sz w:val="24"/>
          <w:szCs w:val="24"/>
          <w:lang w:eastAsia="ru-RU"/>
        </w:rPr>
        <w:t xml:space="preserve">  доходов  от  предоставления населению услуги по </w:t>
      </w:r>
    </w:p>
    <w:p w14:paraId="5A487BEA"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proofErr w:type="gramStart"/>
      <w:r w:rsidRPr="00791948">
        <w:rPr>
          <w:rFonts w:ascii="Courier New" w:eastAsia="Times New Roman" w:hAnsi="Courier New" w:cs="Courier New"/>
          <w:spacing w:val="-18"/>
          <w:sz w:val="24"/>
          <w:szCs w:val="24"/>
          <w:lang w:eastAsia="ru-RU"/>
        </w:rPr>
        <w:lastRenderedPageBreak/>
        <w:t>вывозу  жидких</w:t>
      </w:r>
      <w:proofErr w:type="gramEnd"/>
      <w:r w:rsidRPr="00791948">
        <w:rPr>
          <w:rFonts w:ascii="Courier New" w:eastAsia="Times New Roman" w:hAnsi="Courier New" w:cs="Courier New"/>
          <w:spacing w:val="-18"/>
          <w:sz w:val="24"/>
          <w:szCs w:val="24"/>
          <w:lang w:eastAsia="ru-RU"/>
        </w:rPr>
        <w:t xml:space="preserve">  бытовых  отходов  из  многоквартирных домов, осуществляющих </w:t>
      </w:r>
    </w:p>
    <w:p w14:paraId="29C6A024"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proofErr w:type="gramStart"/>
      <w:r w:rsidRPr="00791948">
        <w:rPr>
          <w:rFonts w:ascii="Courier New" w:eastAsia="Times New Roman" w:hAnsi="Courier New" w:cs="Courier New"/>
          <w:spacing w:val="-18"/>
          <w:sz w:val="24"/>
          <w:szCs w:val="24"/>
          <w:lang w:eastAsia="ru-RU"/>
        </w:rPr>
        <w:t>деятельность  на</w:t>
      </w:r>
      <w:proofErr w:type="gramEnd"/>
      <w:r w:rsidRPr="00791948">
        <w:rPr>
          <w:rFonts w:ascii="Courier New" w:eastAsia="Times New Roman" w:hAnsi="Courier New" w:cs="Courier New"/>
          <w:spacing w:val="-18"/>
          <w:sz w:val="24"/>
          <w:szCs w:val="24"/>
          <w:lang w:eastAsia="ru-RU"/>
        </w:rPr>
        <w:t xml:space="preserve"> территории города в рамках Плана мероприятий муниципальной </w:t>
      </w:r>
    </w:p>
    <w:p w14:paraId="43FA60A4"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proofErr w:type="gramStart"/>
      <w:r w:rsidRPr="00791948">
        <w:rPr>
          <w:rFonts w:ascii="Courier New" w:eastAsia="Times New Roman" w:hAnsi="Courier New" w:cs="Courier New"/>
          <w:spacing w:val="-18"/>
          <w:sz w:val="24"/>
          <w:szCs w:val="24"/>
          <w:lang w:eastAsia="ru-RU"/>
        </w:rPr>
        <w:t>программы  "</w:t>
      </w:r>
      <w:proofErr w:type="gramEnd"/>
      <w:r w:rsidRPr="00791948">
        <w:rPr>
          <w:rFonts w:ascii="Courier New" w:eastAsia="Times New Roman" w:hAnsi="Courier New" w:cs="Courier New"/>
          <w:spacing w:val="-18"/>
          <w:sz w:val="24"/>
          <w:szCs w:val="24"/>
          <w:lang w:eastAsia="ru-RU"/>
        </w:rPr>
        <w:t xml:space="preserve">Развитие  и  поддержка  жилищного  и  коммунального хозяйства в </w:t>
      </w:r>
    </w:p>
    <w:p w14:paraId="775A4C11"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proofErr w:type="gramStart"/>
      <w:r w:rsidRPr="00791948">
        <w:rPr>
          <w:rFonts w:ascii="Courier New" w:eastAsia="Times New Roman" w:hAnsi="Courier New" w:cs="Courier New"/>
          <w:spacing w:val="-18"/>
          <w:sz w:val="24"/>
          <w:szCs w:val="24"/>
          <w:lang w:eastAsia="ru-RU"/>
        </w:rPr>
        <w:t>многоквартирных  домах</w:t>
      </w:r>
      <w:proofErr w:type="gramEnd"/>
      <w:r w:rsidRPr="00791948">
        <w:rPr>
          <w:rFonts w:ascii="Courier New" w:eastAsia="Times New Roman" w:hAnsi="Courier New" w:cs="Courier New"/>
          <w:spacing w:val="-18"/>
          <w:sz w:val="24"/>
          <w:szCs w:val="24"/>
          <w:lang w:eastAsia="ru-RU"/>
        </w:rPr>
        <w:t xml:space="preserve">  и  муниципальных  учреждениях  на территории города </w:t>
      </w:r>
    </w:p>
    <w:p w14:paraId="5E2515DF"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proofErr w:type="gramStart"/>
      <w:r w:rsidRPr="00791948">
        <w:rPr>
          <w:rFonts w:ascii="Courier New" w:eastAsia="Times New Roman" w:hAnsi="Courier New" w:cs="Courier New"/>
          <w:spacing w:val="-18"/>
          <w:sz w:val="24"/>
          <w:szCs w:val="24"/>
          <w:lang w:eastAsia="ru-RU"/>
        </w:rPr>
        <w:t>Нижний  Тагил</w:t>
      </w:r>
      <w:proofErr w:type="gramEnd"/>
      <w:r w:rsidRPr="00791948">
        <w:rPr>
          <w:rFonts w:ascii="Courier New" w:eastAsia="Times New Roman" w:hAnsi="Courier New" w:cs="Courier New"/>
          <w:spacing w:val="-18"/>
          <w:sz w:val="24"/>
          <w:szCs w:val="24"/>
          <w:lang w:eastAsia="ru-RU"/>
        </w:rPr>
        <w:t xml:space="preserve">  до 2024 года" подпрограммы 2 "Создание благоприятных условий </w:t>
      </w:r>
    </w:p>
    <w:p w14:paraId="4FC4E2DA"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proofErr w:type="gramStart"/>
      <w:r w:rsidRPr="00791948">
        <w:rPr>
          <w:rFonts w:ascii="Courier New" w:eastAsia="Times New Roman" w:hAnsi="Courier New" w:cs="Courier New"/>
          <w:spacing w:val="-18"/>
          <w:sz w:val="24"/>
          <w:szCs w:val="24"/>
          <w:lang w:eastAsia="ru-RU"/>
        </w:rPr>
        <w:t>для  проживания</w:t>
      </w:r>
      <w:proofErr w:type="gramEnd"/>
      <w:r w:rsidRPr="00791948">
        <w:rPr>
          <w:rFonts w:ascii="Courier New" w:eastAsia="Times New Roman" w:hAnsi="Courier New" w:cs="Courier New"/>
          <w:spacing w:val="-18"/>
          <w:sz w:val="24"/>
          <w:szCs w:val="24"/>
          <w:lang w:eastAsia="ru-RU"/>
        </w:rPr>
        <w:t xml:space="preserve"> в многоквартирных домах на территории города Нижний Тагил",</w:t>
      </w:r>
    </w:p>
    <w:p w14:paraId="4F3FB30A"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 xml:space="preserve">утвержденной Постановлением Администрации города Нижний Тагил от 11.06.2014 </w:t>
      </w:r>
    </w:p>
    <w:p w14:paraId="59C46B69"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N 1061-ПА (в действующей редакции).</w:t>
      </w:r>
    </w:p>
    <w:p w14:paraId="5F5980BF" w14:textId="77777777" w:rsidR="00791948" w:rsidRPr="00791948" w:rsidRDefault="00791948" w:rsidP="00791948">
      <w:pPr>
        <w:spacing w:after="0" w:line="240" w:lineRule="auto"/>
        <w:textAlignment w:val="baseline"/>
        <w:rPr>
          <w:rFonts w:ascii="Courier New" w:eastAsia="Times New Roman" w:hAnsi="Courier New" w:cs="Courier New"/>
          <w:spacing w:val="-18"/>
          <w:sz w:val="24"/>
          <w:szCs w:val="24"/>
          <w:lang w:eastAsia="ru-RU"/>
        </w:rPr>
      </w:pPr>
      <w:r w:rsidRPr="00791948">
        <w:rPr>
          <w:rFonts w:ascii="Courier New" w:eastAsia="Times New Roman" w:hAnsi="Courier New" w:cs="Courier New"/>
          <w:spacing w:val="-18"/>
          <w:sz w:val="24"/>
          <w:szCs w:val="24"/>
          <w:lang w:eastAsia="ru-RU"/>
        </w:rPr>
        <w:t>    Сведения о заявителе:</w:t>
      </w:r>
    </w:p>
    <w:tbl>
      <w:tblPr>
        <w:tblW w:w="0" w:type="auto"/>
        <w:tblCellMar>
          <w:left w:w="0" w:type="dxa"/>
          <w:right w:w="0" w:type="dxa"/>
        </w:tblCellMar>
        <w:tblLook w:val="04A0" w:firstRow="1" w:lastRow="0" w:firstColumn="1" w:lastColumn="0" w:noHBand="0" w:noVBand="1"/>
      </w:tblPr>
      <w:tblGrid>
        <w:gridCol w:w="6241"/>
        <w:gridCol w:w="3114"/>
      </w:tblGrid>
      <w:tr w:rsidR="00791948" w:rsidRPr="00791948" w14:paraId="57D2945B" w14:textId="77777777" w:rsidTr="00791948">
        <w:trPr>
          <w:trHeight w:val="15"/>
        </w:trPr>
        <w:tc>
          <w:tcPr>
            <w:tcW w:w="6283" w:type="dxa"/>
            <w:hideMark/>
          </w:tcPr>
          <w:p w14:paraId="07AD04EB" w14:textId="77777777" w:rsidR="00791948" w:rsidRPr="00791948" w:rsidRDefault="00791948" w:rsidP="00791948">
            <w:pPr>
              <w:spacing w:after="200" w:line="276" w:lineRule="auto"/>
              <w:rPr>
                <w:rFonts w:ascii="Courier New" w:eastAsia="Times New Roman" w:hAnsi="Courier New" w:cs="Courier New"/>
                <w:spacing w:val="-18"/>
                <w:sz w:val="24"/>
                <w:szCs w:val="24"/>
                <w:lang w:eastAsia="ru-RU"/>
              </w:rPr>
            </w:pPr>
          </w:p>
        </w:tc>
        <w:tc>
          <w:tcPr>
            <w:tcW w:w="3142" w:type="dxa"/>
            <w:hideMark/>
          </w:tcPr>
          <w:p w14:paraId="13A26392" w14:textId="77777777" w:rsidR="00791948" w:rsidRPr="00791948" w:rsidRDefault="00791948" w:rsidP="00791948">
            <w:pPr>
              <w:spacing w:after="200" w:line="276" w:lineRule="auto"/>
              <w:rPr>
                <w:rFonts w:ascii="Calibri" w:eastAsia="Calibri" w:hAnsi="Calibri" w:cs="Times New Roman"/>
                <w:sz w:val="20"/>
                <w:szCs w:val="20"/>
                <w:lang w:eastAsia="ru-RU"/>
              </w:rPr>
            </w:pPr>
          </w:p>
        </w:tc>
      </w:tr>
      <w:tr w:rsidR="00791948" w:rsidRPr="00791948" w14:paraId="3D420D1B" w14:textId="77777777" w:rsidTr="00791948">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2495D"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Полное наименование организации или индивидуального предпринимателя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55A9D"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r>
      <w:tr w:rsidR="00791948" w:rsidRPr="00791948" w14:paraId="37E27A5D" w14:textId="77777777" w:rsidTr="00791948">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D9702"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Юридический адрес</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6E52C"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r>
      <w:tr w:rsidR="00791948" w:rsidRPr="00791948" w14:paraId="2176E071" w14:textId="77777777" w:rsidTr="00791948">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D102A"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Фактический адрес</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1DA0D"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r>
      <w:tr w:rsidR="00791948" w:rsidRPr="00791948" w14:paraId="573AC2E6" w14:textId="77777777" w:rsidTr="00791948">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D1FF9"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Свидетельство о государственной регистрации (номер, дата, кем выдано)</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073E5"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r>
      <w:tr w:rsidR="00791948" w:rsidRPr="00791948" w14:paraId="59812637" w14:textId="77777777" w:rsidTr="00791948">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3DFEE"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ОГРН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24FEE"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r>
      <w:tr w:rsidR="00791948" w:rsidRPr="00791948" w14:paraId="496709E0" w14:textId="77777777" w:rsidTr="00791948">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3F421"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ИНН</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98243"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r>
      <w:tr w:rsidR="00791948" w:rsidRPr="00791948" w14:paraId="5EE5DB8C" w14:textId="77777777" w:rsidTr="00791948">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29F6F"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Должность, Ф.И.О. (полностью) руководителя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B1C9F"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r>
      <w:tr w:rsidR="00791948" w:rsidRPr="00791948" w14:paraId="2A58F0E2" w14:textId="77777777" w:rsidTr="00791948">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47741"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Ф.И.О. главного бухгалтера (полностью)</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FD9F3"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r>
      <w:tr w:rsidR="00791948" w:rsidRPr="00791948" w14:paraId="762FEC4C" w14:textId="77777777" w:rsidTr="00791948">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DCB05"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Сведения о расчетном счете, открытом в кредитном учреждении для получения субсидии за счет средств бюджета города Нижний Тагил</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24C24"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r>
      <w:tr w:rsidR="00791948" w:rsidRPr="00791948" w14:paraId="790388F8" w14:textId="77777777" w:rsidTr="00791948">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91D0B"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Сайт</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BE52B"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r>
      <w:tr w:rsidR="00791948" w:rsidRPr="00791948" w14:paraId="30880BA4" w14:textId="77777777" w:rsidTr="00791948">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A96F2"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E-mail</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D7757"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r>
      <w:tr w:rsidR="00791948" w:rsidRPr="00791948" w14:paraId="54C24115" w14:textId="77777777" w:rsidTr="00791948">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34D8B"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Телефон/факс</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2CBD3"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r>
    </w:tbl>
    <w:p w14:paraId="3B479DE4"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458116CF"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Документы, предусмотренные в пункте 4 статьи 3 Порядка предоставления субсидий юридическим лицам (за исключением субсидий муниципальным учреждениям), индивидуальным предпринимателям, предоставляющим населению услуги по вывозу жидких бытовых отходов из многоквартирных домов, в целях возмещения недополученных доходов, осуществляющим деятельность на территории города Нижний Тагил, прилагаются.</w:t>
      </w:r>
      <w:r w:rsidRPr="00791948">
        <w:rPr>
          <w:rFonts w:ascii="Arial" w:eastAsia="Times New Roman" w:hAnsi="Arial" w:cs="Arial"/>
          <w:sz w:val="24"/>
          <w:szCs w:val="24"/>
          <w:lang w:eastAsia="ru-RU"/>
        </w:rPr>
        <w:br/>
      </w:r>
    </w:p>
    <w:p w14:paraId="0454DB05"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4662FDCC"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Приложение: на ___ листе(ах).</w:t>
      </w:r>
      <w:r w:rsidRPr="00791948">
        <w:rPr>
          <w:rFonts w:ascii="Arial" w:eastAsia="Times New Roman" w:hAnsi="Arial" w:cs="Arial"/>
          <w:sz w:val="24"/>
          <w:szCs w:val="24"/>
          <w:lang w:eastAsia="ru-RU"/>
        </w:rPr>
        <w:br/>
      </w:r>
    </w:p>
    <w:p w14:paraId="5EAF50AD"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06B6E753"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Полноту и достоверность сведений, представленных в составе заявки, подтверждаю.</w:t>
      </w:r>
    </w:p>
    <w:tbl>
      <w:tblPr>
        <w:tblW w:w="0" w:type="auto"/>
        <w:tblCellMar>
          <w:left w:w="0" w:type="dxa"/>
          <w:right w:w="0" w:type="dxa"/>
        </w:tblCellMar>
        <w:tblLook w:val="04A0" w:firstRow="1" w:lastRow="0" w:firstColumn="1" w:lastColumn="0" w:noHBand="0" w:noVBand="1"/>
      </w:tblPr>
      <w:tblGrid>
        <w:gridCol w:w="3486"/>
        <w:gridCol w:w="2205"/>
        <w:gridCol w:w="369"/>
        <w:gridCol w:w="3295"/>
      </w:tblGrid>
      <w:tr w:rsidR="00791948" w:rsidRPr="00791948" w14:paraId="3E97FB2C" w14:textId="77777777" w:rsidTr="00791948">
        <w:trPr>
          <w:trHeight w:val="15"/>
        </w:trPr>
        <w:tc>
          <w:tcPr>
            <w:tcW w:w="3511" w:type="dxa"/>
            <w:hideMark/>
          </w:tcPr>
          <w:p w14:paraId="31D512E6" w14:textId="77777777" w:rsidR="00791948" w:rsidRPr="00791948" w:rsidRDefault="00791948" w:rsidP="00791948">
            <w:pPr>
              <w:spacing w:after="200" w:line="276" w:lineRule="auto"/>
              <w:rPr>
                <w:rFonts w:ascii="Arial" w:eastAsia="Times New Roman" w:hAnsi="Arial" w:cs="Arial"/>
                <w:sz w:val="24"/>
                <w:szCs w:val="24"/>
                <w:lang w:eastAsia="ru-RU"/>
              </w:rPr>
            </w:pPr>
          </w:p>
        </w:tc>
        <w:tc>
          <w:tcPr>
            <w:tcW w:w="2218" w:type="dxa"/>
            <w:hideMark/>
          </w:tcPr>
          <w:p w14:paraId="5642E0CA" w14:textId="77777777" w:rsidR="00791948" w:rsidRPr="00791948" w:rsidRDefault="00791948" w:rsidP="00791948">
            <w:pPr>
              <w:spacing w:after="200" w:line="276" w:lineRule="auto"/>
              <w:rPr>
                <w:rFonts w:ascii="Calibri" w:eastAsia="Calibri" w:hAnsi="Calibri" w:cs="Times New Roman"/>
                <w:sz w:val="20"/>
                <w:szCs w:val="20"/>
                <w:lang w:eastAsia="ru-RU"/>
              </w:rPr>
            </w:pPr>
          </w:p>
        </w:tc>
        <w:tc>
          <w:tcPr>
            <w:tcW w:w="370" w:type="dxa"/>
            <w:hideMark/>
          </w:tcPr>
          <w:p w14:paraId="5EB67A0D" w14:textId="77777777" w:rsidR="00791948" w:rsidRPr="00791948" w:rsidRDefault="00791948" w:rsidP="00791948">
            <w:pPr>
              <w:spacing w:after="200" w:line="276" w:lineRule="auto"/>
              <w:rPr>
                <w:rFonts w:ascii="Calibri" w:eastAsia="Calibri" w:hAnsi="Calibri" w:cs="Times New Roman"/>
                <w:sz w:val="20"/>
                <w:szCs w:val="20"/>
                <w:lang w:eastAsia="ru-RU"/>
              </w:rPr>
            </w:pPr>
          </w:p>
        </w:tc>
        <w:tc>
          <w:tcPr>
            <w:tcW w:w="3326" w:type="dxa"/>
            <w:hideMark/>
          </w:tcPr>
          <w:p w14:paraId="1975284E" w14:textId="77777777" w:rsidR="00791948" w:rsidRPr="00791948" w:rsidRDefault="00791948" w:rsidP="00791948">
            <w:pPr>
              <w:spacing w:after="200" w:line="276" w:lineRule="auto"/>
              <w:rPr>
                <w:rFonts w:ascii="Calibri" w:eastAsia="Calibri" w:hAnsi="Calibri" w:cs="Times New Roman"/>
                <w:sz w:val="20"/>
                <w:szCs w:val="20"/>
                <w:lang w:eastAsia="ru-RU"/>
              </w:rPr>
            </w:pPr>
          </w:p>
        </w:tc>
      </w:tr>
      <w:tr w:rsidR="00791948" w:rsidRPr="00791948" w14:paraId="72747855" w14:textId="77777777" w:rsidTr="00791948">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BA1B8"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Руководитель</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80EC5"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B903A" w14:textId="77777777" w:rsidR="00791948" w:rsidRPr="00791948" w:rsidRDefault="00791948" w:rsidP="00791948">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8FA3C" w14:textId="77777777" w:rsidR="00791948" w:rsidRPr="00791948" w:rsidRDefault="00791948" w:rsidP="00791948">
            <w:pPr>
              <w:spacing w:after="0" w:line="276" w:lineRule="auto"/>
              <w:rPr>
                <w:rFonts w:ascii="Calibri" w:eastAsia="Calibri" w:hAnsi="Calibri" w:cs="Times New Roman"/>
                <w:sz w:val="20"/>
                <w:szCs w:val="20"/>
                <w:lang w:eastAsia="ru-RU"/>
              </w:rPr>
            </w:pPr>
          </w:p>
        </w:tc>
      </w:tr>
      <w:tr w:rsidR="00791948" w:rsidRPr="00791948" w14:paraId="0729265D" w14:textId="77777777" w:rsidTr="00791948">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938FB" w14:textId="77777777" w:rsidR="00791948" w:rsidRPr="00791948" w:rsidRDefault="00791948" w:rsidP="00791948">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BE8CD"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(подпись)</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EBE71"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CB0D8"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(Ф.И.О.)</w:t>
            </w:r>
          </w:p>
        </w:tc>
      </w:tr>
      <w:tr w:rsidR="00791948" w:rsidRPr="00791948" w14:paraId="42B1C4BE" w14:textId="77777777" w:rsidTr="00791948">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173BC"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М.П.</w:t>
            </w:r>
          </w:p>
        </w:tc>
      </w:tr>
    </w:tbl>
    <w:p w14:paraId="38D597DF" w14:textId="77777777" w:rsidR="00791948" w:rsidRPr="00791948" w:rsidRDefault="00791948" w:rsidP="00791948">
      <w:pPr>
        <w:spacing w:after="240" w:line="240" w:lineRule="auto"/>
        <w:jc w:val="right"/>
        <w:textAlignment w:val="baseline"/>
        <w:outlineLvl w:val="2"/>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lastRenderedPageBreak/>
        <w:t>Приложение N 4</w:t>
      </w:r>
      <w:r w:rsidRPr="00791948">
        <w:rPr>
          <w:rFonts w:ascii="Arial" w:eastAsia="Times New Roman" w:hAnsi="Arial" w:cs="Arial"/>
          <w:b/>
          <w:bCs/>
          <w:sz w:val="24"/>
          <w:szCs w:val="24"/>
          <w:lang w:eastAsia="ru-RU"/>
        </w:rPr>
        <w:br/>
        <w:t>к Порядку предоставления субсидий</w:t>
      </w:r>
      <w:r w:rsidRPr="00791948">
        <w:rPr>
          <w:rFonts w:ascii="Arial" w:eastAsia="Times New Roman" w:hAnsi="Arial" w:cs="Arial"/>
          <w:b/>
          <w:bCs/>
          <w:sz w:val="24"/>
          <w:szCs w:val="24"/>
          <w:lang w:eastAsia="ru-RU"/>
        </w:rPr>
        <w:br/>
        <w:t>юридическим лицам (за исключением</w:t>
      </w:r>
      <w:r w:rsidRPr="00791948">
        <w:rPr>
          <w:rFonts w:ascii="Arial" w:eastAsia="Times New Roman" w:hAnsi="Arial" w:cs="Arial"/>
          <w:b/>
          <w:bCs/>
          <w:sz w:val="24"/>
          <w:szCs w:val="24"/>
          <w:lang w:eastAsia="ru-RU"/>
        </w:rPr>
        <w:br/>
        <w:t>субсидий муниципальным учреждениям),</w:t>
      </w:r>
      <w:r w:rsidRPr="00791948">
        <w:rPr>
          <w:rFonts w:ascii="Arial" w:eastAsia="Times New Roman" w:hAnsi="Arial" w:cs="Arial"/>
          <w:b/>
          <w:bCs/>
          <w:sz w:val="24"/>
          <w:szCs w:val="24"/>
          <w:lang w:eastAsia="ru-RU"/>
        </w:rPr>
        <w:br/>
        <w:t>индивидуальным предпринимателям,</w:t>
      </w:r>
      <w:r w:rsidRPr="00791948">
        <w:rPr>
          <w:rFonts w:ascii="Arial" w:eastAsia="Times New Roman" w:hAnsi="Arial" w:cs="Arial"/>
          <w:b/>
          <w:bCs/>
          <w:sz w:val="24"/>
          <w:szCs w:val="24"/>
          <w:lang w:eastAsia="ru-RU"/>
        </w:rPr>
        <w:br/>
        <w:t>предоставляющим населению услуги</w:t>
      </w:r>
      <w:r w:rsidRPr="00791948">
        <w:rPr>
          <w:rFonts w:ascii="Arial" w:eastAsia="Times New Roman" w:hAnsi="Arial" w:cs="Arial"/>
          <w:b/>
          <w:bCs/>
          <w:sz w:val="24"/>
          <w:szCs w:val="24"/>
          <w:lang w:eastAsia="ru-RU"/>
        </w:rPr>
        <w:br/>
        <w:t>по вывозу жидких бытовых отходов</w:t>
      </w:r>
      <w:r w:rsidRPr="00791948">
        <w:rPr>
          <w:rFonts w:ascii="Arial" w:eastAsia="Times New Roman" w:hAnsi="Arial" w:cs="Arial"/>
          <w:b/>
          <w:bCs/>
          <w:sz w:val="24"/>
          <w:szCs w:val="24"/>
          <w:lang w:eastAsia="ru-RU"/>
        </w:rPr>
        <w:br/>
        <w:t>из многоквартирных домов, в целях</w:t>
      </w:r>
      <w:r w:rsidRPr="00791948">
        <w:rPr>
          <w:rFonts w:ascii="Arial" w:eastAsia="Times New Roman" w:hAnsi="Arial" w:cs="Arial"/>
          <w:b/>
          <w:bCs/>
          <w:sz w:val="24"/>
          <w:szCs w:val="24"/>
          <w:lang w:eastAsia="ru-RU"/>
        </w:rPr>
        <w:br/>
        <w:t>возмещения недополученных доходов</w:t>
      </w:r>
    </w:p>
    <w:p w14:paraId="75302099" w14:textId="77777777" w:rsidR="00791948" w:rsidRPr="00791948" w:rsidRDefault="00791948" w:rsidP="00791948">
      <w:pPr>
        <w:spacing w:after="240" w:line="240" w:lineRule="auto"/>
        <w:jc w:val="center"/>
        <w:textAlignment w:val="baseline"/>
        <w:rPr>
          <w:rFonts w:ascii="Arial" w:eastAsia="Times New Roman" w:hAnsi="Arial" w:cs="Arial"/>
          <w:b/>
          <w:bCs/>
          <w:sz w:val="24"/>
          <w:szCs w:val="24"/>
          <w:lang w:eastAsia="ru-RU"/>
        </w:rPr>
      </w:pPr>
      <w:r w:rsidRPr="00791948">
        <w:rPr>
          <w:rFonts w:ascii="Arial" w:eastAsia="Times New Roman" w:hAnsi="Arial" w:cs="Arial"/>
          <w:b/>
          <w:bCs/>
          <w:sz w:val="24"/>
          <w:szCs w:val="24"/>
          <w:lang w:eastAsia="ru-RU"/>
        </w:rPr>
        <w:br/>
      </w:r>
      <w:r w:rsidRPr="00791948">
        <w:rPr>
          <w:rFonts w:ascii="Arial" w:eastAsia="Times New Roman" w:hAnsi="Arial" w:cs="Arial"/>
          <w:b/>
          <w:bCs/>
          <w:sz w:val="24"/>
          <w:szCs w:val="24"/>
          <w:lang w:eastAsia="ru-RU"/>
        </w:rPr>
        <w:br/>
        <w:t>Расчет субсидий на возмещение недополученных доходов от оказания услуг населению по вывозу жидких бытовых отходов</w:t>
      </w:r>
    </w:p>
    <w:p w14:paraId="525F7E93" w14:textId="77777777" w:rsidR="00791948" w:rsidRPr="00791948" w:rsidRDefault="00791948" w:rsidP="00791948">
      <w:pPr>
        <w:spacing w:after="0" w:line="240" w:lineRule="auto"/>
        <w:jc w:val="center"/>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br/>
        <w:t>за ________ 20__ год</w:t>
      </w:r>
    </w:p>
    <w:p w14:paraId="3487A3F2" w14:textId="77777777" w:rsidR="00791948" w:rsidRPr="00791948" w:rsidRDefault="00791948" w:rsidP="00791948">
      <w:pPr>
        <w:spacing w:after="0" w:line="240" w:lineRule="auto"/>
        <w:jc w:val="center"/>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по ___________________________________________________</w:t>
      </w:r>
    </w:p>
    <w:p w14:paraId="52A94CE3" w14:textId="77777777" w:rsidR="00791948" w:rsidRPr="00791948" w:rsidRDefault="00791948" w:rsidP="00791948">
      <w:pPr>
        <w:spacing w:after="0" w:line="240" w:lineRule="auto"/>
        <w:jc w:val="center"/>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(наименование юридического лица, индивидуального</w:t>
      </w:r>
    </w:p>
    <w:p w14:paraId="43F76F5D" w14:textId="77777777" w:rsidR="00791948" w:rsidRPr="00791948" w:rsidRDefault="00791948" w:rsidP="00791948">
      <w:pPr>
        <w:spacing w:after="0" w:line="240" w:lineRule="auto"/>
        <w:jc w:val="center"/>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предпринимателя - предоставляющего жилищную услугу)</w:t>
      </w:r>
      <w:r w:rsidRPr="00791948">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631"/>
        <w:gridCol w:w="1623"/>
        <w:gridCol w:w="1381"/>
        <w:gridCol w:w="1438"/>
        <w:gridCol w:w="1476"/>
        <w:gridCol w:w="1604"/>
        <w:gridCol w:w="1202"/>
      </w:tblGrid>
      <w:tr w:rsidR="00791948" w:rsidRPr="00791948" w14:paraId="0E037100" w14:textId="77777777" w:rsidTr="00791948">
        <w:trPr>
          <w:trHeight w:val="15"/>
        </w:trPr>
        <w:tc>
          <w:tcPr>
            <w:tcW w:w="554" w:type="dxa"/>
            <w:hideMark/>
          </w:tcPr>
          <w:p w14:paraId="067826E5" w14:textId="77777777" w:rsidR="00791948" w:rsidRPr="00791948" w:rsidRDefault="00791948" w:rsidP="00791948">
            <w:pPr>
              <w:spacing w:after="200" w:line="276" w:lineRule="auto"/>
              <w:rPr>
                <w:rFonts w:ascii="Arial" w:eastAsia="Times New Roman" w:hAnsi="Arial" w:cs="Arial"/>
                <w:sz w:val="24"/>
                <w:szCs w:val="24"/>
                <w:lang w:eastAsia="ru-RU"/>
              </w:rPr>
            </w:pPr>
          </w:p>
        </w:tc>
        <w:tc>
          <w:tcPr>
            <w:tcW w:w="2402" w:type="dxa"/>
            <w:hideMark/>
          </w:tcPr>
          <w:p w14:paraId="4A78C614" w14:textId="77777777" w:rsidR="00791948" w:rsidRPr="00791948" w:rsidRDefault="00791948" w:rsidP="00791948">
            <w:pPr>
              <w:spacing w:after="200" w:line="276" w:lineRule="auto"/>
              <w:rPr>
                <w:rFonts w:ascii="Calibri" w:eastAsia="Calibri" w:hAnsi="Calibri" w:cs="Times New Roman"/>
                <w:sz w:val="20"/>
                <w:szCs w:val="20"/>
                <w:lang w:eastAsia="ru-RU"/>
              </w:rPr>
            </w:pPr>
          </w:p>
        </w:tc>
        <w:tc>
          <w:tcPr>
            <w:tcW w:w="2587" w:type="dxa"/>
            <w:hideMark/>
          </w:tcPr>
          <w:p w14:paraId="1653D186" w14:textId="77777777" w:rsidR="00791948" w:rsidRPr="00791948" w:rsidRDefault="00791948" w:rsidP="00791948">
            <w:pPr>
              <w:spacing w:after="200" w:line="276" w:lineRule="auto"/>
              <w:rPr>
                <w:rFonts w:ascii="Calibri" w:eastAsia="Calibri" w:hAnsi="Calibri" w:cs="Times New Roman"/>
                <w:sz w:val="20"/>
                <w:szCs w:val="20"/>
                <w:lang w:eastAsia="ru-RU"/>
              </w:rPr>
            </w:pPr>
          </w:p>
        </w:tc>
        <w:tc>
          <w:tcPr>
            <w:tcW w:w="2218" w:type="dxa"/>
            <w:hideMark/>
          </w:tcPr>
          <w:p w14:paraId="2899B682" w14:textId="77777777" w:rsidR="00791948" w:rsidRPr="00791948" w:rsidRDefault="00791948" w:rsidP="00791948">
            <w:pPr>
              <w:spacing w:after="200" w:line="276" w:lineRule="auto"/>
              <w:rPr>
                <w:rFonts w:ascii="Calibri" w:eastAsia="Calibri" w:hAnsi="Calibri" w:cs="Times New Roman"/>
                <w:sz w:val="20"/>
                <w:szCs w:val="20"/>
                <w:lang w:eastAsia="ru-RU"/>
              </w:rPr>
            </w:pPr>
          </w:p>
        </w:tc>
        <w:tc>
          <w:tcPr>
            <w:tcW w:w="1663" w:type="dxa"/>
            <w:hideMark/>
          </w:tcPr>
          <w:p w14:paraId="2BFB4EE0" w14:textId="77777777" w:rsidR="00791948" w:rsidRPr="00791948" w:rsidRDefault="00791948" w:rsidP="00791948">
            <w:pPr>
              <w:spacing w:after="200" w:line="276" w:lineRule="auto"/>
              <w:rPr>
                <w:rFonts w:ascii="Calibri" w:eastAsia="Calibri" w:hAnsi="Calibri" w:cs="Times New Roman"/>
                <w:sz w:val="20"/>
                <w:szCs w:val="20"/>
                <w:lang w:eastAsia="ru-RU"/>
              </w:rPr>
            </w:pPr>
          </w:p>
        </w:tc>
        <w:tc>
          <w:tcPr>
            <w:tcW w:w="2402" w:type="dxa"/>
            <w:hideMark/>
          </w:tcPr>
          <w:p w14:paraId="630DC34F" w14:textId="77777777" w:rsidR="00791948" w:rsidRPr="00791948" w:rsidRDefault="00791948" w:rsidP="00791948">
            <w:pPr>
              <w:spacing w:after="200" w:line="276" w:lineRule="auto"/>
              <w:rPr>
                <w:rFonts w:ascii="Calibri" w:eastAsia="Calibri" w:hAnsi="Calibri" w:cs="Times New Roman"/>
                <w:sz w:val="20"/>
                <w:szCs w:val="20"/>
                <w:lang w:eastAsia="ru-RU"/>
              </w:rPr>
            </w:pPr>
          </w:p>
        </w:tc>
        <w:tc>
          <w:tcPr>
            <w:tcW w:w="2402" w:type="dxa"/>
            <w:hideMark/>
          </w:tcPr>
          <w:p w14:paraId="220AA909" w14:textId="77777777" w:rsidR="00791948" w:rsidRPr="00791948" w:rsidRDefault="00791948" w:rsidP="00791948">
            <w:pPr>
              <w:spacing w:after="200" w:line="276" w:lineRule="auto"/>
              <w:rPr>
                <w:rFonts w:ascii="Calibri" w:eastAsia="Calibri" w:hAnsi="Calibri" w:cs="Times New Roman"/>
                <w:sz w:val="20"/>
                <w:szCs w:val="20"/>
                <w:lang w:eastAsia="ru-RU"/>
              </w:rPr>
            </w:pPr>
          </w:p>
        </w:tc>
      </w:tr>
      <w:tr w:rsidR="00791948" w:rsidRPr="00791948" w14:paraId="5EF47B91" w14:textId="77777777" w:rsidTr="0079194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2BF5A"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 xml:space="preserve">N </w:t>
            </w:r>
            <w:proofErr w:type="spellStart"/>
            <w:r w:rsidRPr="00791948">
              <w:rPr>
                <w:rFonts w:ascii="Times New Roman" w:eastAsia="Times New Roman" w:hAnsi="Times New Roman" w:cs="Times New Roman"/>
                <w:sz w:val="24"/>
                <w:szCs w:val="24"/>
                <w:lang w:eastAsia="ru-RU"/>
              </w:rPr>
              <w:t>п.п</w:t>
            </w:r>
            <w:proofErr w:type="spellEnd"/>
            <w:r w:rsidRPr="00791948">
              <w:rPr>
                <w:rFonts w:ascii="Times New Roman" w:eastAsia="Times New Roman" w:hAnsi="Times New Roman" w:cs="Times New Roman"/>
                <w:sz w:val="24"/>
                <w:szCs w:val="24"/>
                <w:lang w:eastAsia="ru-RU"/>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3BBEF"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Наименование ТСЖ, управляющей организации либо адрес собственника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D8A4D"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Фактически оказанный объем услуг населению, куб. метров</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F9AF1"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Размер затрат по вывозу на 1 куб. метр жидких бытовых отходов, согласно расчету организаций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7E9C3"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Фактические затраты, рублей (колонка 3 x колонка 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FD25A"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Размер начислений населению, определенный в соответствии с договорами на вывоз жидких бытовых отходов, рублей *</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5B1D8"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Размер субсидии, рублей (колонка 5 - колонка 6)</w:t>
            </w:r>
          </w:p>
        </w:tc>
      </w:tr>
      <w:tr w:rsidR="00791948" w:rsidRPr="00791948" w14:paraId="0DD94022" w14:textId="77777777" w:rsidTr="0079194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54A2E"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BC51D"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5D3C9"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A8F5F"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B290C"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27CAA"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54E4A"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7</w:t>
            </w:r>
          </w:p>
        </w:tc>
      </w:tr>
      <w:tr w:rsidR="00791948" w:rsidRPr="00791948" w14:paraId="14BE5891" w14:textId="77777777" w:rsidTr="0079194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E0442"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642C1"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B935F" w14:textId="77777777" w:rsidR="00791948" w:rsidRPr="00791948" w:rsidRDefault="00791948" w:rsidP="00791948">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17244" w14:textId="77777777" w:rsidR="00791948" w:rsidRPr="00791948" w:rsidRDefault="00791948" w:rsidP="0079194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94A81" w14:textId="77777777" w:rsidR="00791948" w:rsidRPr="00791948" w:rsidRDefault="00791948" w:rsidP="00791948">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C32B8" w14:textId="77777777" w:rsidR="00791948" w:rsidRPr="00791948" w:rsidRDefault="00791948" w:rsidP="00791948">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2A059" w14:textId="77777777" w:rsidR="00791948" w:rsidRPr="00791948" w:rsidRDefault="00791948" w:rsidP="00791948">
            <w:pPr>
              <w:spacing w:after="0" w:line="276" w:lineRule="auto"/>
              <w:rPr>
                <w:rFonts w:ascii="Calibri" w:eastAsia="Calibri" w:hAnsi="Calibri" w:cs="Times New Roman"/>
                <w:sz w:val="20"/>
                <w:szCs w:val="20"/>
                <w:lang w:eastAsia="ru-RU"/>
              </w:rPr>
            </w:pPr>
          </w:p>
        </w:tc>
      </w:tr>
      <w:tr w:rsidR="00791948" w:rsidRPr="00791948" w14:paraId="27C1D5E3" w14:textId="77777777" w:rsidTr="0079194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86B2B"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44F2E"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E432C" w14:textId="77777777" w:rsidR="00791948" w:rsidRPr="00791948" w:rsidRDefault="00791948" w:rsidP="00791948">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3AFF3" w14:textId="77777777" w:rsidR="00791948" w:rsidRPr="00791948" w:rsidRDefault="00791948" w:rsidP="0079194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1C344" w14:textId="77777777" w:rsidR="00791948" w:rsidRPr="00791948" w:rsidRDefault="00791948" w:rsidP="00791948">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CC4D8" w14:textId="77777777" w:rsidR="00791948" w:rsidRPr="00791948" w:rsidRDefault="00791948" w:rsidP="00791948">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874B3" w14:textId="77777777" w:rsidR="00791948" w:rsidRPr="00791948" w:rsidRDefault="00791948" w:rsidP="00791948">
            <w:pPr>
              <w:spacing w:after="0" w:line="276" w:lineRule="auto"/>
              <w:rPr>
                <w:rFonts w:ascii="Calibri" w:eastAsia="Calibri" w:hAnsi="Calibri" w:cs="Times New Roman"/>
                <w:sz w:val="20"/>
                <w:szCs w:val="20"/>
                <w:lang w:eastAsia="ru-RU"/>
              </w:rPr>
            </w:pPr>
          </w:p>
        </w:tc>
      </w:tr>
    </w:tbl>
    <w:p w14:paraId="52373DA8"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2C4527DB"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 ________________________</w:t>
      </w:r>
      <w:r w:rsidRPr="00791948">
        <w:rPr>
          <w:rFonts w:ascii="Arial" w:eastAsia="Times New Roman" w:hAnsi="Arial" w:cs="Arial"/>
          <w:sz w:val="24"/>
          <w:szCs w:val="24"/>
          <w:lang w:eastAsia="ru-RU"/>
        </w:rPr>
        <w:br/>
      </w:r>
    </w:p>
    <w:p w14:paraId="7416BD85"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277183AA"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1. Информация предоставляется ТСЖ, УК.</w:t>
      </w:r>
      <w:r w:rsidRPr="00791948">
        <w:rPr>
          <w:rFonts w:ascii="Arial" w:eastAsia="Times New Roman" w:hAnsi="Arial" w:cs="Arial"/>
          <w:sz w:val="24"/>
          <w:szCs w:val="24"/>
          <w:lang w:eastAsia="ru-RU"/>
        </w:rPr>
        <w:br/>
      </w:r>
    </w:p>
    <w:p w14:paraId="48D4DD69"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293ED804"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2. По МКД без способа управления определяется по формуле:</w:t>
      </w:r>
      <w:r w:rsidRPr="00791948">
        <w:rPr>
          <w:rFonts w:ascii="Arial" w:eastAsia="Times New Roman" w:hAnsi="Arial" w:cs="Arial"/>
          <w:sz w:val="24"/>
          <w:szCs w:val="24"/>
          <w:lang w:eastAsia="ru-RU"/>
        </w:rPr>
        <w:br/>
      </w:r>
    </w:p>
    <w:p w14:paraId="6AF1E73E" w14:textId="77777777" w:rsidR="00791948" w:rsidRPr="00791948" w:rsidRDefault="00791948" w:rsidP="00791948">
      <w:pPr>
        <w:spacing w:after="0" w:line="240" w:lineRule="auto"/>
        <w:textAlignment w:val="baseline"/>
        <w:rPr>
          <w:rFonts w:ascii="Arial" w:eastAsia="Times New Roman" w:hAnsi="Arial" w:cs="Arial"/>
          <w:sz w:val="24"/>
          <w:szCs w:val="24"/>
          <w:lang w:eastAsia="ru-RU"/>
        </w:rPr>
      </w:pPr>
    </w:p>
    <w:p w14:paraId="5D4134E6" w14:textId="77777777" w:rsidR="00791948" w:rsidRPr="00791948" w:rsidRDefault="00791948" w:rsidP="00791948">
      <w:pPr>
        <w:spacing w:after="0" w:line="240" w:lineRule="auto"/>
        <w:ind w:firstLine="480"/>
        <w:textAlignment w:val="baseline"/>
        <w:rPr>
          <w:rFonts w:ascii="Arial" w:eastAsia="Times New Roman" w:hAnsi="Arial" w:cs="Arial"/>
          <w:sz w:val="24"/>
          <w:szCs w:val="24"/>
          <w:lang w:eastAsia="ru-RU"/>
        </w:rPr>
      </w:pPr>
      <w:r w:rsidRPr="00791948">
        <w:rPr>
          <w:rFonts w:ascii="Arial" w:eastAsia="Times New Roman" w:hAnsi="Arial" w:cs="Arial"/>
          <w:sz w:val="24"/>
          <w:szCs w:val="24"/>
          <w:lang w:eastAsia="ru-RU"/>
        </w:rPr>
        <w:t>Размер начисления = S (площадь жилых помещений - информацию по МКД без способа управления предоставляет УЖКХ Администрации города) x Т (утвержденный тариф).</w:t>
      </w:r>
    </w:p>
    <w:tbl>
      <w:tblPr>
        <w:tblW w:w="0" w:type="auto"/>
        <w:tblCellMar>
          <w:left w:w="0" w:type="dxa"/>
          <w:right w:w="0" w:type="dxa"/>
        </w:tblCellMar>
        <w:tblLook w:val="04A0" w:firstRow="1" w:lastRow="0" w:firstColumn="1" w:lastColumn="0" w:noHBand="0" w:noVBand="1"/>
      </w:tblPr>
      <w:tblGrid>
        <w:gridCol w:w="3485"/>
        <w:gridCol w:w="2205"/>
        <w:gridCol w:w="369"/>
        <w:gridCol w:w="3296"/>
      </w:tblGrid>
      <w:tr w:rsidR="00791948" w:rsidRPr="00791948" w14:paraId="38366A3B" w14:textId="77777777" w:rsidTr="00791948">
        <w:trPr>
          <w:trHeight w:val="15"/>
        </w:trPr>
        <w:tc>
          <w:tcPr>
            <w:tcW w:w="3511" w:type="dxa"/>
            <w:hideMark/>
          </w:tcPr>
          <w:p w14:paraId="299753AB" w14:textId="77777777" w:rsidR="00791948" w:rsidRPr="00791948" w:rsidRDefault="00791948" w:rsidP="00791948">
            <w:pPr>
              <w:spacing w:after="200" w:line="276" w:lineRule="auto"/>
              <w:rPr>
                <w:rFonts w:ascii="Arial" w:eastAsia="Times New Roman" w:hAnsi="Arial" w:cs="Arial"/>
                <w:sz w:val="24"/>
                <w:szCs w:val="24"/>
                <w:lang w:eastAsia="ru-RU"/>
              </w:rPr>
            </w:pPr>
          </w:p>
        </w:tc>
        <w:tc>
          <w:tcPr>
            <w:tcW w:w="2218" w:type="dxa"/>
            <w:hideMark/>
          </w:tcPr>
          <w:p w14:paraId="2D71811E" w14:textId="77777777" w:rsidR="00791948" w:rsidRPr="00791948" w:rsidRDefault="00791948" w:rsidP="00791948">
            <w:pPr>
              <w:spacing w:after="200" w:line="276" w:lineRule="auto"/>
              <w:rPr>
                <w:rFonts w:ascii="Calibri" w:eastAsia="Calibri" w:hAnsi="Calibri" w:cs="Times New Roman"/>
                <w:sz w:val="20"/>
                <w:szCs w:val="20"/>
                <w:lang w:eastAsia="ru-RU"/>
              </w:rPr>
            </w:pPr>
          </w:p>
        </w:tc>
        <w:tc>
          <w:tcPr>
            <w:tcW w:w="370" w:type="dxa"/>
            <w:hideMark/>
          </w:tcPr>
          <w:p w14:paraId="76732600" w14:textId="77777777" w:rsidR="00791948" w:rsidRPr="00791948" w:rsidRDefault="00791948" w:rsidP="00791948">
            <w:pPr>
              <w:spacing w:after="200" w:line="276" w:lineRule="auto"/>
              <w:rPr>
                <w:rFonts w:ascii="Calibri" w:eastAsia="Calibri" w:hAnsi="Calibri" w:cs="Times New Roman"/>
                <w:sz w:val="20"/>
                <w:szCs w:val="20"/>
                <w:lang w:eastAsia="ru-RU"/>
              </w:rPr>
            </w:pPr>
          </w:p>
        </w:tc>
        <w:tc>
          <w:tcPr>
            <w:tcW w:w="3326" w:type="dxa"/>
            <w:hideMark/>
          </w:tcPr>
          <w:p w14:paraId="3A85C07E" w14:textId="77777777" w:rsidR="00791948" w:rsidRPr="00791948" w:rsidRDefault="00791948" w:rsidP="00791948">
            <w:pPr>
              <w:spacing w:after="200" w:line="276" w:lineRule="auto"/>
              <w:rPr>
                <w:rFonts w:ascii="Calibri" w:eastAsia="Calibri" w:hAnsi="Calibri" w:cs="Times New Roman"/>
                <w:sz w:val="20"/>
                <w:szCs w:val="20"/>
                <w:lang w:eastAsia="ru-RU"/>
              </w:rPr>
            </w:pPr>
          </w:p>
        </w:tc>
      </w:tr>
      <w:tr w:rsidR="00791948" w:rsidRPr="00791948" w14:paraId="2F9D0F0F" w14:textId="77777777" w:rsidTr="00791948">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625B7"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Руководитель получателя субсидии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18D83"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E9EA0" w14:textId="77777777" w:rsidR="00791948" w:rsidRPr="00791948" w:rsidRDefault="00791948" w:rsidP="00791948">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83744" w14:textId="77777777" w:rsidR="00791948" w:rsidRPr="00791948" w:rsidRDefault="00791948" w:rsidP="00791948">
            <w:pPr>
              <w:spacing w:after="0" w:line="276" w:lineRule="auto"/>
              <w:rPr>
                <w:rFonts w:ascii="Calibri" w:eastAsia="Calibri" w:hAnsi="Calibri" w:cs="Times New Roman"/>
                <w:sz w:val="20"/>
                <w:szCs w:val="20"/>
                <w:lang w:eastAsia="ru-RU"/>
              </w:rPr>
            </w:pPr>
          </w:p>
        </w:tc>
      </w:tr>
      <w:tr w:rsidR="00791948" w:rsidRPr="00791948" w14:paraId="3C015BCF" w14:textId="77777777" w:rsidTr="00791948">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786BF" w14:textId="77777777" w:rsidR="00791948" w:rsidRPr="00791948" w:rsidRDefault="00791948" w:rsidP="00791948">
            <w:pPr>
              <w:spacing w:after="0" w:line="240" w:lineRule="auto"/>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lastRenderedPageBreak/>
              <w:t>Бухгалтер получателя субсидии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90E20"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(подпись, печать)</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FB911" w14:textId="77777777" w:rsidR="00791948" w:rsidRPr="00791948" w:rsidRDefault="00791948" w:rsidP="00791948">
            <w:pPr>
              <w:spacing w:after="200" w:line="276" w:lineRule="auto"/>
              <w:rPr>
                <w:rFonts w:ascii="Times New Roman" w:eastAsia="Times New Roman" w:hAnsi="Times New Roman" w:cs="Times New Roman"/>
                <w:sz w:val="24"/>
                <w:szCs w:val="24"/>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B9A0A" w14:textId="77777777" w:rsidR="00791948" w:rsidRPr="00791948" w:rsidRDefault="00791948" w:rsidP="00791948">
            <w:pPr>
              <w:spacing w:after="0" w:line="240" w:lineRule="auto"/>
              <w:jc w:val="center"/>
              <w:textAlignment w:val="baseline"/>
              <w:rPr>
                <w:rFonts w:ascii="Times New Roman" w:eastAsia="Times New Roman" w:hAnsi="Times New Roman" w:cs="Times New Roman"/>
                <w:sz w:val="24"/>
                <w:szCs w:val="24"/>
                <w:lang w:eastAsia="ru-RU"/>
              </w:rPr>
            </w:pPr>
            <w:r w:rsidRPr="00791948">
              <w:rPr>
                <w:rFonts w:ascii="Times New Roman" w:eastAsia="Times New Roman" w:hAnsi="Times New Roman" w:cs="Times New Roman"/>
                <w:sz w:val="24"/>
                <w:szCs w:val="24"/>
                <w:lang w:eastAsia="ru-RU"/>
              </w:rPr>
              <w:t>(Ф.И.О.)</w:t>
            </w:r>
          </w:p>
        </w:tc>
      </w:tr>
    </w:tbl>
    <w:p w14:paraId="1B2BD683" w14:textId="77777777" w:rsidR="00791948" w:rsidRPr="00791948" w:rsidRDefault="00791948" w:rsidP="00791948">
      <w:pPr>
        <w:spacing w:after="200" w:line="276" w:lineRule="auto"/>
        <w:rPr>
          <w:rFonts w:ascii="Calibri" w:eastAsia="Calibri" w:hAnsi="Calibri" w:cs="Times New Roman"/>
        </w:rPr>
      </w:pPr>
    </w:p>
    <w:p w14:paraId="01B73019" w14:textId="77777777" w:rsidR="00A7322F" w:rsidRPr="00791948" w:rsidRDefault="00A7322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