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1D861C" w14:textId="77777777" w:rsidR="00000000" w:rsidRPr="00952240" w:rsidRDefault="00606ED9">
      <w:pPr>
        <w:pStyle w:val="FORMATTEXT"/>
        <w:ind w:firstLine="568"/>
        <w:jc w:val="both"/>
      </w:pPr>
      <w:r w:rsidRPr="00952240">
        <w:rPr>
          <w:rFonts w:ascii="Arial, sans-serif" w:hAnsi="Arial, sans-serif"/>
          <w:sz w:val="24"/>
          <w:szCs w:val="24"/>
        </w:rPr>
        <w:t xml:space="preserve">  </w:t>
      </w:r>
      <w:r w:rsidRPr="00952240">
        <w:rPr>
          <w:i/>
          <w:iCs/>
        </w:rPr>
        <w:t>Вопрос:</w:t>
      </w:r>
      <w:r w:rsidRPr="00952240">
        <w:t xml:space="preserve"> </w:t>
      </w:r>
    </w:p>
    <w:p w14:paraId="41AE888F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Об исполнении обязанности по внесению платы за негативное воздействие на окружающую среду. </w:t>
      </w:r>
    </w:p>
    <w:p w14:paraId="5FB9AC1E" w14:textId="77777777" w:rsidR="00000000" w:rsidRPr="00952240" w:rsidRDefault="00606ED9">
      <w:pPr>
        <w:pStyle w:val="HEADERTEXT"/>
        <w:rPr>
          <w:b/>
          <w:bCs/>
          <w:color w:val="auto"/>
        </w:rPr>
      </w:pPr>
    </w:p>
    <w:p w14:paraId="710CE764" w14:textId="77777777" w:rsidR="00000000" w:rsidRPr="00952240" w:rsidRDefault="00606ED9">
      <w:pPr>
        <w:pStyle w:val="HEADERTEXT"/>
        <w:jc w:val="center"/>
        <w:rPr>
          <w:b/>
          <w:bCs/>
          <w:color w:val="auto"/>
        </w:rPr>
      </w:pPr>
      <w:r w:rsidRPr="00952240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1715E822" w14:textId="77777777" w:rsidR="00000000" w:rsidRPr="00952240" w:rsidRDefault="00606ED9">
      <w:pPr>
        <w:pStyle w:val="HEADERTEXT"/>
        <w:rPr>
          <w:b/>
          <w:bCs/>
          <w:color w:val="auto"/>
        </w:rPr>
      </w:pPr>
    </w:p>
    <w:p w14:paraId="3E771D1E" w14:textId="77777777" w:rsidR="00000000" w:rsidRPr="00952240" w:rsidRDefault="00606ED9">
      <w:pPr>
        <w:pStyle w:val="HEADERTEXT"/>
        <w:jc w:val="center"/>
        <w:rPr>
          <w:b/>
          <w:bCs/>
          <w:color w:val="auto"/>
        </w:rPr>
      </w:pPr>
      <w:r w:rsidRPr="00952240">
        <w:rPr>
          <w:b/>
          <w:bCs/>
          <w:color w:val="auto"/>
        </w:rPr>
        <w:t xml:space="preserve"> ДЕПАРТАМЕНТ ФИНАНСОВО-ЭКОНОМ</w:t>
      </w:r>
      <w:r w:rsidRPr="00952240">
        <w:rPr>
          <w:b/>
          <w:bCs/>
          <w:color w:val="auto"/>
        </w:rPr>
        <w:t xml:space="preserve">ИЧЕСКОГО ОБЕСПЕЧЕНИЯ </w:t>
      </w:r>
    </w:p>
    <w:p w14:paraId="7AA4EDA6" w14:textId="77777777" w:rsidR="00000000" w:rsidRPr="00952240" w:rsidRDefault="00606ED9">
      <w:pPr>
        <w:pStyle w:val="HEADERTEXT"/>
        <w:rPr>
          <w:b/>
          <w:bCs/>
          <w:color w:val="auto"/>
        </w:rPr>
      </w:pPr>
    </w:p>
    <w:p w14:paraId="243DECC5" w14:textId="77777777" w:rsidR="00000000" w:rsidRPr="00952240" w:rsidRDefault="00606ED9">
      <w:pPr>
        <w:pStyle w:val="HEADERTEXT"/>
        <w:jc w:val="center"/>
        <w:rPr>
          <w:b/>
          <w:bCs/>
          <w:color w:val="auto"/>
        </w:rPr>
      </w:pPr>
      <w:r w:rsidRPr="00952240">
        <w:rPr>
          <w:b/>
          <w:bCs/>
          <w:color w:val="auto"/>
        </w:rPr>
        <w:t xml:space="preserve"> ПИСЬМО </w:t>
      </w:r>
    </w:p>
    <w:p w14:paraId="76B117F5" w14:textId="77777777" w:rsidR="00000000" w:rsidRPr="00952240" w:rsidRDefault="00606ED9">
      <w:pPr>
        <w:pStyle w:val="HEADERTEXT"/>
        <w:rPr>
          <w:b/>
          <w:bCs/>
          <w:color w:val="auto"/>
        </w:rPr>
      </w:pPr>
    </w:p>
    <w:p w14:paraId="02F0FC68" w14:textId="77777777" w:rsidR="00000000" w:rsidRPr="00952240" w:rsidRDefault="00606ED9">
      <w:pPr>
        <w:pStyle w:val="HEADERTEXT"/>
        <w:jc w:val="center"/>
        <w:rPr>
          <w:b/>
          <w:bCs/>
          <w:color w:val="auto"/>
        </w:rPr>
      </w:pPr>
      <w:r w:rsidRPr="00952240">
        <w:rPr>
          <w:b/>
          <w:bCs/>
          <w:color w:val="auto"/>
        </w:rPr>
        <w:t xml:space="preserve"> от 14 декабря 2017 года N </w:t>
      </w:r>
      <w:proofErr w:type="gramStart"/>
      <w:r w:rsidRPr="00952240">
        <w:rPr>
          <w:b/>
          <w:bCs/>
          <w:color w:val="auto"/>
        </w:rPr>
        <w:t>09-47</w:t>
      </w:r>
      <w:proofErr w:type="gramEnd"/>
      <w:r w:rsidRPr="00952240">
        <w:rPr>
          <w:b/>
          <w:bCs/>
          <w:color w:val="auto"/>
        </w:rPr>
        <w:t xml:space="preserve">/34954 </w:t>
      </w:r>
    </w:p>
    <w:p w14:paraId="720FD28F" w14:textId="77777777" w:rsidR="00000000" w:rsidRPr="00952240" w:rsidRDefault="00606ED9">
      <w:pPr>
        <w:pStyle w:val="HEADERTEXT"/>
        <w:rPr>
          <w:b/>
          <w:bCs/>
          <w:color w:val="auto"/>
        </w:rPr>
      </w:pPr>
    </w:p>
    <w:p w14:paraId="640D9B4E" w14:textId="77777777" w:rsidR="00000000" w:rsidRPr="00952240" w:rsidRDefault="00606ED9">
      <w:pPr>
        <w:pStyle w:val="HEADERTEXT"/>
        <w:jc w:val="center"/>
        <w:rPr>
          <w:b/>
          <w:bCs/>
          <w:color w:val="auto"/>
        </w:rPr>
      </w:pPr>
      <w:r w:rsidRPr="00952240">
        <w:rPr>
          <w:b/>
          <w:bCs/>
          <w:color w:val="auto"/>
        </w:rPr>
        <w:t xml:space="preserve"> Об исполнении обязанности по внесению платы за негативное воздействие на окружающую среду </w:t>
      </w:r>
    </w:p>
    <w:p w14:paraId="790BEAB4" w14:textId="77777777" w:rsidR="00000000" w:rsidRPr="00952240" w:rsidRDefault="00606ED9">
      <w:pPr>
        <w:pStyle w:val="HEADERTEXT"/>
        <w:rPr>
          <w:b/>
          <w:bCs/>
          <w:color w:val="auto"/>
        </w:rPr>
      </w:pPr>
    </w:p>
    <w:p w14:paraId="593806C2" w14:textId="77777777" w:rsidR="00000000" w:rsidRPr="00952240" w:rsidRDefault="00606ED9">
      <w:pPr>
        <w:pStyle w:val="HEADERTEXT"/>
        <w:jc w:val="center"/>
        <w:rPr>
          <w:b/>
          <w:bCs/>
          <w:color w:val="auto"/>
        </w:rPr>
      </w:pPr>
      <w:r w:rsidRPr="00952240">
        <w:rPr>
          <w:b/>
          <w:bCs/>
          <w:color w:val="auto"/>
        </w:rPr>
        <w:t xml:space="preserve">   </w:t>
      </w:r>
    </w:p>
    <w:p w14:paraId="5568149F" w14:textId="77777777" w:rsidR="00000000" w:rsidRPr="00952240" w:rsidRDefault="00606ED9">
      <w:pPr>
        <w:pStyle w:val="FORMATTEXT"/>
        <w:ind w:firstLine="568"/>
        <w:jc w:val="both"/>
      </w:pPr>
      <w:r w:rsidRPr="00952240">
        <w:t>Минприроды России рассмотрело письмо по вопросу исполнения обязанности по внесению п</w:t>
      </w:r>
      <w:r w:rsidRPr="00952240">
        <w:t xml:space="preserve">латы за негативное воздействие на окружающую среду и сообщает. </w:t>
      </w:r>
    </w:p>
    <w:p w14:paraId="14EBF0EE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В соответствии с пунктом 1 статьи 16 Федерального закона от 10.01.2002 N 7-ФЗ "Об охране окружающей среды" (далее - Закон N 7-ФЗ) плата за негативное воздействие па окружающую среду взимается </w:t>
      </w:r>
      <w:r w:rsidRPr="00952240">
        <w:t xml:space="preserve">за следующие его виды: </w:t>
      </w:r>
    </w:p>
    <w:p w14:paraId="3A8693C8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выбросы загрязняющих веществ в атмосферный воздух стационарными источниками; </w:t>
      </w:r>
    </w:p>
    <w:p w14:paraId="57E037C5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сбросы загрязняющих веществ в водные объекты; </w:t>
      </w:r>
    </w:p>
    <w:p w14:paraId="4FC871C8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хранение, захоронение отходов производства и потребления (размещение отходов). </w:t>
      </w:r>
    </w:p>
    <w:p w14:paraId="57C1F11A" w14:textId="77777777" w:rsidR="00000000" w:rsidRPr="00952240" w:rsidRDefault="00606ED9">
      <w:pPr>
        <w:pStyle w:val="FORMATTEXT"/>
        <w:ind w:firstLine="568"/>
        <w:jc w:val="both"/>
      </w:pPr>
      <w:r w:rsidRPr="00952240">
        <w:t>Положениями пунктов 1, 2 ст</w:t>
      </w:r>
      <w:r w:rsidRPr="00952240">
        <w:t xml:space="preserve">атьи 16.1 Закона N 7-ФЗ определено: </w:t>
      </w:r>
    </w:p>
    <w:p w14:paraId="464B5E6B" w14:textId="77777777" w:rsidR="00000000" w:rsidRPr="00952240" w:rsidRDefault="00606ED9">
      <w:pPr>
        <w:pStyle w:val="FORMATTEXT"/>
        <w:ind w:firstLine="568"/>
        <w:jc w:val="both"/>
      </w:pPr>
      <w:r w:rsidRPr="00952240">
        <w:t>плату за негативное воздействие на окружающую среду обязаны вносить юридические лица и индивидуальные предприниматели, осуществляющие хозяйственную и (или) иную деятельность, оказывающую негативное воздействие на окружа</w:t>
      </w:r>
      <w:r w:rsidRPr="00952240">
        <w:t xml:space="preserve">ющую среду (далее - лица, обязанные вносить плату), за исключением юридических лиц и индивидуальных предпринимателей, осуществляющих хозяйственную и (или) иную деятельность исключительно на объектах IV категории; </w:t>
      </w:r>
    </w:p>
    <w:p w14:paraId="5471FEE5" w14:textId="77777777" w:rsidR="00000000" w:rsidRPr="00952240" w:rsidRDefault="00606ED9">
      <w:pPr>
        <w:pStyle w:val="FORMATTEXT"/>
        <w:ind w:firstLine="568"/>
        <w:jc w:val="both"/>
      </w:pPr>
      <w:r w:rsidRPr="00952240">
        <w:t>плательщиками платы за негативное воздейст</w:t>
      </w:r>
      <w:r w:rsidRPr="00952240">
        <w:t xml:space="preserve">вие на окружающую среду при размещении отходов, за исключением твердых коммунальных отходов, являются юридические лица и индивидуальные предприниматели, при осуществлении которыми хозяйственной и (или) иной деятельности образовались отходы; </w:t>
      </w:r>
    </w:p>
    <w:p w14:paraId="344C70BB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плательщиками </w:t>
      </w:r>
      <w:r w:rsidRPr="00952240">
        <w:t>платы за негативное воздействие на окружающую среду при размещении твердых коммунальных отходов являются региональные операторы по обращению с твердыми коммунальными отходами, операторы по обращению с твердыми коммунальными отходами, осуществляющие деятель</w:t>
      </w:r>
      <w:r w:rsidRPr="00952240">
        <w:t xml:space="preserve">ность по их размещению; </w:t>
      </w:r>
    </w:p>
    <w:p w14:paraId="738D9218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учет лиц, обязанных вносить плату, осуществляется при ведении государственного учета объектов, оказывающих негативное воздействие на окружающую среду, в соответствии с настоящим Федеральным законом. </w:t>
      </w:r>
    </w:p>
    <w:p w14:paraId="192A8C98" w14:textId="77777777" w:rsidR="00000000" w:rsidRPr="00952240" w:rsidRDefault="00606ED9">
      <w:pPr>
        <w:pStyle w:val="FORMATTEXT"/>
        <w:ind w:firstLine="568"/>
        <w:jc w:val="both"/>
      </w:pPr>
      <w:r w:rsidRPr="00952240">
        <w:t>Таким образом, исключение из ли</w:t>
      </w:r>
      <w:r w:rsidRPr="00952240">
        <w:t>ц, обязанных вносить плату, составляют только лица, осуществляющие хозяйственную и (или) иную деятельность исключительно на объектах IV категории и имеющие соответствующее свидетельство о постановке на государственный учет как объекта, оказывающего негатив</w:t>
      </w:r>
      <w:r w:rsidRPr="00952240">
        <w:t xml:space="preserve">ное воздействие на окружающую среду, относящегося к IV категории. Такие лица не обязаны вносить плату за негативное воздействие на окружающую среду и представлять декларацию о плате. </w:t>
      </w:r>
    </w:p>
    <w:p w14:paraId="10607006" w14:textId="77777777" w:rsidR="00000000" w:rsidRPr="00952240" w:rsidRDefault="00606ED9">
      <w:pPr>
        <w:pStyle w:val="FORMATTEXT"/>
        <w:ind w:firstLine="568"/>
        <w:jc w:val="both"/>
      </w:pPr>
      <w:r w:rsidRPr="00952240">
        <w:t>Объекты, оказывающие негативное воздействие на окружающую среду (далее -</w:t>
      </w:r>
      <w:r w:rsidRPr="00952240">
        <w:t xml:space="preserve"> Объекты), в зависимости от уровня такого воздействия подразделяются на четыре категории, в том числе объекты IV категории, оказывающие минимальное негативное воздействие на окружающую среду (пункт 1 статьи 4.2 Закона N 7-ФЗ). Отнесение Объектов к соответс</w:t>
      </w:r>
      <w:r w:rsidRPr="00952240">
        <w:t>твующей категории осуществляется на основании постановления Правительства Российской Федерации от 28.09.2015 N 1029 "Об утверждении критериев отнесения объектов, оказывающих негативное воздействие на окружающую среду, к объектам I, II, III и IV категорий",</w:t>
      </w:r>
      <w:r w:rsidRPr="00952240">
        <w:t xml:space="preserve"> присвоение которой Объекту производится при его постановке на государственный учет. </w:t>
      </w:r>
    </w:p>
    <w:p w14:paraId="5EB6509F" w14:textId="77777777" w:rsidR="00000000" w:rsidRPr="00952240" w:rsidRDefault="00606ED9">
      <w:pPr>
        <w:pStyle w:val="FORMATTEXT"/>
        <w:ind w:firstLine="568"/>
        <w:jc w:val="both"/>
      </w:pPr>
      <w:r w:rsidRPr="00952240">
        <w:t>Государственный учет Объектов осуществляется в форме ведения государственного реестра объектов (пункт 3 статьи 69 Закона N 7-ФЗ), порядок создания и ведения которого уста</w:t>
      </w:r>
      <w:r w:rsidRPr="00952240">
        <w:t xml:space="preserve">новлен Правилами создания и ведения государственного реестра объектов, оказывающих негативное воздействие на окружающую среду, утвержденными постановлением Правительства Российской Федерации от 23.06.2016 N 572 (далее - Правила). </w:t>
      </w:r>
    </w:p>
    <w:p w14:paraId="133FD7AE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Основанием для включения </w:t>
      </w:r>
      <w:r w:rsidRPr="00952240">
        <w:t xml:space="preserve">Объектов в государственный реестр является заявка, которая направляется в территориальный орган Федеральной службы по надзору в сфере природопользования или органы исполнительной власти субъекта Российской Федерации в соответствии с их компетенцией (пункт </w:t>
      </w:r>
      <w:r w:rsidRPr="00952240">
        <w:t xml:space="preserve">17 Правил). По результатам рассмотрения заявки о </w:t>
      </w:r>
      <w:r w:rsidRPr="00952240">
        <w:lastRenderedPageBreak/>
        <w:t>постановке на государственный учет Объектов юридическому лицу, индивидуальному предпринимателю выдается свидетельство о постановке данного объекта на государственный учет или направляется уведомление с указа</w:t>
      </w:r>
      <w:r w:rsidRPr="00952240">
        <w:t xml:space="preserve">нием причин отказа в постановке (пункты 20, 25 Правил). </w:t>
      </w:r>
    </w:p>
    <w:p w14:paraId="1341E19D" w14:textId="77777777" w:rsidR="00000000" w:rsidRPr="00952240" w:rsidRDefault="00606ED9">
      <w:pPr>
        <w:pStyle w:val="FORMATTEXT"/>
        <w:ind w:firstLine="568"/>
        <w:jc w:val="both"/>
      </w:pPr>
      <w:r w:rsidRPr="00952240">
        <w:t>В случае, если хозяйствующий субъект получил отказ в постановке на учет, он может являться плательщиком платы за негативное воздействие на окружающую среду в отношении платы за размещение отходов, не</w:t>
      </w:r>
      <w:r w:rsidRPr="00952240">
        <w:t xml:space="preserve"> относящихся к твердым коммунальным отходам. Если у такого лица не образуются отходы, не относящиеся к твердым коммунальным отходам, оно не является лицом, обязанным вносить плату, так как плата за негативное воздействие на окружающую среду при размещении </w:t>
      </w:r>
      <w:r w:rsidRPr="00952240">
        <w:t xml:space="preserve">твердых коммунальных отходов вносится операторами (региональными операторами) по обращению с твердыми коммунальными отходами. </w:t>
      </w:r>
    </w:p>
    <w:p w14:paraId="61790EBD" w14:textId="77777777" w:rsidR="00000000" w:rsidRPr="00952240" w:rsidRDefault="00606ED9">
      <w:pPr>
        <w:pStyle w:val="FORMATTEXT"/>
        <w:ind w:firstLine="568"/>
        <w:jc w:val="both"/>
      </w:pPr>
      <w:r w:rsidRPr="00952240">
        <w:t xml:space="preserve">Порядок расчета и внесения платы за негативное воздействие на окружающую среду регулируется нормами Закона N 7-ФЗ, постановлений </w:t>
      </w:r>
      <w:r w:rsidRPr="00952240">
        <w:t>Правительства Российской Федерации от 08.11.2012 N 1148 "Об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</w:t>
      </w:r>
      <w:r w:rsidRPr="00952240">
        <w:t>вании попутного нефтяного газа", от 13.09.2016 N 913 "О ставках платы за негативное воздействия на окружающую среду и дополнительных коэффициентах к ним", от 03.03.2017 N 255 "Об исчислении и взимании платы за негативное воздействие на окружающую среду", п</w:t>
      </w:r>
      <w:r w:rsidRPr="00952240">
        <w:t xml:space="preserve">риказа Минприроды России от 09.01.2017 N 3 "Об утверждении Порядка представления декларации о плате за негативное воздействие на окружающую среду и ее формы". </w:t>
      </w:r>
    </w:p>
    <w:p w14:paraId="7C37462B" w14:textId="77777777" w:rsidR="00000000" w:rsidRPr="00952240" w:rsidRDefault="00606ED9">
      <w:pPr>
        <w:pStyle w:val="FORMATTEXT"/>
        <w:ind w:firstLine="568"/>
        <w:jc w:val="both"/>
      </w:pPr>
      <w:r w:rsidRPr="00952240">
        <w:t>Коэффициенты, применяемые к ставкам платы, установлены пунктом 8 статьи 11 Федерального закона о</w:t>
      </w:r>
      <w:r w:rsidRPr="00952240">
        <w:t>т 21.07.2014 N 219-ФЗ "О внесении изменений в Федеральный закон "Об охране окружающей среды" и отдельные законодательные акты Российской Федерации" и пунктами 3, 5, 6 статьи 16.3 Закона N 7-ФЗ. Применение либо неприменение указанных коэффициентов при расче</w:t>
      </w:r>
      <w:r w:rsidRPr="00952240">
        <w:t xml:space="preserve">те платы за негативное воздействие на окружающую среду не увязано с обязанностью постановки Объектов на государственный учет. </w:t>
      </w:r>
    </w:p>
    <w:p w14:paraId="6F8BD3D5" w14:textId="77777777" w:rsidR="00000000" w:rsidRPr="00952240" w:rsidRDefault="00606ED9">
      <w:pPr>
        <w:pStyle w:val="FORMATTEXT"/>
        <w:jc w:val="right"/>
      </w:pPr>
      <w:r w:rsidRPr="00952240">
        <w:t xml:space="preserve">Директор Департамента </w:t>
      </w:r>
    </w:p>
    <w:p w14:paraId="624A8817" w14:textId="77777777" w:rsidR="00000000" w:rsidRPr="00952240" w:rsidRDefault="00606ED9">
      <w:pPr>
        <w:pStyle w:val="FORMATTEXT"/>
        <w:jc w:val="right"/>
      </w:pPr>
      <w:r w:rsidRPr="00952240">
        <w:t xml:space="preserve">финансово-экономического </w:t>
      </w:r>
    </w:p>
    <w:p w14:paraId="6053C1FB" w14:textId="77777777" w:rsidR="00000000" w:rsidRPr="00952240" w:rsidRDefault="00606ED9">
      <w:pPr>
        <w:pStyle w:val="FORMATTEXT"/>
        <w:jc w:val="right"/>
      </w:pPr>
      <w:r w:rsidRPr="00952240">
        <w:t xml:space="preserve">обеспечения </w:t>
      </w:r>
    </w:p>
    <w:p w14:paraId="08459C0B" w14:textId="77777777" w:rsidR="00000000" w:rsidRPr="00952240" w:rsidRDefault="00606ED9">
      <w:pPr>
        <w:pStyle w:val="FORMATTEXT"/>
        <w:jc w:val="right"/>
      </w:pPr>
      <w:proofErr w:type="spellStart"/>
      <w:r w:rsidRPr="00952240">
        <w:t>Р.Г.Земцов</w:t>
      </w:r>
      <w:proofErr w:type="spellEnd"/>
      <w:r w:rsidRPr="00952240">
        <w:t xml:space="preserve"> </w:t>
      </w:r>
    </w:p>
    <w:p w14:paraId="0505556B" w14:textId="77ADF275" w:rsidR="00606ED9" w:rsidRPr="00952240" w:rsidRDefault="00606ED9">
      <w:pPr>
        <w:pStyle w:val="FORMATTEXT"/>
        <w:jc w:val="both"/>
      </w:pPr>
      <w:r w:rsidRPr="0095224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исполнении обязанности по внесению платы за негативное воздействие на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