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FE8A89" w14:textId="77777777" w:rsidR="00125DC5" w:rsidRPr="00125DC5" w:rsidRDefault="00125DC5" w:rsidP="00125DC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ПРИКАЗ</w:t>
      </w: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от 28 ноября 2016 года N 2468</w:t>
      </w: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Об утверждении Положения о ландшафтно-рекреационном парке регионального значения Республики Крым "Урочище "Кизил-</w:t>
      </w:r>
      <w:proofErr w:type="spellStart"/>
      <w:r w:rsidRPr="00125DC5">
        <w:rPr>
          <w:rFonts w:ascii="Arial" w:hAnsi="Arial" w:cs="Arial"/>
          <w:sz w:val="24"/>
          <w:szCs w:val="24"/>
        </w:rPr>
        <w:t>Коба</w:t>
      </w:r>
      <w:proofErr w:type="spellEnd"/>
      <w:r w:rsidRPr="00125DC5">
        <w:rPr>
          <w:rFonts w:ascii="Arial" w:hAnsi="Arial" w:cs="Arial"/>
          <w:sz w:val="24"/>
          <w:szCs w:val="24"/>
        </w:rPr>
        <w:t>"</w:t>
      </w:r>
    </w:p>
    <w:p w14:paraId="61156CC1" w14:textId="77777777" w:rsidR="00125DC5" w:rsidRPr="00125DC5" w:rsidRDefault="00125DC5" w:rsidP="00125DC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(с изменениями на 30 декабря 2020 года)</w:t>
      </w:r>
    </w:p>
    <w:p w14:paraId="0DFA10CB" w14:textId="77777777" w:rsidR="00125DC5" w:rsidRPr="00125DC5" w:rsidRDefault="00125DC5" w:rsidP="00125DC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(в ред. </w:t>
      </w:r>
      <w:r w:rsidRPr="00125DC5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14.11.2018 N 2393</w:t>
      </w:r>
      <w:r w:rsidRPr="00125DC5">
        <w:rPr>
          <w:rFonts w:ascii="Arial" w:hAnsi="Arial" w:cs="Arial"/>
        </w:rPr>
        <w:t>, </w:t>
      </w:r>
      <w:r w:rsidRPr="00125DC5">
        <w:rPr>
          <w:rFonts w:ascii="Arial" w:eastAsiaTheme="majorEastAsia" w:hAnsi="Arial" w:cs="Arial"/>
        </w:rPr>
        <w:t>от 03.07.2020 N 868</w:t>
      </w:r>
      <w:r w:rsidRPr="00125DC5">
        <w:rPr>
          <w:rFonts w:ascii="Arial" w:hAnsi="Arial" w:cs="Arial"/>
        </w:rPr>
        <w:t>, </w:t>
      </w:r>
      <w:r w:rsidRPr="00125DC5">
        <w:rPr>
          <w:rFonts w:ascii="Arial" w:eastAsiaTheme="majorEastAsia" w:hAnsi="Arial" w:cs="Arial"/>
        </w:rPr>
        <w:t>от 30.12.2020 N 1994</w:t>
      </w:r>
      <w:r w:rsidRPr="00125DC5">
        <w:rPr>
          <w:rFonts w:ascii="Arial" w:hAnsi="Arial" w:cs="Arial"/>
        </w:rPr>
        <w:t>)</w:t>
      </w:r>
    </w:p>
    <w:p w14:paraId="4D62E5B5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br/>
      </w:r>
      <w:r w:rsidRPr="00125DC5">
        <w:rPr>
          <w:rFonts w:ascii="Arial" w:hAnsi="Arial" w:cs="Arial"/>
        </w:rPr>
        <w:br/>
      </w:r>
    </w:p>
    <w:p w14:paraId="66131FC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В соответствии со статьями 5, 18, 19 </w:t>
      </w:r>
      <w:r w:rsidRPr="00125DC5">
        <w:rPr>
          <w:rFonts w:ascii="Arial" w:eastAsiaTheme="majorEastAsia" w:hAnsi="Arial" w:cs="Arial"/>
        </w:rPr>
        <w:t>Закона Республики Крым "Об особо охраняемых природных территориях Республики Крым"</w:t>
      </w:r>
      <w:r w:rsidRPr="00125DC5">
        <w:rPr>
          <w:rFonts w:ascii="Arial" w:hAnsi="Arial" w:cs="Arial"/>
        </w:rPr>
        <w:t> </w:t>
      </w:r>
      <w:r w:rsidRPr="00125DC5">
        <w:rPr>
          <w:rFonts w:ascii="Arial" w:eastAsiaTheme="majorEastAsia" w:hAnsi="Arial" w:cs="Arial"/>
        </w:rPr>
        <w:t>от 10 ноября 2014 года N 5-ЗРК/2014</w:t>
      </w:r>
      <w:r w:rsidRPr="00125DC5">
        <w:rPr>
          <w:rFonts w:ascii="Arial" w:hAnsi="Arial" w:cs="Arial"/>
        </w:rPr>
        <w:t>, </w:t>
      </w:r>
      <w:r w:rsidRPr="00125DC5">
        <w:rPr>
          <w:rFonts w:ascii="Arial" w:eastAsiaTheme="majorEastAsia" w:hAnsi="Arial" w:cs="Arial"/>
        </w:rPr>
        <w:t>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</w:t>
      </w:r>
      <w:r w:rsidRPr="00125DC5">
        <w:rPr>
          <w:rFonts w:ascii="Arial" w:hAnsi="Arial" w:cs="Arial"/>
        </w:rPr>
        <w:t>, </w:t>
      </w:r>
      <w:r w:rsidRPr="00125DC5">
        <w:rPr>
          <w:rFonts w:ascii="Arial" w:eastAsiaTheme="majorEastAsia" w:hAnsi="Arial" w:cs="Arial"/>
        </w:rPr>
        <w:t>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</w:t>
      </w:r>
      <w:r w:rsidRPr="00125DC5">
        <w:rPr>
          <w:rFonts w:ascii="Arial" w:hAnsi="Arial" w:cs="Arial"/>
        </w:rPr>
        <w:t> приказываю:</w:t>
      </w:r>
      <w:r w:rsidRPr="00125DC5">
        <w:rPr>
          <w:rFonts w:ascii="Arial" w:hAnsi="Arial" w:cs="Arial"/>
        </w:rPr>
        <w:br/>
      </w:r>
    </w:p>
    <w:p w14:paraId="06B7ED84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FA5F6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Утвердить прилагаемое Положение о ландшафтно-рекреационном парке регионального значения Республики Крым "Урочище "Кизил-</w:t>
      </w:r>
      <w:proofErr w:type="spellStart"/>
      <w:r w:rsidRPr="00125DC5">
        <w:rPr>
          <w:rFonts w:ascii="Arial" w:hAnsi="Arial" w:cs="Arial"/>
        </w:rPr>
        <w:t>Коба</w:t>
      </w:r>
      <w:proofErr w:type="spellEnd"/>
      <w:r w:rsidRPr="00125DC5">
        <w:rPr>
          <w:rFonts w:ascii="Arial" w:hAnsi="Arial" w:cs="Arial"/>
        </w:rPr>
        <w:t>".</w:t>
      </w:r>
      <w:r w:rsidRPr="00125DC5">
        <w:rPr>
          <w:rFonts w:ascii="Arial" w:hAnsi="Arial" w:cs="Arial"/>
        </w:rPr>
        <w:br/>
      </w:r>
    </w:p>
    <w:p w14:paraId="2E2EB35F" w14:textId="77777777" w:rsidR="00125DC5" w:rsidRPr="00125DC5" w:rsidRDefault="00125DC5" w:rsidP="00125D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br/>
      </w:r>
      <w:r w:rsidRPr="00125DC5">
        <w:rPr>
          <w:rFonts w:ascii="Arial" w:hAnsi="Arial" w:cs="Arial"/>
        </w:rPr>
        <w:br/>
        <w:t>Министр</w:t>
      </w:r>
      <w:r w:rsidRPr="00125DC5">
        <w:rPr>
          <w:rFonts w:ascii="Arial" w:hAnsi="Arial" w:cs="Arial"/>
        </w:rPr>
        <w:br/>
        <w:t>Г.П.НАРАЕВ</w:t>
      </w:r>
    </w:p>
    <w:p w14:paraId="50A417A8" w14:textId="77777777" w:rsidR="00125DC5" w:rsidRPr="00125DC5" w:rsidRDefault="00125DC5" w:rsidP="00125DC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Приложение</w:t>
      </w:r>
      <w:r w:rsidRPr="00125DC5">
        <w:rPr>
          <w:rFonts w:ascii="Arial" w:hAnsi="Arial" w:cs="Arial"/>
          <w:sz w:val="24"/>
          <w:szCs w:val="24"/>
        </w:rPr>
        <w:br/>
        <w:t>к приказу</w:t>
      </w:r>
      <w:r w:rsidRPr="00125DC5">
        <w:rPr>
          <w:rFonts w:ascii="Arial" w:hAnsi="Arial" w:cs="Arial"/>
          <w:sz w:val="24"/>
          <w:szCs w:val="24"/>
        </w:rPr>
        <w:br/>
        <w:t>Министерства экологии</w:t>
      </w:r>
      <w:r w:rsidRPr="00125DC5">
        <w:rPr>
          <w:rFonts w:ascii="Arial" w:hAnsi="Arial" w:cs="Arial"/>
          <w:sz w:val="24"/>
          <w:szCs w:val="24"/>
        </w:rPr>
        <w:br/>
        <w:t>и природных ресурсов</w:t>
      </w:r>
      <w:r w:rsidRPr="00125DC5">
        <w:rPr>
          <w:rFonts w:ascii="Arial" w:hAnsi="Arial" w:cs="Arial"/>
          <w:sz w:val="24"/>
          <w:szCs w:val="24"/>
        </w:rPr>
        <w:br/>
        <w:t>Республики Крым</w:t>
      </w:r>
      <w:r w:rsidRPr="00125DC5">
        <w:rPr>
          <w:rFonts w:ascii="Arial" w:hAnsi="Arial" w:cs="Arial"/>
          <w:sz w:val="24"/>
          <w:szCs w:val="24"/>
        </w:rPr>
        <w:br/>
        <w:t>от 28.11.2016 N 2468</w:t>
      </w:r>
    </w:p>
    <w:p w14:paraId="422C6132" w14:textId="77777777" w:rsidR="00125DC5" w:rsidRPr="00125DC5" w:rsidRDefault="00125DC5" w:rsidP="00125D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25DC5">
        <w:rPr>
          <w:rFonts w:ascii="Arial" w:hAnsi="Arial" w:cs="Arial"/>
          <w:b/>
          <w:bCs/>
        </w:rPr>
        <w:br/>
      </w:r>
      <w:r w:rsidRPr="00125DC5">
        <w:rPr>
          <w:rFonts w:ascii="Arial" w:hAnsi="Arial" w:cs="Arial"/>
          <w:b/>
          <w:bCs/>
        </w:rPr>
        <w:br/>
        <w:t>ПОЛОЖЕНИЕ О ЛАНДШАФТНО-РЕКРЕАЦИОННОМ ПАРКЕ РЕГИОНАЛЬНОГО ЗНАЧЕНИЯ РЕСПУБЛИКИ КРЫМ "УРОЧИЩЕ "КИЗИЛ-КОБА"</w:t>
      </w:r>
    </w:p>
    <w:p w14:paraId="3B999AD9" w14:textId="77777777" w:rsidR="00125DC5" w:rsidRPr="00125DC5" w:rsidRDefault="00125DC5" w:rsidP="00125DC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(в ред. </w:t>
      </w:r>
      <w:r w:rsidRPr="00125DC5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03.07.2020 N 868</w:t>
      </w:r>
      <w:r w:rsidRPr="00125DC5">
        <w:rPr>
          <w:rFonts w:ascii="Arial" w:hAnsi="Arial" w:cs="Arial"/>
        </w:rPr>
        <w:t>, </w:t>
      </w:r>
      <w:r w:rsidRPr="00125DC5">
        <w:rPr>
          <w:rFonts w:ascii="Arial" w:eastAsiaTheme="majorEastAsia" w:hAnsi="Arial" w:cs="Arial"/>
        </w:rPr>
        <w:t>от 30.12.2020 N 1994</w:t>
      </w:r>
      <w:r w:rsidRPr="00125DC5">
        <w:rPr>
          <w:rFonts w:ascii="Arial" w:hAnsi="Arial" w:cs="Arial"/>
        </w:rPr>
        <w:t>)</w:t>
      </w:r>
    </w:p>
    <w:p w14:paraId="0ED64EF3" w14:textId="77777777" w:rsidR="00125DC5" w:rsidRPr="00125DC5" w:rsidRDefault="00125DC5" w:rsidP="00125D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4E9F8B21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95C6F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1.1. Ландшафтно-рекреационный парк регионального значения Республики Крым "Урочище "Кизил-</w:t>
      </w:r>
      <w:proofErr w:type="spellStart"/>
      <w:r w:rsidRPr="00125DC5">
        <w:rPr>
          <w:rFonts w:ascii="Arial" w:hAnsi="Arial" w:cs="Arial"/>
        </w:rPr>
        <w:t>Коба</w:t>
      </w:r>
      <w:proofErr w:type="spellEnd"/>
      <w:r w:rsidRPr="00125DC5">
        <w:rPr>
          <w:rFonts w:ascii="Arial" w:hAnsi="Arial" w:cs="Arial"/>
        </w:rPr>
        <w:t>" (далее - Парк) в соответствии с </w:t>
      </w:r>
      <w:r w:rsidRPr="00125DC5">
        <w:rPr>
          <w:rFonts w:ascii="Arial" w:eastAsiaTheme="majorEastAsia" w:hAnsi="Arial" w:cs="Arial"/>
        </w:rPr>
        <w:t>распоряжением Совета министров Республики Крым от 05.02.2015 N 69-р "Об утверждении Перечня особо охраняемых природных территорий регионального значения Республики Крым"</w:t>
      </w:r>
      <w:r w:rsidRPr="00125DC5">
        <w:rPr>
          <w:rFonts w:ascii="Arial" w:hAnsi="Arial" w:cs="Arial"/>
        </w:rPr>
        <w:t> является особо охраняемой природной территорией регионального значения.</w:t>
      </w:r>
      <w:r w:rsidRPr="00125DC5">
        <w:rPr>
          <w:rFonts w:ascii="Arial" w:hAnsi="Arial" w:cs="Arial"/>
        </w:rPr>
        <w:br/>
      </w:r>
    </w:p>
    <w:p w14:paraId="514BFA4C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E05A1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1.2. Парк образован без ограничения срока действия.</w:t>
      </w:r>
      <w:r w:rsidRPr="00125DC5">
        <w:rPr>
          <w:rFonts w:ascii="Arial" w:hAnsi="Arial" w:cs="Arial"/>
        </w:rPr>
        <w:br/>
      </w:r>
    </w:p>
    <w:p w14:paraId="7CBAF163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B6591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125DC5">
        <w:rPr>
          <w:rFonts w:ascii="Arial" w:hAnsi="Arial" w:cs="Arial"/>
        </w:rPr>
        <w:br/>
      </w:r>
    </w:p>
    <w:p w14:paraId="5804363A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14502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125DC5">
        <w:rPr>
          <w:rFonts w:ascii="Arial" w:hAnsi="Arial" w:cs="Arial"/>
        </w:rPr>
        <w:br/>
      </w:r>
    </w:p>
    <w:p w14:paraId="29E133D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DCDD0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1.5. Осуществление деятельности на территории Парка, не противоречащей режиму особой охраны территории Парка, установленному настоящим Положением, предварительно согласовывается с Учреждением. Осуществление рекреационной и эколого-просветительской деятельности, в том числе размещение объектов обслуживания посетителей Парка, разрешается в соответствии с научным обоснованием, при условии соблюдения режима особой охраны, на основании договора с Учреждением.</w:t>
      </w:r>
      <w:r w:rsidRPr="00125DC5">
        <w:rPr>
          <w:rFonts w:ascii="Arial" w:hAnsi="Arial" w:cs="Arial"/>
        </w:rPr>
        <w:br/>
      </w:r>
    </w:p>
    <w:p w14:paraId="3E1D8C30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7EF4C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В случае несоответствия заявленной деятельности режиму особой охраны территории Парка, установленному настоящим Положением, Учреждение отказывает в согласовании.</w:t>
      </w:r>
      <w:r w:rsidRPr="00125DC5">
        <w:rPr>
          <w:rFonts w:ascii="Arial" w:hAnsi="Arial" w:cs="Arial"/>
        </w:rPr>
        <w:br/>
      </w:r>
    </w:p>
    <w:p w14:paraId="75C3F2A0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FD0EB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1.6. Парк образован без изъятия земельных участков у их правообладателей.</w:t>
      </w:r>
      <w:r w:rsidRPr="00125DC5">
        <w:rPr>
          <w:rFonts w:ascii="Arial" w:hAnsi="Arial" w:cs="Arial"/>
        </w:rPr>
        <w:br/>
      </w:r>
    </w:p>
    <w:p w14:paraId="203EBDAF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FB539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125DC5">
        <w:rPr>
          <w:rFonts w:ascii="Arial" w:hAnsi="Arial" w:cs="Arial"/>
        </w:rPr>
        <w:br/>
      </w:r>
    </w:p>
    <w:p w14:paraId="69D80C98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80899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1.7. Общая площадь территории Парка составляет 102 га.</w:t>
      </w:r>
      <w:r w:rsidRPr="00125DC5">
        <w:rPr>
          <w:rFonts w:ascii="Arial" w:hAnsi="Arial" w:cs="Arial"/>
        </w:rPr>
        <w:br/>
      </w:r>
    </w:p>
    <w:p w14:paraId="521EA634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B03CF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1.8. Оказание Учреждением платных услуг осуществляется в соответствии с действующим законодательством.</w:t>
      </w:r>
      <w:r w:rsidRPr="00125DC5">
        <w:rPr>
          <w:rFonts w:ascii="Arial" w:hAnsi="Arial" w:cs="Arial"/>
        </w:rPr>
        <w:br/>
      </w:r>
    </w:p>
    <w:p w14:paraId="792E241E" w14:textId="77777777" w:rsidR="00125DC5" w:rsidRPr="00125DC5" w:rsidRDefault="00125DC5" w:rsidP="00125D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2. Границы Парка</w:t>
      </w:r>
    </w:p>
    <w:p w14:paraId="7A2C7FEA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43F4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 xml:space="preserve">2.1. Парк расположен в Симферопольском районе Республики Крым, за границами населенных пунктов Добровского сельского поселения на западном склоне Долгоруковского карстового массива в верховьях реки </w:t>
      </w:r>
      <w:proofErr w:type="spellStart"/>
      <w:r w:rsidRPr="00125DC5">
        <w:rPr>
          <w:rFonts w:ascii="Arial" w:hAnsi="Arial" w:cs="Arial"/>
        </w:rPr>
        <w:t>Краснопещерной</w:t>
      </w:r>
      <w:proofErr w:type="spellEnd"/>
      <w:r w:rsidRPr="00125DC5">
        <w:rPr>
          <w:rFonts w:ascii="Arial" w:hAnsi="Arial" w:cs="Arial"/>
        </w:rPr>
        <w:t>.</w:t>
      </w:r>
      <w:r w:rsidRPr="00125DC5">
        <w:rPr>
          <w:rFonts w:ascii="Arial" w:hAnsi="Arial" w:cs="Arial"/>
        </w:rPr>
        <w:br/>
      </w:r>
    </w:p>
    <w:p w14:paraId="276D3A3A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F80F7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2.2. Границы и особенности режима особой охраны Парка учитываются при подготовке документов территориального планирования.</w:t>
      </w:r>
      <w:r w:rsidRPr="00125DC5">
        <w:rPr>
          <w:rFonts w:ascii="Arial" w:hAnsi="Arial" w:cs="Arial"/>
        </w:rPr>
        <w:br/>
      </w:r>
    </w:p>
    <w:p w14:paraId="7EE3388D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D7B98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2.3. Границы Парка представлены в приложении 1 к настоящему Положению.</w:t>
      </w:r>
      <w:r w:rsidRPr="00125DC5">
        <w:rPr>
          <w:rFonts w:ascii="Arial" w:hAnsi="Arial" w:cs="Arial"/>
        </w:rPr>
        <w:br/>
      </w:r>
    </w:p>
    <w:p w14:paraId="307B7885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CB5B5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2.4. Сведения о характерных точках границ Парка представлены в приложении 2 к настоящему Положению.</w:t>
      </w:r>
      <w:r w:rsidRPr="00125DC5">
        <w:rPr>
          <w:rFonts w:ascii="Arial" w:hAnsi="Arial" w:cs="Arial"/>
        </w:rPr>
        <w:br/>
      </w:r>
    </w:p>
    <w:p w14:paraId="137CB87C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E1B47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2.5. Границы функциональных зон Парка и сведения о характерных точках функциональных зон представлены в приложениях 3, 4 к настоящему Положению.</w:t>
      </w:r>
      <w:r w:rsidRPr="00125DC5">
        <w:rPr>
          <w:rFonts w:ascii="Arial" w:hAnsi="Arial" w:cs="Arial"/>
        </w:rPr>
        <w:br/>
      </w:r>
    </w:p>
    <w:p w14:paraId="42294F68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80FB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2.6.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125DC5">
        <w:rPr>
          <w:rFonts w:ascii="Arial" w:hAnsi="Arial" w:cs="Arial"/>
        </w:rPr>
        <w:br/>
      </w:r>
    </w:p>
    <w:p w14:paraId="0CE0A007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7E245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2.7. Сведения о границах Парка внесены в Единый государственный реестр недвижимости (учетный номер 90.12.2.86).</w:t>
      </w:r>
      <w:r w:rsidRPr="00125DC5">
        <w:rPr>
          <w:rFonts w:ascii="Arial" w:hAnsi="Arial" w:cs="Arial"/>
        </w:rPr>
        <w:br/>
      </w:r>
    </w:p>
    <w:p w14:paraId="4C602D9C" w14:textId="77777777" w:rsidR="00125DC5" w:rsidRPr="00125DC5" w:rsidRDefault="00125DC5" w:rsidP="00125D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3. Цель создания и задачи Парка</w:t>
      </w:r>
    </w:p>
    <w:p w14:paraId="20C28A86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8E9C7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3.1. Парк является природоохранным рекреационным объектом регионального значения, который создан в целях сохранения в природном состоянии уникальных природных комплексов и объектов, а также обеспечения условий для организованного отдыха населения.</w:t>
      </w:r>
      <w:r w:rsidRPr="00125DC5">
        <w:rPr>
          <w:rFonts w:ascii="Arial" w:hAnsi="Arial" w:cs="Arial"/>
        </w:rPr>
        <w:br/>
      </w:r>
    </w:p>
    <w:p w14:paraId="223D72DA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BDCD4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3.2. Парк создан для выполнения следующих задач:</w:t>
      </w:r>
      <w:r w:rsidRPr="00125DC5">
        <w:rPr>
          <w:rFonts w:ascii="Arial" w:hAnsi="Arial" w:cs="Arial"/>
        </w:rPr>
        <w:br/>
      </w:r>
    </w:p>
    <w:p w14:paraId="07037D5F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D5C83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сохранение ценных природных комплексов и объектов;</w:t>
      </w:r>
      <w:r w:rsidRPr="00125DC5">
        <w:rPr>
          <w:rFonts w:ascii="Arial" w:hAnsi="Arial" w:cs="Arial"/>
        </w:rPr>
        <w:br/>
      </w:r>
    </w:p>
    <w:p w14:paraId="4C02CD81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2A562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создание условий для эффективного развития туризма, отдыха и рекреационной инфраструктуры в природных условиях с соблюдением режима охраны заповедных природных комплексов и объектов;</w:t>
      </w:r>
      <w:r w:rsidRPr="00125DC5">
        <w:rPr>
          <w:rFonts w:ascii="Arial" w:hAnsi="Arial" w:cs="Arial"/>
        </w:rPr>
        <w:br/>
      </w:r>
    </w:p>
    <w:p w14:paraId="6EDF5A1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F4A98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содействие экологическому просвещению населения;</w:t>
      </w:r>
      <w:r w:rsidRPr="00125DC5">
        <w:rPr>
          <w:rFonts w:ascii="Arial" w:hAnsi="Arial" w:cs="Arial"/>
        </w:rPr>
        <w:br/>
      </w:r>
    </w:p>
    <w:p w14:paraId="592D6BFB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44FF4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осуществление разрешенной рекреационной деятельности при соблюдении установленного режима особой охраны;</w:t>
      </w:r>
      <w:r w:rsidRPr="00125DC5">
        <w:rPr>
          <w:rFonts w:ascii="Arial" w:hAnsi="Arial" w:cs="Arial"/>
        </w:rPr>
        <w:br/>
      </w:r>
    </w:p>
    <w:p w14:paraId="5ACC2053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10470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осуществление экологического мониторинга;</w:t>
      </w:r>
      <w:r w:rsidRPr="00125DC5">
        <w:rPr>
          <w:rFonts w:ascii="Arial" w:hAnsi="Arial" w:cs="Arial"/>
        </w:rPr>
        <w:br/>
      </w:r>
    </w:p>
    <w:p w14:paraId="1614394C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6CEB6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организация и проведение научных исследований.</w:t>
      </w:r>
      <w:r w:rsidRPr="00125DC5">
        <w:rPr>
          <w:rFonts w:ascii="Arial" w:hAnsi="Arial" w:cs="Arial"/>
        </w:rPr>
        <w:br/>
      </w:r>
    </w:p>
    <w:p w14:paraId="5194D523" w14:textId="77777777" w:rsidR="00125DC5" w:rsidRPr="00125DC5" w:rsidRDefault="00125DC5" w:rsidP="00125DC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5DC5">
        <w:rPr>
          <w:rFonts w:ascii="Arial" w:hAnsi="Arial" w:cs="Arial"/>
          <w:sz w:val="24"/>
          <w:szCs w:val="24"/>
        </w:rPr>
        <w:br/>
      </w:r>
      <w:r w:rsidRPr="00125DC5">
        <w:rPr>
          <w:rFonts w:ascii="Arial" w:hAnsi="Arial" w:cs="Arial"/>
          <w:sz w:val="24"/>
          <w:szCs w:val="24"/>
        </w:rPr>
        <w:br/>
        <w:t>4. Режим особой охраны территории Парка</w:t>
      </w:r>
    </w:p>
    <w:p w14:paraId="55C1825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15F20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4.1. На территории Парка запрещается любая деятельность, которая может нанести ущерб природным комплексам и объектам растительного и животного мира и которая противоречит его целям и задачам, в том числе:</w:t>
      </w:r>
      <w:r w:rsidRPr="00125DC5">
        <w:rPr>
          <w:rFonts w:ascii="Arial" w:hAnsi="Arial" w:cs="Arial"/>
        </w:rPr>
        <w:br/>
      </w:r>
    </w:p>
    <w:p w14:paraId="5E9B389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63340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1) строительство объектов капитального строительства;</w:t>
      </w:r>
      <w:r w:rsidRPr="00125DC5">
        <w:rPr>
          <w:rFonts w:ascii="Arial" w:hAnsi="Arial" w:cs="Arial"/>
        </w:rPr>
        <w:br/>
      </w:r>
    </w:p>
    <w:p w14:paraId="4B78DB8A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B2D4C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125DC5">
        <w:rPr>
          <w:rFonts w:ascii="Arial" w:hAnsi="Arial" w:cs="Arial"/>
        </w:rPr>
        <w:br/>
      </w:r>
    </w:p>
    <w:p w14:paraId="5455B997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DAECB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3) загрязнение и засорение территории Парка;</w:t>
      </w:r>
      <w:r w:rsidRPr="00125DC5">
        <w:rPr>
          <w:rFonts w:ascii="Arial" w:hAnsi="Arial" w:cs="Arial"/>
        </w:rPr>
        <w:br/>
      </w:r>
    </w:p>
    <w:p w14:paraId="42E792E3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AF318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4) пускание палов, выжигание растительности;</w:t>
      </w:r>
      <w:r w:rsidRPr="00125DC5">
        <w:rPr>
          <w:rFonts w:ascii="Arial" w:hAnsi="Arial" w:cs="Arial"/>
        </w:rPr>
        <w:br/>
      </w:r>
    </w:p>
    <w:p w14:paraId="5E4CB76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4185F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5) пользование недрами, за исключением использования подземных вод и родникового стока на территории Парка, при отсутствии негативного влияния на природные комплексы и объекты Парка и наличии разрешительных документов в соответствии с законодательством Российской Федерации;</w:t>
      </w:r>
      <w:r w:rsidRPr="00125DC5">
        <w:rPr>
          <w:rFonts w:ascii="Arial" w:hAnsi="Arial" w:cs="Arial"/>
        </w:rPr>
        <w:br/>
      </w:r>
    </w:p>
    <w:p w14:paraId="43C7D252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C7D83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125DC5">
        <w:rPr>
          <w:rFonts w:ascii="Arial" w:hAnsi="Arial" w:cs="Arial"/>
        </w:rPr>
        <w:br/>
      </w:r>
    </w:p>
    <w:p w14:paraId="1CC7EFBF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52E1B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lastRenderedPageBreak/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125DC5">
        <w:rPr>
          <w:rFonts w:ascii="Arial" w:hAnsi="Arial" w:cs="Arial"/>
        </w:rPr>
        <w:br/>
      </w:r>
    </w:p>
    <w:p w14:paraId="220692BC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7F05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8)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125DC5">
        <w:rPr>
          <w:rFonts w:ascii="Arial" w:hAnsi="Arial" w:cs="Arial"/>
        </w:rPr>
        <w:br/>
      </w:r>
    </w:p>
    <w:p w14:paraId="0A0D1739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0ADD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 xml:space="preserve">9) движение и стоянка по территории Парка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исполнением </w:t>
      </w:r>
      <w:proofErr w:type="spellStart"/>
      <w:r w:rsidRPr="00125DC5">
        <w:rPr>
          <w:rFonts w:ascii="Arial" w:hAnsi="Arial" w:cs="Arial"/>
        </w:rPr>
        <w:t>охотхозяйственных</w:t>
      </w:r>
      <w:proofErr w:type="spellEnd"/>
      <w:r w:rsidRPr="00125DC5">
        <w:rPr>
          <w:rFonts w:ascii="Arial" w:hAnsi="Arial" w:cs="Arial"/>
        </w:rPr>
        <w:t xml:space="preserve"> соглашений, заключенных в отношении охотничьих угодий),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125DC5">
        <w:rPr>
          <w:rFonts w:ascii="Arial" w:hAnsi="Arial" w:cs="Arial"/>
        </w:rPr>
        <w:br/>
      </w:r>
    </w:p>
    <w:p w14:paraId="535ACE0D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FAF99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10) организация лагерей, мест отдыха, стоянок автотранспорта, разведение костров, пользование открытыми источниками огня, установка палаток за пределами специально предусмотренных для этих целей мест;</w:t>
      </w:r>
      <w:r w:rsidRPr="00125DC5">
        <w:rPr>
          <w:rFonts w:ascii="Arial" w:hAnsi="Arial" w:cs="Arial"/>
        </w:rPr>
        <w:br/>
      </w:r>
    </w:p>
    <w:p w14:paraId="5220697B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B78E9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11) уничтожение или повреждение деревьев, кустарников, травянистой растительности;</w:t>
      </w:r>
      <w:r w:rsidRPr="00125DC5">
        <w:rPr>
          <w:rFonts w:ascii="Arial" w:hAnsi="Arial" w:cs="Arial"/>
        </w:rPr>
        <w:br/>
      </w:r>
    </w:p>
    <w:p w14:paraId="5BDA6BB1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25877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12) сенокошение и распашка земель, за исключением мероприятий по предупреждению и ограничению распространения пожаров и других стихийных бедствий;</w:t>
      </w:r>
      <w:r w:rsidRPr="00125DC5">
        <w:rPr>
          <w:rFonts w:ascii="Arial" w:hAnsi="Arial" w:cs="Arial"/>
        </w:rPr>
        <w:br/>
      </w:r>
    </w:p>
    <w:p w14:paraId="08E8AE0B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9832F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 xml:space="preserve">13) заготовка и сбор </w:t>
      </w:r>
      <w:proofErr w:type="spellStart"/>
      <w:r w:rsidRPr="00125DC5">
        <w:rPr>
          <w:rFonts w:ascii="Arial" w:hAnsi="Arial" w:cs="Arial"/>
        </w:rPr>
        <w:t>недревесных</w:t>
      </w:r>
      <w:proofErr w:type="spellEnd"/>
      <w:r w:rsidRPr="00125DC5">
        <w:rPr>
          <w:rFonts w:ascii="Arial" w:hAnsi="Arial" w:cs="Arial"/>
        </w:rPr>
        <w:t xml:space="preserve"> лесных пищевых ресурсов и дикорастущих растений, кроме сбора для научных целей в установленном порядке;</w:t>
      </w:r>
      <w:r w:rsidRPr="00125DC5">
        <w:rPr>
          <w:rFonts w:ascii="Arial" w:hAnsi="Arial" w:cs="Arial"/>
        </w:rPr>
        <w:br/>
      </w:r>
    </w:p>
    <w:p w14:paraId="27DA7BD7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DB1D0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14) уничтожение, добыча и отлов объектов животного мира, за исключением случаев, предусмотренных настоящим Положением;</w:t>
      </w:r>
      <w:r w:rsidRPr="00125DC5">
        <w:rPr>
          <w:rFonts w:ascii="Arial" w:hAnsi="Arial" w:cs="Arial"/>
        </w:rPr>
        <w:br/>
      </w:r>
    </w:p>
    <w:p w14:paraId="052B2FB7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226F7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125DC5">
        <w:rPr>
          <w:rFonts w:ascii="Arial" w:hAnsi="Arial" w:cs="Arial"/>
        </w:rPr>
        <w:br/>
      </w:r>
    </w:p>
    <w:p w14:paraId="6D2DC75E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641BC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16) обустройство загонов и птичников, прогон (проход) и выпас сельскохозяйственных животных;</w:t>
      </w:r>
      <w:r w:rsidRPr="00125DC5">
        <w:rPr>
          <w:rFonts w:ascii="Arial" w:hAnsi="Arial" w:cs="Arial"/>
        </w:rPr>
        <w:br/>
      </w:r>
    </w:p>
    <w:p w14:paraId="72548204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CC08D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17) проведение промысловой охоты;</w:t>
      </w:r>
      <w:r w:rsidRPr="00125DC5">
        <w:rPr>
          <w:rFonts w:ascii="Arial" w:hAnsi="Arial" w:cs="Arial"/>
        </w:rPr>
        <w:br/>
      </w:r>
    </w:p>
    <w:p w14:paraId="1743A6AF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E49AA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18) нахождение с огнестрельным, пневматическим и охотничьим оружием (за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Положением);</w:t>
      </w:r>
      <w:r w:rsidRPr="00125DC5">
        <w:rPr>
          <w:rFonts w:ascii="Arial" w:hAnsi="Arial" w:cs="Arial"/>
        </w:rPr>
        <w:br/>
      </w:r>
    </w:p>
    <w:p w14:paraId="513CBA2D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F2BC3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125DC5">
        <w:rPr>
          <w:rFonts w:ascii="Arial" w:hAnsi="Arial" w:cs="Arial"/>
        </w:rPr>
        <w:br/>
      </w:r>
    </w:p>
    <w:p w14:paraId="3DFEA265" w14:textId="77777777" w:rsidR="00125DC5" w:rsidRPr="00125DC5" w:rsidRDefault="00125DC5" w:rsidP="00125D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8CC43" w14:textId="77777777" w:rsidR="00125DC5" w:rsidRPr="00125DC5" w:rsidRDefault="00125DC5" w:rsidP="00125D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5DC5">
        <w:rPr>
          <w:rFonts w:ascii="Arial" w:hAnsi="Arial" w:cs="Arial"/>
        </w:rPr>
        <w:t>20) нахождение с собаками охотничьих пород (за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 и случаев, предусмотренных настоящим Положением);</w:t>
      </w:r>
      <w:r w:rsidRPr="00125DC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5DC5" w:rsidRPr="00125DC5" w14:paraId="7BAF5411" w14:textId="77777777" w:rsidTr="00125DC5">
        <w:trPr>
          <w:trHeight w:val="15"/>
        </w:trPr>
        <w:tc>
          <w:tcPr>
            <w:tcW w:w="2033" w:type="dxa"/>
            <w:hideMark/>
          </w:tcPr>
          <w:p w14:paraId="22B122CC" w14:textId="77777777" w:rsidR="00125DC5" w:rsidRPr="00125DC5" w:rsidRDefault="00125DC5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0090BAB7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B57A059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5DC5" w:rsidRPr="00125DC5" w14:paraId="1EC48EE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FE6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4A0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4961678.080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A02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5207878.320</w:t>
            </w:r>
          </w:p>
        </w:tc>
      </w:tr>
      <w:tr w:rsidR="00125DC5" w:rsidRPr="00125DC5" w14:paraId="3122D5A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DC5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2C4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4961664.350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9A0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5207883.160</w:t>
            </w:r>
          </w:p>
        </w:tc>
      </w:tr>
      <w:tr w:rsidR="00125DC5" w:rsidRPr="00125DC5" w14:paraId="306E6F9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57D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835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4961663.100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395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5207883.600</w:t>
            </w:r>
          </w:p>
        </w:tc>
      </w:tr>
      <w:tr w:rsidR="00125DC5" w:rsidRPr="00125DC5" w14:paraId="0F32F63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CBC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F47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4961662.260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BBF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5207883.900</w:t>
            </w:r>
          </w:p>
        </w:tc>
      </w:tr>
      <w:tr w:rsidR="00125DC5" w:rsidRPr="00125DC5" w14:paraId="69AFD10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06C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F0B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4961636.050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7B3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5207893.140</w:t>
            </w:r>
          </w:p>
        </w:tc>
      </w:tr>
      <w:tr w:rsidR="00125DC5" w:rsidRPr="00125DC5" w14:paraId="136A040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E03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D84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4961634.090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FE8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5207894.960</w:t>
            </w:r>
          </w:p>
        </w:tc>
      </w:tr>
      <w:tr w:rsidR="00125DC5" w:rsidRPr="00125DC5" w14:paraId="3FCA628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D7A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5B0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4961616.710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770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5207911.100</w:t>
            </w:r>
          </w:p>
        </w:tc>
      </w:tr>
      <w:tr w:rsidR="00125DC5" w:rsidRPr="00125DC5" w14:paraId="0A9A3CE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27A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954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4961613.260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7E1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5207911.300</w:t>
            </w:r>
          </w:p>
        </w:tc>
      </w:tr>
      <w:tr w:rsidR="00125DC5" w:rsidRPr="00125DC5" w14:paraId="05C523F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2A0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216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4961594.880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B54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5207912.400</w:t>
            </w:r>
          </w:p>
        </w:tc>
      </w:tr>
      <w:tr w:rsidR="00125DC5" w:rsidRPr="00125DC5" w14:paraId="61338B3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72A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776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4961582.330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019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5207913.150</w:t>
            </w:r>
          </w:p>
        </w:tc>
      </w:tr>
      <w:tr w:rsidR="00125DC5" w:rsidRPr="00125DC5" w14:paraId="6DCDB1A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BD8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BF0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4961578.940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76D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5207913.100</w:t>
            </w:r>
          </w:p>
        </w:tc>
      </w:tr>
      <w:tr w:rsidR="00125DC5" w:rsidRPr="00125DC5" w14:paraId="326ADF8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340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E0D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4961556.170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82B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5207912.770</w:t>
            </w:r>
          </w:p>
        </w:tc>
      </w:tr>
      <w:tr w:rsidR="00125DC5" w:rsidRPr="00125DC5" w14:paraId="5DABA9C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F0F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2DE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4961539.090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7A1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5207912.530</w:t>
            </w:r>
          </w:p>
        </w:tc>
      </w:tr>
      <w:tr w:rsidR="00125DC5" w:rsidRPr="00125DC5" w14:paraId="27AF4DD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1BB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64C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4961504.300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6D2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5207913.720</w:t>
            </w:r>
          </w:p>
        </w:tc>
      </w:tr>
      <w:tr w:rsidR="00125DC5" w:rsidRPr="00125DC5" w14:paraId="1ABE515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987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A34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4961491.590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2A5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5207920.310</w:t>
            </w:r>
          </w:p>
        </w:tc>
      </w:tr>
      <w:tr w:rsidR="00125DC5" w:rsidRPr="00125DC5" w14:paraId="3D5B0D3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CC6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612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4961469.270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078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5207931.880</w:t>
            </w:r>
          </w:p>
        </w:tc>
      </w:tr>
      <w:tr w:rsidR="00125DC5" w:rsidRPr="00125DC5" w14:paraId="1190339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561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6DC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4961444.820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02D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5207951.030</w:t>
            </w:r>
          </w:p>
        </w:tc>
      </w:tr>
      <w:tr w:rsidR="00125DC5" w:rsidRPr="00125DC5" w14:paraId="672ABB0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41B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722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4961457.040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CBD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5207956.300</w:t>
            </w:r>
          </w:p>
        </w:tc>
      </w:tr>
      <w:tr w:rsidR="00125DC5" w:rsidRPr="00125DC5" w14:paraId="56904EE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919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775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4961502.630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19D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5207970.950</w:t>
            </w:r>
          </w:p>
        </w:tc>
      </w:tr>
      <w:tr w:rsidR="00125DC5" w:rsidRPr="00125DC5" w14:paraId="1FD59FB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FEA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429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4961512.340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0A8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5207973.630</w:t>
            </w:r>
          </w:p>
        </w:tc>
      </w:tr>
      <w:tr w:rsidR="00125DC5" w:rsidRPr="00125DC5" w14:paraId="28810B1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DC1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E85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4961516.470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97C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5207981.320</w:t>
            </w:r>
          </w:p>
        </w:tc>
      </w:tr>
      <w:tr w:rsidR="00125DC5" w:rsidRPr="00125DC5" w14:paraId="2550900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F14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2A0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4961528.660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247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5207989.130</w:t>
            </w:r>
          </w:p>
        </w:tc>
      </w:tr>
      <w:tr w:rsidR="00125DC5" w:rsidRPr="00125DC5" w14:paraId="198BB89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198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4AF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4961539.610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F58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5207994.380</w:t>
            </w:r>
          </w:p>
        </w:tc>
      </w:tr>
      <w:tr w:rsidR="00125DC5" w:rsidRPr="00125DC5" w14:paraId="7988B3C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91C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9B7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4961552.750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2C9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5207994.560</w:t>
            </w:r>
          </w:p>
        </w:tc>
      </w:tr>
      <w:tr w:rsidR="00125DC5" w:rsidRPr="00125DC5" w14:paraId="1DAA0F2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CCB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4B1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4961562.810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9D8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5208003.190</w:t>
            </w:r>
          </w:p>
        </w:tc>
      </w:tr>
      <w:tr w:rsidR="00125DC5" w:rsidRPr="00125DC5" w14:paraId="1EC0926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185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C54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4961569.870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2DE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5208013.470</w:t>
            </w:r>
          </w:p>
        </w:tc>
      </w:tr>
      <w:tr w:rsidR="00125DC5" w:rsidRPr="00125DC5" w14:paraId="78A9AC9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25F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84A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4961573.080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6B5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5208025.810</w:t>
            </w:r>
          </w:p>
        </w:tc>
      </w:tr>
      <w:tr w:rsidR="00125DC5" w:rsidRPr="00125DC5" w14:paraId="747F17F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06D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9A7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4961587.370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5C5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5208034.920</w:t>
            </w:r>
          </w:p>
        </w:tc>
      </w:tr>
      <w:tr w:rsidR="00125DC5" w:rsidRPr="00125DC5" w14:paraId="0A8223F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C00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lastRenderedPageBreak/>
              <w:t>155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FAF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4961613.740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F72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5208061.190</w:t>
            </w:r>
          </w:p>
        </w:tc>
      </w:tr>
      <w:tr w:rsidR="00125DC5" w:rsidRPr="00125DC5" w14:paraId="5260869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3B9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B67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4961624.900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FBC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5208072.310</w:t>
            </w:r>
          </w:p>
        </w:tc>
      </w:tr>
      <w:tr w:rsidR="00125DC5" w:rsidRPr="00125DC5" w14:paraId="5485BFB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512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1A6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4961625.650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E33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5208073.060</w:t>
            </w:r>
          </w:p>
        </w:tc>
      </w:tr>
      <w:tr w:rsidR="00125DC5" w:rsidRPr="00125DC5" w14:paraId="2850163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C56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6FF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4961626.440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254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5208073.850</w:t>
            </w:r>
          </w:p>
        </w:tc>
      </w:tr>
      <w:tr w:rsidR="00125DC5" w:rsidRPr="00125DC5" w14:paraId="292CAD4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040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EFD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4961567.450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AB2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5208293.550</w:t>
            </w:r>
          </w:p>
        </w:tc>
      </w:tr>
      <w:tr w:rsidR="00125DC5" w:rsidRPr="00125DC5" w14:paraId="51E7707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0F4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17D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4961528.760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5EA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5208351.700</w:t>
            </w:r>
          </w:p>
        </w:tc>
      </w:tr>
      <w:tr w:rsidR="00125DC5" w:rsidRPr="00125DC5" w14:paraId="4F34809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040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845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4961527.280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EAD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5208351.440</w:t>
            </w:r>
          </w:p>
        </w:tc>
      </w:tr>
      <w:tr w:rsidR="00125DC5" w:rsidRPr="00125DC5" w14:paraId="7022D24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011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A55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4961487.770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F55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5208342.610</w:t>
            </w:r>
          </w:p>
        </w:tc>
      </w:tr>
      <w:tr w:rsidR="00125DC5" w:rsidRPr="00125DC5" w14:paraId="69EF2D7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1A6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FAD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4961436.380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F0C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5208437.290</w:t>
            </w:r>
          </w:p>
        </w:tc>
      </w:tr>
      <w:tr w:rsidR="00125DC5" w:rsidRPr="00125DC5" w14:paraId="096FAB5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637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4E6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4961550.820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CF9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5208518.400</w:t>
            </w:r>
          </w:p>
        </w:tc>
      </w:tr>
      <w:tr w:rsidR="00125DC5" w:rsidRPr="00125DC5" w14:paraId="3F927B1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819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7F8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4961654.430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2E7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5208555.340</w:t>
            </w:r>
          </w:p>
        </w:tc>
      </w:tr>
      <w:tr w:rsidR="00125DC5" w:rsidRPr="00125DC5" w14:paraId="54767AC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291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697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4961739.560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DBD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5208592.170</w:t>
            </w:r>
          </w:p>
        </w:tc>
      </w:tr>
      <w:tr w:rsidR="00125DC5" w:rsidRPr="00125DC5" w14:paraId="73CBAFF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5DA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050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4961793.620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2DC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5208607.360</w:t>
            </w:r>
          </w:p>
        </w:tc>
      </w:tr>
      <w:tr w:rsidR="00125DC5" w:rsidRPr="00125DC5" w14:paraId="231F0CC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6E1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60F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4961822.720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8E9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5208600.110</w:t>
            </w:r>
          </w:p>
        </w:tc>
      </w:tr>
      <w:tr w:rsidR="00125DC5" w:rsidRPr="00125DC5" w14:paraId="12FFAEB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D50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905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4961896.610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549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5208581.690</w:t>
            </w:r>
          </w:p>
        </w:tc>
      </w:tr>
      <w:tr w:rsidR="00125DC5" w:rsidRPr="00125DC5" w14:paraId="6C19C98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F48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91C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4961954.950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318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5208593.550</w:t>
            </w:r>
          </w:p>
        </w:tc>
      </w:tr>
      <w:tr w:rsidR="00125DC5" w:rsidRPr="00125DC5" w14:paraId="3345459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36F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12A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4962021.570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16C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5208634.610</w:t>
            </w:r>
          </w:p>
        </w:tc>
      </w:tr>
      <w:tr w:rsidR="00125DC5" w:rsidRPr="00125DC5" w14:paraId="49BEE14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199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224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4962035.930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AE2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5208657.750</w:t>
            </w:r>
          </w:p>
        </w:tc>
      </w:tr>
      <w:tr w:rsidR="00125DC5" w:rsidRPr="00125DC5" w14:paraId="013CCF2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B20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F64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4962049.550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216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5208679.700</w:t>
            </w:r>
          </w:p>
        </w:tc>
      </w:tr>
      <w:tr w:rsidR="00125DC5" w:rsidRPr="00125DC5" w14:paraId="3A9ECFF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B14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C28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4962079.720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13F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5208704.720</w:t>
            </w:r>
          </w:p>
        </w:tc>
      </w:tr>
      <w:tr w:rsidR="00125DC5" w:rsidRPr="00125DC5" w14:paraId="68D8D39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F92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F14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4962103.550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464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5208753.660</w:t>
            </w:r>
          </w:p>
        </w:tc>
      </w:tr>
      <w:tr w:rsidR="00125DC5" w:rsidRPr="00125DC5" w14:paraId="25CCCE9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C10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622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4962103.980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D4A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5208782.500</w:t>
            </w:r>
          </w:p>
        </w:tc>
      </w:tr>
      <w:tr w:rsidR="00125DC5" w:rsidRPr="00125DC5" w14:paraId="68BE579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0CE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236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4962083.160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FB9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5208810.640</w:t>
            </w:r>
          </w:p>
        </w:tc>
      </w:tr>
      <w:tr w:rsidR="00125DC5" w:rsidRPr="00125DC5" w14:paraId="38E96A9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2711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DB7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4962028.030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3DD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5208832.020</w:t>
            </w:r>
          </w:p>
        </w:tc>
      </w:tr>
      <w:tr w:rsidR="00125DC5" w:rsidRPr="00125DC5" w14:paraId="6F9DEAE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556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713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4962016.290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1D5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5208838.880</w:t>
            </w:r>
          </w:p>
        </w:tc>
      </w:tr>
      <w:tr w:rsidR="00125DC5" w:rsidRPr="00125DC5" w14:paraId="1F848AA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22B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AF8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4961994.440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9B1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5208851.660</w:t>
            </w:r>
          </w:p>
        </w:tc>
      </w:tr>
      <w:tr w:rsidR="00125DC5" w:rsidRPr="00125DC5" w14:paraId="3D77DFD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818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4BB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4961992.440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9B9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5208852.830</w:t>
            </w:r>
          </w:p>
        </w:tc>
      </w:tr>
      <w:tr w:rsidR="00125DC5" w:rsidRPr="00125DC5" w14:paraId="74E870B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A34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BDC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4961986.700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2CB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5208856.190</w:t>
            </w:r>
          </w:p>
        </w:tc>
      </w:tr>
      <w:tr w:rsidR="00125DC5" w:rsidRPr="00125DC5" w14:paraId="1C60B2D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8B8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981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4961986.130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C94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5208856.510</w:t>
            </w:r>
          </w:p>
        </w:tc>
      </w:tr>
      <w:tr w:rsidR="00125DC5" w:rsidRPr="00125DC5" w14:paraId="2BF4C11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C57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142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4961986.130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500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5208856.510</w:t>
            </w:r>
          </w:p>
        </w:tc>
      </w:tr>
    </w:tbl>
    <w:p w14:paraId="679FF521" w14:textId="77777777" w:rsidR="00125DC5" w:rsidRPr="00125DC5" w:rsidRDefault="00125DC5" w:rsidP="00125DC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25DC5">
        <w:rPr>
          <w:rFonts w:ascii="Arial" w:hAnsi="Arial" w:cs="Arial"/>
          <w:color w:val="auto"/>
        </w:rPr>
        <w:br/>
      </w:r>
      <w:r w:rsidRPr="00125DC5">
        <w:rPr>
          <w:rFonts w:ascii="Arial" w:hAnsi="Arial" w:cs="Arial"/>
          <w:color w:val="auto"/>
        </w:rPr>
        <w:br/>
        <w:t>Зона стационарной рекреации</w:t>
      </w:r>
      <w:r w:rsidRPr="00125DC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5DC5" w:rsidRPr="00125DC5" w14:paraId="18A627F2" w14:textId="77777777" w:rsidTr="00125DC5">
        <w:trPr>
          <w:trHeight w:val="15"/>
        </w:trPr>
        <w:tc>
          <w:tcPr>
            <w:tcW w:w="2033" w:type="dxa"/>
            <w:hideMark/>
          </w:tcPr>
          <w:p w14:paraId="7E8BDD28" w14:textId="77777777" w:rsidR="00125DC5" w:rsidRPr="00125DC5" w:rsidRDefault="00125DC5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56B0567E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5F30F7E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5DC5" w:rsidRPr="00125DC5" w14:paraId="47B5EA9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3A3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Номер точки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3ED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Координаты</w:t>
            </w:r>
          </w:p>
        </w:tc>
      </w:tr>
      <w:tr w:rsidR="00125DC5" w:rsidRPr="00125DC5" w14:paraId="03015522" w14:textId="77777777" w:rsidTr="00125DC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A809" w14:textId="77777777" w:rsidR="00125DC5" w:rsidRPr="00125DC5" w:rsidRDefault="00125DC5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25A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57D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Y</w:t>
            </w:r>
          </w:p>
        </w:tc>
      </w:tr>
      <w:tr w:rsidR="00125DC5" w:rsidRPr="00125DC5" w14:paraId="33A05A1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A92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390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4961069.930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95A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5208262.060</w:t>
            </w:r>
          </w:p>
        </w:tc>
      </w:tr>
      <w:tr w:rsidR="00125DC5" w:rsidRPr="00125DC5" w14:paraId="7A158A5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774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C4D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4961072.950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7B7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5208253.400</w:t>
            </w:r>
          </w:p>
        </w:tc>
      </w:tr>
      <w:tr w:rsidR="00125DC5" w:rsidRPr="00125DC5" w14:paraId="1C26E09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57B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C3F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4961090.150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C4E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5208220.120</w:t>
            </w:r>
          </w:p>
        </w:tc>
      </w:tr>
      <w:tr w:rsidR="00125DC5" w:rsidRPr="00125DC5" w14:paraId="063C5D1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AE1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A38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4961083.430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8A3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5208174.320</w:t>
            </w:r>
          </w:p>
        </w:tc>
      </w:tr>
      <w:tr w:rsidR="00125DC5" w:rsidRPr="00125DC5" w14:paraId="66E5941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BBF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6AD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4961085.490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775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5208090.050</w:t>
            </w:r>
          </w:p>
        </w:tc>
      </w:tr>
      <w:tr w:rsidR="00125DC5" w:rsidRPr="00125DC5" w14:paraId="2E4AD91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C20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06B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4961095.490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C22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5208057.670</w:t>
            </w:r>
          </w:p>
        </w:tc>
      </w:tr>
      <w:tr w:rsidR="00125DC5" w:rsidRPr="00125DC5" w14:paraId="019F652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2FA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2AE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4961126.690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D45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5208031.760</w:t>
            </w:r>
          </w:p>
        </w:tc>
      </w:tr>
      <w:tr w:rsidR="00125DC5" w:rsidRPr="00125DC5" w14:paraId="1C5FEE7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12F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lastRenderedPageBreak/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1F8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4961110.490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0BA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5208004.050</w:t>
            </w:r>
          </w:p>
        </w:tc>
      </w:tr>
      <w:tr w:rsidR="00125DC5" w:rsidRPr="00125DC5" w14:paraId="7A247C5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7C5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987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4961111.570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703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5207955.990</w:t>
            </w:r>
          </w:p>
        </w:tc>
      </w:tr>
      <w:tr w:rsidR="00125DC5" w:rsidRPr="00125DC5" w14:paraId="1E0100F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3D6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ED7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4961101.310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CB0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5207900.870</w:t>
            </w:r>
          </w:p>
        </w:tc>
      </w:tr>
      <w:tr w:rsidR="00125DC5" w:rsidRPr="00125DC5" w14:paraId="1269CE9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143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373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4961112.900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DE4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5207891.680</w:t>
            </w:r>
          </w:p>
        </w:tc>
      </w:tr>
      <w:tr w:rsidR="00125DC5" w:rsidRPr="00125DC5" w14:paraId="0080726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686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0B9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4961142.390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6C7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5207894.060</w:t>
            </w:r>
          </w:p>
        </w:tc>
      </w:tr>
      <w:tr w:rsidR="00125DC5" w:rsidRPr="00125DC5" w14:paraId="5FFE9F0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39A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6E8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4961143.290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BC9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5207894.960</w:t>
            </w:r>
          </w:p>
        </w:tc>
      </w:tr>
      <w:tr w:rsidR="00125DC5" w:rsidRPr="00125DC5" w14:paraId="3891EE4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16F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22F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4961147.270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A67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5207898.430</w:t>
            </w:r>
          </w:p>
        </w:tc>
      </w:tr>
      <w:tr w:rsidR="00125DC5" w:rsidRPr="00125DC5" w14:paraId="4DD06CB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26B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0D8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4961147.310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850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5207898.460</w:t>
            </w:r>
          </w:p>
        </w:tc>
      </w:tr>
      <w:tr w:rsidR="00125DC5" w:rsidRPr="00125DC5" w14:paraId="192746A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FA1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809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4961168.900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6C0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5207917.270</w:t>
            </w:r>
          </w:p>
        </w:tc>
      </w:tr>
      <w:tr w:rsidR="00125DC5" w:rsidRPr="00125DC5" w14:paraId="1D73FD4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1CA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18E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4961193.360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19A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5207934.060</w:t>
            </w:r>
          </w:p>
        </w:tc>
      </w:tr>
      <w:tr w:rsidR="00125DC5" w:rsidRPr="00125DC5" w14:paraId="265E8A3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407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4E9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4961201.830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52C3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5207974.890</w:t>
            </w:r>
          </w:p>
        </w:tc>
      </w:tr>
      <w:tr w:rsidR="00125DC5" w:rsidRPr="00125DC5" w14:paraId="490D362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E4A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B20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4961229.020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AF1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5208081.930</w:t>
            </w:r>
          </w:p>
        </w:tc>
      </w:tr>
      <w:tr w:rsidR="00125DC5" w:rsidRPr="00125DC5" w14:paraId="1F4AB41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769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8BC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4961238.260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DE2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5208118.110</w:t>
            </w:r>
          </w:p>
        </w:tc>
      </w:tr>
      <w:tr w:rsidR="00125DC5" w:rsidRPr="00125DC5" w14:paraId="07CF3AF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B15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17A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4961233.860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07F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5208129.500</w:t>
            </w:r>
          </w:p>
        </w:tc>
      </w:tr>
      <w:tr w:rsidR="00125DC5" w:rsidRPr="00125DC5" w14:paraId="4B64C00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0F9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EE7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4961216.190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0FD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5208149.180</w:t>
            </w:r>
          </w:p>
        </w:tc>
      </w:tr>
      <w:tr w:rsidR="00125DC5" w:rsidRPr="00125DC5" w14:paraId="4622607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DD8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701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4961211.120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F98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5208153.790</w:t>
            </w:r>
          </w:p>
        </w:tc>
      </w:tr>
      <w:tr w:rsidR="00125DC5" w:rsidRPr="00125DC5" w14:paraId="4966BEA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961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F14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4961195.990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083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5208167.550</w:t>
            </w:r>
          </w:p>
        </w:tc>
      </w:tr>
      <w:tr w:rsidR="00125DC5" w:rsidRPr="00125DC5" w14:paraId="1C0667F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439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FA4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4961191.710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3F2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5208200.140</w:t>
            </w:r>
          </w:p>
        </w:tc>
      </w:tr>
      <w:tr w:rsidR="00125DC5" w:rsidRPr="00125DC5" w14:paraId="6FE6C6F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AD4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2CE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4961189.840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3E9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5208210.270</w:t>
            </w:r>
          </w:p>
        </w:tc>
      </w:tr>
      <w:tr w:rsidR="00125DC5" w:rsidRPr="00125DC5" w14:paraId="79E871E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FBD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9E8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4961188.150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6DF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5208218.960</w:t>
            </w:r>
          </w:p>
        </w:tc>
      </w:tr>
      <w:tr w:rsidR="00125DC5" w:rsidRPr="00125DC5" w14:paraId="5F1DB10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58B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CA4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4961175.020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2FE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5208217.920</w:t>
            </w:r>
          </w:p>
        </w:tc>
      </w:tr>
      <w:tr w:rsidR="00125DC5" w:rsidRPr="00125DC5" w14:paraId="3D8ADEC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BDF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B2E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4961154.220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142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5208231.630</w:t>
            </w:r>
          </w:p>
        </w:tc>
      </w:tr>
      <w:tr w:rsidR="00125DC5" w:rsidRPr="00125DC5" w14:paraId="323D27F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647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F45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4961132.670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7AC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5208255.920</w:t>
            </w:r>
          </w:p>
        </w:tc>
      </w:tr>
      <w:tr w:rsidR="00125DC5" w:rsidRPr="00125DC5" w14:paraId="298136A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27E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DE6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4961107.190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FD4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5208258.100</w:t>
            </w:r>
          </w:p>
        </w:tc>
      </w:tr>
      <w:tr w:rsidR="00125DC5" w:rsidRPr="00125DC5" w14:paraId="60D2AF4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BF8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FC8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4961107.000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7FA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5208258.120</w:t>
            </w:r>
          </w:p>
        </w:tc>
      </w:tr>
      <w:tr w:rsidR="00125DC5" w:rsidRPr="00125DC5" w14:paraId="5A11DF14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754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5AD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4961101.140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B93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5208258.740</w:t>
            </w:r>
          </w:p>
        </w:tc>
      </w:tr>
      <w:tr w:rsidR="00125DC5" w:rsidRPr="00125DC5" w14:paraId="5C09944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E98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525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4961092.770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579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5208259.630</w:t>
            </w:r>
          </w:p>
        </w:tc>
      </w:tr>
      <w:tr w:rsidR="00125DC5" w:rsidRPr="00125DC5" w14:paraId="5B837C81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DEA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A67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4961083.100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AA0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5208260.660</w:t>
            </w:r>
          </w:p>
        </w:tc>
      </w:tr>
      <w:tr w:rsidR="00125DC5" w:rsidRPr="00125DC5" w14:paraId="284582BD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3B4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DC0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4961078.320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D75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5208261.160</w:t>
            </w:r>
          </w:p>
        </w:tc>
      </w:tr>
      <w:tr w:rsidR="00125DC5" w:rsidRPr="00125DC5" w14:paraId="22CBF19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629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94E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4961074.260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051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5208261.600</w:t>
            </w:r>
          </w:p>
        </w:tc>
      </w:tr>
      <w:tr w:rsidR="00125DC5" w:rsidRPr="00125DC5" w14:paraId="69C8242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D50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BAA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4961071.350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FF2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5208261.910</w:t>
            </w:r>
          </w:p>
        </w:tc>
      </w:tr>
      <w:tr w:rsidR="00125DC5" w:rsidRPr="00125DC5" w14:paraId="06B0FEC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D3B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14B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4961070.330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307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5208262.010</w:t>
            </w:r>
          </w:p>
        </w:tc>
      </w:tr>
      <w:tr w:rsidR="00125DC5" w:rsidRPr="00125DC5" w14:paraId="3BDAA68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B8D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90B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4961069.930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5AB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5208262.060</w:t>
            </w:r>
          </w:p>
        </w:tc>
      </w:tr>
      <w:tr w:rsidR="00125DC5" w:rsidRPr="00125DC5" w14:paraId="1D40A20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40A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6A1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4961069.930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D3F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5208262.060</w:t>
            </w:r>
          </w:p>
        </w:tc>
      </w:tr>
    </w:tbl>
    <w:p w14:paraId="539579FA" w14:textId="77777777" w:rsidR="00125DC5" w:rsidRPr="00125DC5" w:rsidRDefault="00125DC5" w:rsidP="00125DC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25DC5">
        <w:rPr>
          <w:rFonts w:ascii="Arial" w:hAnsi="Arial" w:cs="Arial"/>
          <w:color w:val="auto"/>
        </w:rPr>
        <w:br/>
      </w:r>
      <w:r w:rsidRPr="00125DC5">
        <w:rPr>
          <w:rFonts w:ascii="Arial" w:hAnsi="Arial" w:cs="Arial"/>
          <w:color w:val="auto"/>
        </w:rPr>
        <w:br/>
        <w:t>Хозяйственная зона</w:t>
      </w:r>
      <w:r w:rsidRPr="00125DC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5DC5" w:rsidRPr="00125DC5" w14:paraId="45B0A9B5" w14:textId="77777777" w:rsidTr="00125DC5">
        <w:trPr>
          <w:trHeight w:val="15"/>
        </w:trPr>
        <w:tc>
          <w:tcPr>
            <w:tcW w:w="2033" w:type="dxa"/>
            <w:hideMark/>
          </w:tcPr>
          <w:p w14:paraId="287560EF" w14:textId="77777777" w:rsidR="00125DC5" w:rsidRPr="00125DC5" w:rsidRDefault="00125DC5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3A1486FE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08B93C4" w14:textId="77777777" w:rsidR="00125DC5" w:rsidRPr="00125DC5" w:rsidRDefault="00125D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5DC5" w:rsidRPr="00125DC5" w14:paraId="462E5DF9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66F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Номер точки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B06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Координаты</w:t>
            </w:r>
          </w:p>
        </w:tc>
      </w:tr>
      <w:tr w:rsidR="00125DC5" w:rsidRPr="00125DC5" w14:paraId="2E39B643" w14:textId="77777777" w:rsidTr="00125DC5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EB47" w14:textId="77777777" w:rsidR="00125DC5" w:rsidRPr="00125DC5" w:rsidRDefault="00125DC5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EA1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6D5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Y</w:t>
            </w:r>
          </w:p>
        </w:tc>
      </w:tr>
      <w:tr w:rsidR="00125DC5" w:rsidRPr="00125DC5" w14:paraId="6832F2E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E94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1B5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4961143.290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E57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5207894.960</w:t>
            </w:r>
          </w:p>
        </w:tc>
      </w:tr>
      <w:tr w:rsidR="00125DC5" w:rsidRPr="00125DC5" w14:paraId="5A8ED08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1D8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9D0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4961142.390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1A3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5207894.060</w:t>
            </w:r>
          </w:p>
        </w:tc>
      </w:tr>
      <w:tr w:rsidR="00125DC5" w:rsidRPr="00125DC5" w14:paraId="1B76D19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6EC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E12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4961224.500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374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5207900.660</w:t>
            </w:r>
          </w:p>
        </w:tc>
      </w:tr>
      <w:tr w:rsidR="00125DC5" w:rsidRPr="00125DC5" w14:paraId="7D33BF7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70C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lastRenderedPageBreak/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DFC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4961310.990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D2C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5207887.920</w:t>
            </w:r>
          </w:p>
        </w:tc>
      </w:tr>
      <w:tr w:rsidR="00125DC5" w:rsidRPr="00125DC5" w14:paraId="5DB1E0D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0C8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57D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4961371.420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4AF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5207871.920</w:t>
            </w:r>
          </w:p>
        </w:tc>
      </w:tr>
      <w:tr w:rsidR="00125DC5" w:rsidRPr="00125DC5" w14:paraId="0CBAFAB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5C4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67F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4961398.240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237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5207861.290</w:t>
            </w:r>
          </w:p>
        </w:tc>
      </w:tr>
      <w:tr w:rsidR="00125DC5" w:rsidRPr="00125DC5" w14:paraId="60AA0D6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91B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81F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4961398.840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464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5207862.200</w:t>
            </w:r>
          </w:p>
        </w:tc>
      </w:tr>
      <w:tr w:rsidR="00125DC5" w:rsidRPr="00125DC5" w14:paraId="0B77477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DD3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B5C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4961399.300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B13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5207862.730</w:t>
            </w:r>
          </w:p>
        </w:tc>
      </w:tr>
      <w:tr w:rsidR="00125DC5" w:rsidRPr="00125DC5" w14:paraId="1357337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D0A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9A9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4961401.590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744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5207865.290</w:t>
            </w:r>
          </w:p>
        </w:tc>
      </w:tr>
      <w:tr w:rsidR="00125DC5" w:rsidRPr="00125DC5" w14:paraId="5CFB962B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59D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FE4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4961406.160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9E5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5207870.430</w:t>
            </w:r>
          </w:p>
        </w:tc>
      </w:tr>
      <w:tr w:rsidR="00125DC5" w:rsidRPr="00125DC5" w14:paraId="3EA59C9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E7A8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F16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4961421.790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8A7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5207887.980</w:t>
            </w:r>
          </w:p>
        </w:tc>
      </w:tr>
      <w:tr w:rsidR="00125DC5" w:rsidRPr="00125DC5" w14:paraId="384835F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4BB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728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4961416.610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131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5207894.260</w:t>
            </w:r>
          </w:p>
        </w:tc>
      </w:tr>
      <w:tr w:rsidR="00125DC5" w:rsidRPr="00125DC5" w14:paraId="445E593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320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F71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4961405.890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E31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5207902.170</w:t>
            </w:r>
          </w:p>
        </w:tc>
      </w:tr>
      <w:tr w:rsidR="00125DC5" w:rsidRPr="00125DC5" w14:paraId="251814B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9DB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D7B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4961407.940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1CF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5207907.280</w:t>
            </w:r>
          </w:p>
        </w:tc>
      </w:tr>
      <w:tr w:rsidR="00125DC5" w:rsidRPr="00125DC5" w14:paraId="0AA18B0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1E5A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17D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4961422.690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A4D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5207913.430</w:t>
            </w:r>
          </w:p>
        </w:tc>
      </w:tr>
      <w:tr w:rsidR="00125DC5" w:rsidRPr="00125DC5" w14:paraId="62BC55C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EEE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9EB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4961395.250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8BC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5207934.670</w:t>
            </w:r>
          </w:p>
        </w:tc>
      </w:tr>
      <w:tr w:rsidR="00125DC5" w:rsidRPr="00125DC5" w14:paraId="47A9CFB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D93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E5D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4961376.820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B224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5207942.290</w:t>
            </w:r>
          </w:p>
        </w:tc>
      </w:tr>
      <w:tr w:rsidR="00125DC5" w:rsidRPr="00125DC5" w14:paraId="6687579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7C7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F12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4961364.530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1C1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5207947.370</w:t>
            </w:r>
          </w:p>
        </w:tc>
      </w:tr>
      <w:tr w:rsidR="00125DC5" w:rsidRPr="00125DC5" w14:paraId="5134CC1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59F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834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4961335.430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D79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5207948.710</w:t>
            </w:r>
          </w:p>
        </w:tc>
      </w:tr>
      <w:tr w:rsidR="00125DC5" w:rsidRPr="00125DC5" w14:paraId="1FE2C8C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817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CC4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4961324.470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AB5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5207948.170</w:t>
            </w:r>
          </w:p>
        </w:tc>
      </w:tr>
      <w:tr w:rsidR="00125DC5" w:rsidRPr="00125DC5" w14:paraId="57270D8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6AC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86F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4961320.280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A08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5207947.970</w:t>
            </w:r>
          </w:p>
        </w:tc>
      </w:tr>
      <w:tr w:rsidR="00125DC5" w:rsidRPr="00125DC5" w14:paraId="3954D033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C96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6A5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4961309.160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416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5207946.960</w:t>
            </w:r>
          </w:p>
        </w:tc>
      </w:tr>
      <w:tr w:rsidR="00125DC5" w:rsidRPr="00125DC5" w14:paraId="02C7D63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039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107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4961295.710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AA6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5207945.600</w:t>
            </w:r>
          </w:p>
        </w:tc>
      </w:tr>
      <w:tr w:rsidR="00125DC5" w:rsidRPr="00125DC5" w14:paraId="5B15907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B64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A78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4961283.950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D03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5207945.220</w:t>
            </w:r>
          </w:p>
        </w:tc>
      </w:tr>
      <w:tr w:rsidR="00125DC5" w:rsidRPr="00125DC5" w14:paraId="28587F8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D71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525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4961263.930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9EC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5207944.300</w:t>
            </w:r>
          </w:p>
        </w:tc>
      </w:tr>
      <w:tr w:rsidR="00125DC5" w:rsidRPr="00125DC5" w14:paraId="46973F70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4E35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443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4961246.900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8AB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5207941.720</w:t>
            </w:r>
          </w:p>
        </w:tc>
      </w:tr>
      <w:tr w:rsidR="00125DC5" w:rsidRPr="00125DC5" w14:paraId="7E27CC1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902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8B5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4961232.440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CB5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5207939.530</w:t>
            </w:r>
          </w:p>
        </w:tc>
      </w:tr>
      <w:tr w:rsidR="00125DC5" w:rsidRPr="00125DC5" w14:paraId="0A2C60B7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F92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3DB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4961227.540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684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5207938.790</w:t>
            </w:r>
          </w:p>
        </w:tc>
      </w:tr>
      <w:tr w:rsidR="00125DC5" w:rsidRPr="00125DC5" w14:paraId="5D96B605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00E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89F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4961215.800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C5D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5207936.710</w:t>
            </w:r>
          </w:p>
        </w:tc>
      </w:tr>
      <w:tr w:rsidR="00125DC5" w:rsidRPr="00125DC5" w14:paraId="691DDA6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C88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4AF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4961209.250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C06D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5207934.920</w:t>
            </w:r>
          </w:p>
        </w:tc>
      </w:tr>
      <w:tr w:rsidR="00125DC5" w:rsidRPr="00125DC5" w14:paraId="3A10F0EE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BF5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E0F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4961204.950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8A6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5207934.260</w:t>
            </w:r>
          </w:p>
        </w:tc>
      </w:tr>
      <w:tr w:rsidR="00125DC5" w:rsidRPr="00125DC5" w14:paraId="0D0047DF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ADE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6AA3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4961200.670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CDA0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5207934.480</w:t>
            </w:r>
          </w:p>
        </w:tc>
      </w:tr>
      <w:tr w:rsidR="00125DC5" w:rsidRPr="00125DC5" w14:paraId="5C315042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FA3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353E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4961193.360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66A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5207934.060</w:t>
            </w:r>
          </w:p>
        </w:tc>
      </w:tr>
      <w:tr w:rsidR="00125DC5" w:rsidRPr="00125DC5" w14:paraId="11AF9976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D41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11B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4961168.900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31F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5207917.270</w:t>
            </w:r>
          </w:p>
        </w:tc>
      </w:tr>
      <w:tr w:rsidR="00125DC5" w:rsidRPr="00125DC5" w14:paraId="1155D1E8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EC1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900B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4961147.310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AD5F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5207898.460</w:t>
            </w:r>
          </w:p>
        </w:tc>
      </w:tr>
      <w:tr w:rsidR="00125DC5" w:rsidRPr="00125DC5" w14:paraId="361F4D3C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7432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5D81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4961147.270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18AC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5207898.430</w:t>
            </w:r>
          </w:p>
        </w:tc>
      </w:tr>
      <w:tr w:rsidR="00125DC5" w:rsidRPr="00125DC5" w14:paraId="13584CDA" w14:textId="77777777" w:rsidTr="00125DC5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CCF6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F539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4961143.290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6F37" w14:textId="77777777" w:rsidR="00125DC5" w:rsidRPr="00125DC5" w:rsidRDefault="00125D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5DC5">
              <w:rPr>
                <w:lang w:eastAsia="en-US"/>
              </w:rPr>
              <w:t>5207894.960</w:t>
            </w:r>
          </w:p>
        </w:tc>
      </w:tr>
    </w:tbl>
    <w:p w14:paraId="3D88FFB1" w14:textId="77777777" w:rsidR="00125DC5" w:rsidRPr="00125DC5" w:rsidRDefault="00125DC5" w:rsidP="00125DC5"/>
    <w:p w14:paraId="7A943EF6" w14:textId="77777777" w:rsidR="00975149" w:rsidRPr="00125DC5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5DC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25D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25D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5DC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25D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25DC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25DC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25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25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