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33B6BF" w14:textId="77777777" w:rsidR="008A2FC0" w:rsidRPr="008A2FC0" w:rsidRDefault="008A2FC0" w:rsidP="008A2FC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A2FC0">
        <w:rPr>
          <w:rFonts w:ascii="Arial" w:hAnsi="Arial" w:cs="Arial"/>
          <w:sz w:val="24"/>
          <w:szCs w:val="24"/>
        </w:rPr>
        <w:t>ПРАВИТЕЛЬСТВО ИРКУТСКОЙ ОБЛАСТИ</w:t>
      </w:r>
      <w:r w:rsidRPr="008A2FC0">
        <w:rPr>
          <w:rFonts w:ascii="Arial" w:hAnsi="Arial" w:cs="Arial"/>
          <w:sz w:val="24"/>
          <w:szCs w:val="24"/>
        </w:rPr>
        <w:br/>
      </w:r>
      <w:r w:rsidRPr="008A2FC0">
        <w:rPr>
          <w:rFonts w:ascii="Arial" w:hAnsi="Arial" w:cs="Arial"/>
          <w:sz w:val="24"/>
          <w:szCs w:val="24"/>
        </w:rPr>
        <w:br/>
        <w:t>ПОСТАНОВЛЕНИЕ</w:t>
      </w:r>
      <w:r w:rsidRPr="008A2FC0">
        <w:rPr>
          <w:rFonts w:ascii="Arial" w:hAnsi="Arial" w:cs="Arial"/>
          <w:sz w:val="24"/>
          <w:szCs w:val="24"/>
        </w:rPr>
        <w:br/>
      </w:r>
      <w:r w:rsidRPr="008A2FC0">
        <w:rPr>
          <w:rFonts w:ascii="Arial" w:hAnsi="Arial" w:cs="Arial"/>
          <w:sz w:val="24"/>
          <w:szCs w:val="24"/>
        </w:rPr>
        <w:br/>
        <w:t>от 15 апреля 2009 года N 110-пп</w:t>
      </w:r>
      <w:r w:rsidRPr="008A2FC0">
        <w:rPr>
          <w:rFonts w:ascii="Arial" w:hAnsi="Arial" w:cs="Arial"/>
          <w:sz w:val="24"/>
          <w:szCs w:val="24"/>
        </w:rPr>
        <w:br/>
      </w:r>
      <w:r w:rsidRPr="008A2FC0">
        <w:rPr>
          <w:rFonts w:ascii="Arial" w:hAnsi="Arial" w:cs="Arial"/>
          <w:sz w:val="24"/>
          <w:szCs w:val="24"/>
        </w:rPr>
        <w:br/>
      </w:r>
      <w:r w:rsidRPr="008A2FC0">
        <w:rPr>
          <w:rFonts w:ascii="Arial" w:hAnsi="Arial" w:cs="Arial"/>
          <w:sz w:val="24"/>
          <w:szCs w:val="24"/>
        </w:rPr>
        <w:br/>
        <w:t>Об утверждении Положения о порядке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Иркутской области</w:t>
      </w:r>
    </w:p>
    <w:p w14:paraId="04F68998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(с изменениями на 25 октября 2019 года)</w:t>
      </w:r>
    </w:p>
    <w:p w14:paraId="01093549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(в ред. Постановления Правительства Иркутской области от 25.10.2019 N 887-пп)</w:t>
      </w:r>
    </w:p>
    <w:p w14:paraId="594DD350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br/>
      </w:r>
      <w:r w:rsidRPr="008A2FC0">
        <w:rPr>
          <w:rFonts w:ascii="Arial" w:hAnsi="Arial" w:cs="Arial"/>
        </w:rPr>
        <w:br/>
      </w:r>
    </w:p>
    <w:p w14:paraId="19B07AD5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В соответствии со статьей 19 Федерального закона от 4 мая 1999 года N 96-ФЗ "Об охране атмосферного воздуха", руководствуясь Федеральным конституционным законом от 30 декабря 2006 года N 6-ФКЗ "Об образовании в составе Российской Федерации нового субъекта Российской Федерации в результате объединения Иркутской области и Усть-Ордынского Бурятского автономного округа", Правительство Иркутской области постановляет:</w:t>
      </w:r>
      <w:r w:rsidRPr="008A2FC0">
        <w:rPr>
          <w:rFonts w:ascii="Arial" w:hAnsi="Arial" w:cs="Arial"/>
        </w:rPr>
        <w:br/>
      </w:r>
    </w:p>
    <w:p w14:paraId="2265095C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4C8F2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1. Утвердить Положение о порядке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Иркутской области (прилагается).</w:t>
      </w:r>
      <w:r w:rsidRPr="008A2FC0">
        <w:rPr>
          <w:rFonts w:ascii="Arial" w:hAnsi="Arial" w:cs="Arial"/>
        </w:rPr>
        <w:br/>
      </w:r>
    </w:p>
    <w:p w14:paraId="333D9A12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C7A2E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(в ред. Постановления Правительства Иркутской области от 25.10.2019 N 887-пп)</w:t>
      </w:r>
      <w:r w:rsidRPr="008A2FC0">
        <w:rPr>
          <w:rFonts w:ascii="Arial" w:hAnsi="Arial" w:cs="Arial"/>
        </w:rPr>
        <w:br/>
      </w:r>
    </w:p>
    <w:p w14:paraId="59F82827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93A29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2. Признать утратившими силу:</w:t>
      </w:r>
      <w:r w:rsidRPr="008A2FC0">
        <w:rPr>
          <w:rFonts w:ascii="Arial" w:hAnsi="Arial" w:cs="Arial"/>
        </w:rPr>
        <w:br/>
      </w:r>
    </w:p>
    <w:p w14:paraId="68A8F023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1663A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1) постановление администрации Иркутской области от 18 августа 2004 года N 38-па "О Порядке организации работ по регулированию выбросов вредных (загрязняющих) веществ в атмосферный воздух в периоды неблагоприятных метеорологических условий";</w:t>
      </w:r>
      <w:r w:rsidRPr="008A2FC0">
        <w:rPr>
          <w:rFonts w:ascii="Arial" w:hAnsi="Arial" w:cs="Arial"/>
        </w:rPr>
        <w:br/>
      </w:r>
    </w:p>
    <w:p w14:paraId="1A8B8E0C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52711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2) постановление администрации Иркутской области от 12 мая 2005 года N 68-па "О внесении изменений в постановление администрации области от 18.08.2004 N 38-па".</w:t>
      </w:r>
      <w:r w:rsidRPr="008A2FC0">
        <w:rPr>
          <w:rFonts w:ascii="Arial" w:hAnsi="Arial" w:cs="Arial"/>
        </w:rPr>
        <w:br/>
      </w:r>
    </w:p>
    <w:p w14:paraId="6A48A6AB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ED2C1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3. Настоящее постановление подлежит официальному опубликованию в газете "Областная".</w:t>
      </w:r>
      <w:r w:rsidRPr="008A2FC0">
        <w:rPr>
          <w:rFonts w:ascii="Arial" w:hAnsi="Arial" w:cs="Arial"/>
        </w:rPr>
        <w:br/>
      </w:r>
    </w:p>
    <w:p w14:paraId="1F57E76B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lastRenderedPageBreak/>
        <w:br/>
      </w:r>
      <w:r w:rsidRPr="008A2FC0">
        <w:rPr>
          <w:rFonts w:ascii="Arial" w:hAnsi="Arial" w:cs="Arial"/>
        </w:rPr>
        <w:br/>
        <w:t>Губернатор</w:t>
      </w:r>
      <w:r w:rsidRPr="008A2FC0">
        <w:rPr>
          <w:rFonts w:ascii="Arial" w:hAnsi="Arial" w:cs="Arial"/>
        </w:rPr>
        <w:br/>
        <w:t>Иркутской области</w:t>
      </w:r>
      <w:r w:rsidRPr="008A2FC0">
        <w:rPr>
          <w:rFonts w:ascii="Arial" w:hAnsi="Arial" w:cs="Arial"/>
        </w:rPr>
        <w:br/>
        <w:t>И.Э.ЕСИПОВСКИЙ</w:t>
      </w:r>
    </w:p>
    <w:p w14:paraId="0A55BB48" w14:textId="77777777" w:rsidR="008A2FC0" w:rsidRPr="008A2FC0" w:rsidRDefault="008A2FC0" w:rsidP="008A2FC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A2FC0">
        <w:rPr>
          <w:rFonts w:ascii="Arial" w:hAnsi="Arial" w:cs="Arial"/>
          <w:sz w:val="24"/>
          <w:szCs w:val="24"/>
        </w:rPr>
        <w:br/>
      </w:r>
      <w:r w:rsidRPr="008A2FC0">
        <w:rPr>
          <w:rFonts w:ascii="Arial" w:hAnsi="Arial" w:cs="Arial"/>
          <w:sz w:val="24"/>
          <w:szCs w:val="24"/>
        </w:rPr>
        <w:br/>
        <w:t>Утверждено</w:t>
      </w:r>
      <w:r w:rsidRPr="008A2FC0">
        <w:rPr>
          <w:rFonts w:ascii="Arial" w:hAnsi="Arial" w:cs="Arial"/>
          <w:sz w:val="24"/>
          <w:szCs w:val="24"/>
        </w:rPr>
        <w:br/>
        <w:t>постановлением</w:t>
      </w:r>
      <w:r w:rsidRPr="008A2FC0">
        <w:rPr>
          <w:rFonts w:ascii="Arial" w:hAnsi="Arial" w:cs="Arial"/>
          <w:sz w:val="24"/>
          <w:szCs w:val="24"/>
        </w:rPr>
        <w:br/>
        <w:t>Правительства Иркутской области</w:t>
      </w:r>
      <w:r w:rsidRPr="008A2FC0">
        <w:rPr>
          <w:rFonts w:ascii="Arial" w:hAnsi="Arial" w:cs="Arial"/>
          <w:sz w:val="24"/>
          <w:szCs w:val="24"/>
        </w:rPr>
        <w:br/>
        <w:t>от 15 апреля 2009 года</w:t>
      </w:r>
      <w:r w:rsidRPr="008A2FC0">
        <w:rPr>
          <w:rFonts w:ascii="Arial" w:hAnsi="Arial" w:cs="Arial"/>
          <w:sz w:val="24"/>
          <w:szCs w:val="24"/>
        </w:rPr>
        <w:br/>
        <w:t>N 110-пп</w:t>
      </w:r>
    </w:p>
    <w:p w14:paraId="15FE7EFE" w14:textId="77777777" w:rsidR="008A2FC0" w:rsidRPr="008A2FC0" w:rsidRDefault="008A2FC0" w:rsidP="008A2FC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A2FC0">
        <w:rPr>
          <w:rFonts w:ascii="Arial" w:hAnsi="Arial" w:cs="Arial"/>
          <w:b/>
          <w:bCs/>
        </w:rPr>
        <w:br/>
      </w:r>
      <w:r w:rsidRPr="008A2FC0">
        <w:rPr>
          <w:rFonts w:ascii="Arial" w:hAnsi="Arial" w:cs="Arial"/>
          <w:b/>
          <w:bCs/>
        </w:rPr>
        <w:br/>
        <w:t>ПОЛОЖЕНИЕ О ПОРЯДКЕ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ИРКУТСКОЙ ОБЛАСТИ</w:t>
      </w:r>
    </w:p>
    <w:p w14:paraId="5F5A94D6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(в ред. Постановления Правительства Иркутской области от 25.10.2019 N 887-пп)</w:t>
      </w:r>
    </w:p>
    <w:p w14:paraId="310CC948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br/>
      </w:r>
    </w:p>
    <w:p w14:paraId="5292AC71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1. Настоящее Положение разработано в соответствии с Федеральным законом от 10 января 2002 года N 7-ФЗ "Об охране окружающей среды", Федеральным законом от 4 мая 1999 года N 96-ФЗ "Об охране атмосферного воздуха", Федеральным законом от 19 июля 1998 года N 113-ФЗ "О гидрометеорологической службе", Законом Иркутской области от 11 июня 2008 года N 23-оз "Об отдельных вопросах охраны окружающей среды в Иркутской области" и определяет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Иркутской области.</w:t>
      </w:r>
      <w:r w:rsidRPr="008A2FC0">
        <w:rPr>
          <w:rFonts w:ascii="Arial" w:hAnsi="Arial" w:cs="Arial"/>
        </w:rPr>
        <w:br/>
      </w:r>
    </w:p>
    <w:p w14:paraId="5FEE4A5C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7870F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(в ред. Постановления Правительства Иркутской области от 25.10.2019 N 887-пп)</w:t>
      </w:r>
      <w:r w:rsidRPr="008A2FC0">
        <w:rPr>
          <w:rFonts w:ascii="Arial" w:hAnsi="Arial" w:cs="Arial"/>
        </w:rPr>
        <w:br/>
      </w:r>
    </w:p>
    <w:p w14:paraId="5CF529E8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592DB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2. Разработку мероприятий по уменьшению выбросов загрязняющих веществ в атмосферный воздух в периоды неблагоприятных метеорологических условий осуществляют юридические лица, имеющие источники выбросов загрязняющих веществ в атмосферный воздух.</w:t>
      </w:r>
      <w:r w:rsidRPr="008A2FC0">
        <w:rPr>
          <w:rFonts w:ascii="Arial" w:hAnsi="Arial" w:cs="Arial"/>
        </w:rPr>
        <w:br/>
      </w:r>
    </w:p>
    <w:p w14:paraId="21EFB2C7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A4042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(п. 2 в ред. Постановления Правительства Иркутской области от 25.10.2019 N 887-пп)</w:t>
      </w:r>
      <w:r w:rsidRPr="008A2FC0">
        <w:rPr>
          <w:rFonts w:ascii="Arial" w:hAnsi="Arial" w:cs="Arial"/>
        </w:rPr>
        <w:br/>
      </w:r>
    </w:p>
    <w:p w14:paraId="356FCDCA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67F7F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 xml:space="preserve">3. Согласование мероприятий по уменьшению выбросов загрязняющих веществ в атмосферный воздух в периоды неблагоприятных метеорологических условий, разработанных юридическими лицами, имеющими источники выбросов загрязняющих веществ в атмосферный воздух, осуществляется в установленном </w:t>
      </w:r>
      <w:r w:rsidRPr="008A2FC0">
        <w:rPr>
          <w:rFonts w:ascii="Arial" w:hAnsi="Arial" w:cs="Arial"/>
        </w:rPr>
        <w:lastRenderedPageBreak/>
        <w:t>законодательством порядке.</w:t>
      </w:r>
      <w:r w:rsidRPr="008A2FC0">
        <w:rPr>
          <w:rFonts w:ascii="Arial" w:hAnsi="Arial" w:cs="Arial"/>
        </w:rPr>
        <w:br/>
      </w:r>
    </w:p>
    <w:p w14:paraId="4EC5FF0E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6A6B6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(п. 3 в ред. Постановления Правительства Иркутской области от 25.10.2019 N 887-пп)</w:t>
      </w:r>
      <w:r w:rsidRPr="008A2FC0">
        <w:rPr>
          <w:rFonts w:ascii="Arial" w:hAnsi="Arial" w:cs="Arial"/>
        </w:rPr>
        <w:br/>
      </w:r>
    </w:p>
    <w:p w14:paraId="71C659CC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FE476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4. Исполнительные органы государственной власти Иркутской области, органы местного самоуправления муниципальных образований Иркутской области, юридические лица, имеющие источники выбросов загрязняющих веществ в атмосферный воздух, получают прогнозы неблагоприятных метеорологических условий в соответствии со статьей 17 Федерального закона от 19 июля 1998 года N 113-ФЗ "О гидрометеорологической службе", постановлением Правительства Российской Федерации от 15 ноября 1997 года N 1425 "Об информационных услугах в области гидрометеорологии и мониторинга загрязнения окружающей природной среды".</w:t>
      </w:r>
      <w:r w:rsidRPr="008A2FC0">
        <w:rPr>
          <w:rFonts w:ascii="Arial" w:hAnsi="Arial" w:cs="Arial"/>
        </w:rPr>
        <w:br/>
      </w:r>
    </w:p>
    <w:p w14:paraId="1C9C7EBA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662B6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(в ред. Постановления Правительства Иркутской области от 25.10.2019 N 887-пп)</w:t>
      </w:r>
      <w:r w:rsidRPr="008A2FC0">
        <w:rPr>
          <w:rFonts w:ascii="Arial" w:hAnsi="Arial" w:cs="Arial"/>
        </w:rPr>
        <w:br/>
      </w:r>
    </w:p>
    <w:p w14:paraId="01F5C25A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DAF31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5. При получении прогнозов неблагоприятных метеорологических условий министерство природных ресурсов и экологии Иркутской области в соответствии с законодательством обеспечивает организацию размещения в средствах массовой информации и на официальном сайте Правительства Иркутской области в информационно-телекоммуникационной сети Интернет сообщений о наступлении неблагоприятных метеорологических условий, а также рекомендации о поведении населения в период неблагоприятных метеорологических условий.</w:t>
      </w:r>
      <w:r w:rsidRPr="008A2FC0">
        <w:rPr>
          <w:rFonts w:ascii="Arial" w:hAnsi="Arial" w:cs="Arial"/>
        </w:rPr>
        <w:br/>
      </w:r>
    </w:p>
    <w:p w14:paraId="0FA6C2FF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3731A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6. При получении прогнозов неблагоприятных метеорологических условий юридические лица, имеющие источники выбросов загрязняющих веществ в атмосферный воздух, обязаны незамедлительно начать проводить мероприятия по уменьшению выбросов загрязняющих веществ в атмосферный воздух.</w:t>
      </w:r>
      <w:r w:rsidRPr="008A2FC0">
        <w:rPr>
          <w:rFonts w:ascii="Arial" w:hAnsi="Arial" w:cs="Arial"/>
        </w:rPr>
        <w:br/>
      </w:r>
    </w:p>
    <w:p w14:paraId="32B36458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D4AC7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t>(п. 6 в ред. Постановления Правительства Иркутской области от 25.10.2019 N 887-пп)</w:t>
      </w:r>
      <w:r w:rsidRPr="008A2FC0">
        <w:rPr>
          <w:rFonts w:ascii="Arial" w:hAnsi="Arial" w:cs="Arial"/>
        </w:rPr>
        <w:br/>
      </w:r>
    </w:p>
    <w:p w14:paraId="29CA80B9" w14:textId="77777777" w:rsidR="008A2FC0" w:rsidRPr="008A2FC0" w:rsidRDefault="008A2FC0" w:rsidP="008A2FC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A2FC0">
        <w:rPr>
          <w:rFonts w:ascii="Arial" w:hAnsi="Arial" w:cs="Arial"/>
        </w:rPr>
        <w:br/>
      </w:r>
      <w:r w:rsidRPr="008A2FC0">
        <w:rPr>
          <w:rFonts w:ascii="Arial" w:hAnsi="Arial" w:cs="Arial"/>
        </w:rPr>
        <w:br/>
        <w:t>Заместитель председателя</w:t>
      </w:r>
      <w:r w:rsidRPr="008A2FC0">
        <w:rPr>
          <w:rFonts w:ascii="Arial" w:hAnsi="Arial" w:cs="Arial"/>
        </w:rPr>
        <w:br/>
        <w:t>Правительства Иркутской области</w:t>
      </w:r>
      <w:r w:rsidRPr="008A2FC0">
        <w:rPr>
          <w:rFonts w:ascii="Arial" w:hAnsi="Arial" w:cs="Arial"/>
        </w:rPr>
        <w:br/>
        <w:t>М.А.КРУЧИНИН</w:t>
      </w:r>
    </w:p>
    <w:p w14:paraId="58B8F72C" w14:textId="77777777" w:rsidR="008A2FC0" w:rsidRPr="008A2FC0" w:rsidRDefault="008A2FC0" w:rsidP="008A2FC0"/>
    <w:p w14:paraId="4B24084A" w14:textId="77777777" w:rsidR="00966F29" w:rsidRPr="008A2FC0" w:rsidRDefault="00966F2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A2FC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A2F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A2F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8A2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A2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