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D38AB3" w14:textId="77777777" w:rsidR="000A7836" w:rsidRPr="000A7836" w:rsidRDefault="000A7836" w:rsidP="000A783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A7836">
        <w:rPr>
          <w:rFonts w:ascii="Arial" w:hAnsi="Arial" w:cs="Arial"/>
          <w:b/>
          <w:bCs/>
        </w:rPr>
        <w:t>ПРАВИТЕЛЬСТВО РЕСПУБЛИКИ БУРЯТИЯ</w:t>
      </w:r>
      <w:r w:rsidRPr="000A7836">
        <w:rPr>
          <w:rFonts w:ascii="Arial" w:hAnsi="Arial" w:cs="Arial"/>
          <w:b/>
          <w:bCs/>
        </w:rPr>
        <w:br/>
      </w:r>
      <w:r w:rsidRPr="000A7836">
        <w:rPr>
          <w:rFonts w:ascii="Arial" w:hAnsi="Arial" w:cs="Arial"/>
          <w:b/>
          <w:bCs/>
        </w:rPr>
        <w:br/>
        <w:t>ПОСТАНОВЛЕНИЕ</w:t>
      </w:r>
      <w:r w:rsidRPr="000A7836">
        <w:rPr>
          <w:rFonts w:ascii="Arial" w:hAnsi="Arial" w:cs="Arial"/>
          <w:b/>
          <w:bCs/>
        </w:rPr>
        <w:br/>
      </w:r>
      <w:r w:rsidRPr="000A7836">
        <w:rPr>
          <w:rFonts w:ascii="Arial" w:hAnsi="Arial" w:cs="Arial"/>
          <w:b/>
          <w:bCs/>
        </w:rPr>
        <w:br/>
        <w:t>от 19 февраля 2018 года N 90</w:t>
      </w:r>
      <w:r w:rsidRPr="000A7836">
        <w:rPr>
          <w:rFonts w:ascii="Arial" w:hAnsi="Arial" w:cs="Arial"/>
          <w:b/>
          <w:bCs/>
        </w:rPr>
        <w:br/>
      </w:r>
      <w:r w:rsidRPr="000A7836">
        <w:rPr>
          <w:rFonts w:ascii="Arial" w:hAnsi="Arial" w:cs="Arial"/>
          <w:b/>
          <w:bCs/>
        </w:rPr>
        <w:br/>
        <w:t>г. Улан-Удэ</w:t>
      </w:r>
      <w:r w:rsidRPr="000A7836">
        <w:rPr>
          <w:rFonts w:ascii="Arial" w:hAnsi="Arial" w:cs="Arial"/>
          <w:b/>
          <w:bCs/>
        </w:rPr>
        <w:br/>
      </w:r>
      <w:r w:rsidRPr="000A7836">
        <w:rPr>
          <w:rFonts w:ascii="Arial" w:hAnsi="Arial" w:cs="Arial"/>
          <w:b/>
          <w:bCs/>
        </w:rPr>
        <w:br/>
      </w:r>
      <w:r w:rsidRPr="000A7836">
        <w:rPr>
          <w:rFonts w:ascii="Arial" w:hAnsi="Arial" w:cs="Arial"/>
          <w:b/>
          <w:bCs/>
        </w:rPr>
        <w:br/>
        <w:t>О внесении изменений в некоторые нормативные правовые акты Правительства Республики Бурятия</w:t>
      </w:r>
    </w:p>
    <w:p w14:paraId="457CEE56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br/>
      </w:r>
    </w:p>
    <w:p w14:paraId="64D03600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В целях оптимизации регулирования деятельности региональных операторов, совершенствования содержания и порядка заключения соглашения с региональными операторами, в соответствии со статьей 6 и пунктом 6 статьи 24.6 Федерального закона от 24.06.1998 N 89-ФЗ "Об отходах производства и потребления" Правительство Республики Бурятия постановляет:</w:t>
      </w:r>
      <w:r w:rsidRPr="000A7836">
        <w:rPr>
          <w:rFonts w:ascii="Arial" w:hAnsi="Arial" w:cs="Arial"/>
        </w:rPr>
        <w:br/>
      </w:r>
    </w:p>
    <w:p w14:paraId="22B49942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684B1A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1. Внести следующие изменения в Правила осуществления деятельности региональных операторов по обращению с твердыми коммунальными отходами на территории Республики Бурятия, утвержденные постановлением Правительства Республики Бурятия от 09.12.2016 N 570:</w:t>
      </w:r>
      <w:r w:rsidRPr="000A7836">
        <w:rPr>
          <w:rFonts w:ascii="Arial" w:hAnsi="Arial" w:cs="Arial"/>
        </w:rPr>
        <w:br/>
      </w:r>
    </w:p>
    <w:p w14:paraId="0D15DAEC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7C453C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1.1. В пункте 1.4 слово "Правительством" заменить словами "Министерством природных ресурсов".</w:t>
      </w:r>
      <w:r w:rsidRPr="000A7836">
        <w:rPr>
          <w:rFonts w:ascii="Arial" w:hAnsi="Arial" w:cs="Arial"/>
        </w:rPr>
        <w:br/>
      </w:r>
    </w:p>
    <w:p w14:paraId="2C78DCCC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BB5B52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1.2. Пункт 3.10 изложить в следующей редакции:</w:t>
      </w:r>
      <w:r w:rsidRPr="000A7836">
        <w:rPr>
          <w:rFonts w:ascii="Arial" w:hAnsi="Arial" w:cs="Arial"/>
        </w:rPr>
        <w:br/>
      </w:r>
    </w:p>
    <w:p w14:paraId="35AB3121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889EC0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"3.10. Организуют раздельный сбор твердых коммунальных отходов в соответствии с Порядком накопления (в том числе раздельного накопления) твердых коммунальных отходов.".</w:t>
      </w:r>
      <w:r w:rsidRPr="000A7836">
        <w:rPr>
          <w:rFonts w:ascii="Arial" w:hAnsi="Arial" w:cs="Arial"/>
        </w:rPr>
        <w:br/>
      </w:r>
    </w:p>
    <w:p w14:paraId="2B3EE479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CFBCB1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1.3. Дополнить пунктом 4.8 следующего содержания:</w:t>
      </w:r>
      <w:r w:rsidRPr="000A7836">
        <w:rPr>
          <w:rFonts w:ascii="Arial" w:hAnsi="Arial" w:cs="Arial"/>
        </w:rPr>
        <w:br/>
      </w:r>
    </w:p>
    <w:p w14:paraId="0A8697C3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78D5ED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"4.8. Региональные операторы обязаны принимать необходимые меры по своевременной замене поврежденных контейнеров, принадлежащих им на праве собственности или на ином законном основании.".</w:t>
      </w:r>
      <w:r w:rsidRPr="000A7836">
        <w:rPr>
          <w:rFonts w:ascii="Arial" w:hAnsi="Arial" w:cs="Arial"/>
        </w:rPr>
        <w:br/>
      </w:r>
    </w:p>
    <w:p w14:paraId="7EB3C6E0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E18126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1.4. Пункты 5.2.1 и 5.2.2 изложить в следующей редакции:</w:t>
      </w:r>
      <w:r w:rsidRPr="000A7836">
        <w:rPr>
          <w:rFonts w:ascii="Arial" w:hAnsi="Arial" w:cs="Arial"/>
        </w:rPr>
        <w:br/>
      </w:r>
    </w:p>
    <w:p w14:paraId="53247FB9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44ABC8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 xml:space="preserve">"5.2.1. Региональные операторы по запросам уполномоченного исполнительного органа государственной власти Республики Бурятия в течение </w:t>
      </w:r>
      <w:r w:rsidRPr="000A7836">
        <w:rPr>
          <w:rFonts w:ascii="Arial" w:hAnsi="Arial" w:cs="Arial"/>
        </w:rPr>
        <w:lastRenderedPageBreak/>
        <w:t>пяти рабочих дней предоставляют необходимую информацию в электронном виде и на бумажном носителе, относящуюся к сфере его деятельности, включая информацию о выявленных местах накопления и несанкционированного размещения твердых коммунальных отходов.</w:t>
      </w:r>
      <w:r w:rsidRPr="000A7836">
        <w:rPr>
          <w:rFonts w:ascii="Arial" w:hAnsi="Arial" w:cs="Arial"/>
        </w:rPr>
        <w:br/>
      </w:r>
    </w:p>
    <w:p w14:paraId="777EEDBF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73AD46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5.2.2. Региональные операторы ежеквартально, до 10 числа месяца, следующего за отчетным кварталом, а по итогам отчетного года - до 30 января года, следующего за отчетным годом, представляют по форме, утвержденной Министерством природных ресурсов Республики Бурятия, отчет, содержащий сведения об объеме и (или) о массе твердых коммунальных отходов, подвергнутых сбору (в том числе раздельному сбору), транспортированию, обработке, утилизации, обезвреживанию, захоронению, с приложением пояснительной записки, отражающей ход обеспечения деятельности по обращению с ТКО и выполнение условий Соглашения.".</w:t>
      </w:r>
      <w:r w:rsidRPr="000A7836">
        <w:rPr>
          <w:rFonts w:ascii="Arial" w:hAnsi="Arial" w:cs="Arial"/>
        </w:rPr>
        <w:br/>
      </w:r>
    </w:p>
    <w:p w14:paraId="7FCB3E0D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1880F2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2. Внести следующие изменения в постановление Правительства Республики Бурятия от 15.12.2016 N 576 "Об утверждении содержания и порядка заключения соглашения об организации деятельности по обращению с твердыми коммунальными отходами" (в редакции постановления Правительства Республики Бурятия от 02.02.2017 N 44):</w:t>
      </w:r>
      <w:r w:rsidRPr="000A7836">
        <w:rPr>
          <w:rFonts w:ascii="Arial" w:hAnsi="Arial" w:cs="Arial"/>
        </w:rPr>
        <w:br/>
      </w:r>
    </w:p>
    <w:p w14:paraId="4E178015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9979FF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2.1. В Порядке заключения соглашения об организации деятельности по обращению с твердыми коммунальными отходами с региональными операторами по обращению с твердыми коммунальными отходами:</w:t>
      </w:r>
      <w:r w:rsidRPr="000A7836">
        <w:rPr>
          <w:rFonts w:ascii="Arial" w:hAnsi="Arial" w:cs="Arial"/>
        </w:rPr>
        <w:br/>
      </w:r>
    </w:p>
    <w:p w14:paraId="78EA19B4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E90826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2.1.1. В пункте 2.1 слово "Правительством" заменить словами "Министерством природных ресурсов".</w:t>
      </w:r>
      <w:r w:rsidRPr="000A7836">
        <w:rPr>
          <w:rFonts w:ascii="Arial" w:hAnsi="Arial" w:cs="Arial"/>
        </w:rPr>
        <w:br/>
      </w:r>
    </w:p>
    <w:p w14:paraId="51EA7A16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5A877E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2.1.2. В пункте 2.4 слова "Исполнительный орган государственной власти Республики Бурятия, уполномоченный осуществлять контроль за реализацией Соглашения" заменить словами "Министерство природных ресурсов Республики Бурятия".</w:t>
      </w:r>
      <w:r w:rsidRPr="000A7836">
        <w:rPr>
          <w:rFonts w:ascii="Arial" w:hAnsi="Arial" w:cs="Arial"/>
        </w:rPr>
        <w:br/>
      </w:r>
    </w:p>
    <w:p w14:paraId="4B0CBD05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BC5743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2.1.3. В пункте 2.10 слово "Правительство" заменить словами "Уполномоченный орган".</w:t>
      </w:r>
      <w:r w:rsidRPr="000A7836">
        <w:rPr>
          <w:rFonts w:ascii="Arial" w:hAnsi="Arial" w:cs="Arial"/>
        </w:rPr>
        <w:br/>
      </w:r>
    </w:p>
    <w:p w14:paraId="4E6C7523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D6AAB7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2.2. В Типовой форме соглашения об организации деятельности по обращению с твердыми коммунальными отходами:</w:t>
      </w:r>
      <w:r w:rsidRPr="000A7836">
        <w:rPr>
          <w:rFonts w:ascii="Arial" w:hAnsi="Arial" w:cs="Arial"/>
        </w:rPr>
        <w:br/>
      </w:r>
    </w:p>
    <w:p w14:paraId="135FF0A5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9FAC53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2.2.1. Преамбулу соглашения изложить в следующей редакции:</w:t>
      </w:r>
      <w:r w:rsidRPr="000A7836">
        <w:rPr>
          <w:rFonts w:ascii="Arial" w:hAnsi="Arial" w:cs="Arial"/>
        </w:rPr>
        <w:br/>
      </w:r>
    </w:p>
    <w:p w14:paraId="22A2E9CF" w14:textId="77777777" w:rsidR="000A7836" w:rsidRPr="000A7836" w:rsidRDefault="000A7836" w:rsidP="000A783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836">
        <w:rPr>
          <w:rFonts w:ascii="Courier New" w:hAnsi="Courier New" w:cs="Courier New"/>
          <w:spacing w:val="-18"/>
        </w:rPr>
        <w:br/>
        <w:t>    "Министерство   природных   ресурсов   Республики   Бурятия</w:t>
      </w:r>
      <w:proofErr w:type="gramStart"/>
      <w:r w:rsidRPr="000A7836">
        <w:rPr>
          <w:rFonts w:ascii="Courier New" w:hAnsi="Courier New" w:cs="Courier New"/>
          <w:spacing w:val="-18"/>
        </w:rPr>
        <w:t xml:space="preserve">   (</w:t>
      </w:r>
      <w:proofErr w:type="gramEnd"/>
      <w:r w:rsidRPr="000A7836">
        <w:rPr>
          <w:rFonts w:ascii="Courier New" w:hAnsi="Courier New" w:cs="Courier New"/>
          <w:spacing w:val="-18"/>
        </w:rPr>
        <w:t>далее  -</w:t>
      </w:r>
    </w:p>
    <w:p w14:paraId="5EF07520" w14:textId="77777777" w:rsidR="000A7836" w:rsidRPr="000A7836" w:rsidRDefault="000A7836" w:rsidP="000A783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0A7836">
        <w:rPr>
          <w:rFonts w:ascii="Courier New" w:hAnsi="Courier New" w:cs="Courier New"/>
          <w:spacing w:val="-18"/>
        </w:rPr>
        <w:lastRenderedPageBreak/>
        <w:t>Министерство)   </w:t>
      </w:r>
      <w:proofErr w:type="gramEnd"/>
      <w:r w:rsidRPr="000A7836">
        <w:rPr>
          <w:rFonts w:ascii="Courier New" w:hAnsi="Courier New" w:cs="Courier New"/>
          <w:spacing w:val="-18"/>
        </w:rPr>
        <w:t xml:space="preserve">в  лице  министра  природных  ресурсов  Республики  Бурятия </w:t>
      </w:r>
    </w:p>
    <w:p w14:paraId="49CA3F0A" w14:textId="77777777" w:rsidR="000A7836" w:rsidRPr="000A7836" w:rsidRDefault="000A7836" w:rsidP="000A783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836">
        <w:rPr>
          <w:rFonts w:ascii="Courier New" w:hAnsi="Courier New" w:cs="Courier New"/>
          <w:spacing w:val="-18"/>
        </w:rPr>
        <w:t>__________________</w:t>
      </w:r>
      <w:proofErr w:type="gramStart"/>
      <w:r w:rsidRPr="000A7836">
        <w:rPr>
          <w:rFonts w:ascii="Courier New" w:hAnsi="Courier New" w:cs="Courier New"/>
          <w:spacing w:val="-18"/>
        </w:rPr>
        <w:t>_,  действующего</w:t>
      </w:r>
      <w:proofErr w:type="gramEnd"/>
      <w:r w:rsidRPr="000A7836">
        <w:rPr>
          <w:rFonts w:ascii="Courier New" w:hAnsi="Courier New" w:cs="Courier New"/>
          <w:spacing w:val="-18"/>
        </w:rPr>
        <w:t xml:space="preserve">  на  основании  Положения о Министерстве </w:t>
      </w:r>
    </w:p>
    <w:p w14:paraId="6EE14A7B" w14:textId="77777777" w:rsidR="000A7836" w:rsidRPr="000A7836" w:rsidRDefault="000A7836" w:rsidP="000A783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836">
        <w:rPr>
          <w:rFonts w:ascii="Courier New" w:hAnsi="Courier New" w:cs="Courier New"/>
          <w:spacing w:val="-18"/>
        </w:rPr>
        <w:t>природных   ресурсов   Республики   </w:t>
      </w:r>
      <w:proofErr w:type="gramStart"/>
      <w:r w:rsidRPr="000A7836">
        <w:rPr>
          <w:rFonts w:ascii="Courier New" w:hAnsi="Courier New" w:cs="Courier New"/>
          <w:spacing w:val="-18"/>
        </w:rPr>
        <w:t>Бурятия,  утвержденного</w:t>
      </w:r>
      <w:proofErr w:type="gramEnd"/>
      <w:r w:rsidRPr="000A7836">
        <w:rPr>
          <w:rFonts w:ascii="Courier New" w:hAnsi="Courier New" w:cs="Courier New"/>
          <w:spacing w:val="-18"/>
        </w:rPr>
        <w:t xml:space="preserve">  постановлением </w:t>
      </w:r>
    </w:p>
    <w:p w14:paraId="53F34772" w14:textId="77777777" w:rsidR="000A7836" w:rsidRPr="000A7836" w:rsidRDefault="000A7836" w:rsidP="000A783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0A7836">
        <w:rPr>
          <w:rFonts w:ascii="Courier New" w:hAnsi="Courier New" w:cs="Courier New"/>
          <w:spacing w:val="-18"/>
        </w:rPr>
        <w:t>Правительства  Республики</w:t>
      </w:r>
      <w:proofErr w:type="gramEnd"/>
      <w:r w:rsidRPr="000A7836">
        <w:rPr>
          <w:rFonts w:ascii="Courier New" w:hAnsi="Courier New" w:cs="Courier New"/>
          <w:spacing w:val="-18"/>
        </w:rPr>
        <w:t xml:space="preserve">  Бурятия  от  09.03.2007  N 65, с одной стороны и </w:t>
      </w:r>
    </w:p>
    <w:p w14:paraId="3708B682" w14:textId="77777777" w:rsidR="000A7836" w:rsidRPr="000A7836" w:rsidRDefault="000A7836" w:rsidP="000A783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836">
        <w:rPr>
          <w:rFonts w:ascii="Courier New" w:hAnsi="Courier New" w:cs="Courier New"/>
          <w:spacing w:val="-18"/>
        </w:rPr>
        <w:t>____________________________ __________________________ (ИНН, КПП) (далее -</w:t>
      </w:r>
    </w:p>
    <w:p w14:paraId="644E67C0" w14:textId="77777777" w:rsidR="000A7836" w:rsidRPr="000A7836" w:rsidRDefault="000A7836" w:rsidP="000A783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836">
        <w:rPr>
          <w:rFonts w:ascii="Courier New" w:hAnsi="Courier New" w:cs="Courier New"/>
          <w:spacing w:val="-18"/>
        </w:rPr>
        <w:t>Региональный оператор) в лице ____________________________________________,</w:t>
      </w:r>
    </w:p>
    <w:p w14:paraId="2EEF1861" w14:textId="77777777" w:rsidR="000A7836" w:rsidRPr="000A7836" w:rsidRDefault="000A7836" w:rsidP="000A783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836">
        <w:rPr>
          <w:rFonts w:ascii="Courier New" w:hAnsi="Courier New" w:cs="Courier New"/>
          <w:spacing w:val="-18"/>
        </w:rPr>
        <w:t>                                         (должность, Ф.И.О.)</w:t>
      </w:r>
    </w:p>
    <w:p w14:paraId="2586FCBC" w14:textId="77777777" w:rsidR="000A7836" w:rsidRPr="000A7836" w:rsidRDefault="000A7836" w:rsidP="000A783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836">
        <w:rPr>
          <w:rFonts w:ascii="Courier New" w:hAnsi="Courier New" w:cs="Courier New"/>
          <w:spacing w:val="-18"/>
        </w:rPr>
        <w:t>действующего на основании _________________________________________________</w:t>
      </w:r>
    </w:p>
    <w:p w14:paraId="469A7450" w14:textId="77777777" w:rsidR="000A7836" w:rsidRPr="000A7836" w:rsidRDefault="000A7836" w:rsidP="000A783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836">
        <w:rPr>
          <w:rFonts w:ascii="Courier New" w:hAnsi="Courier New" w:cs="Courier New"/>
          <w:spacing w:val="-18"/>
        </w:rPr>
        <w:t>                                 (учредительные документы, документы,</w:t>
      </w:r>
    </w:p>
    <w:p w14:paraId="2E6D0DDC" w14:textId="77777777" w:rsidR="000A7836" w:rsidRPr="000A7836" w:rsidRDefault="000A7836" w:rsidP="000A783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836">
        <w:rPr>
          <w:rFonts w:ascii="Courier New" w:hAnsi="Courier New" w:cs="Courier New"/>
          <w:spacing w:val="-18"/>
        </w:rPr>
        <w:t>__________________________________________________________________________,</w:t>
      </w:r>
    </w:p>
    <w:p w14:paraId="28B980DF" w14:textId="77777777" w:rsidR="000A7836" w:rsidRPr="000A7836" w:rsidRDefault="000A7836" w:rsidP="000A783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836">
        <w:rPr>
          <w:rFonts w:ascii="Courier New" w:hAnsi="Courier New" w:cs="Courier New"/>
          <w:spacing w:val="-18"/>
        </w:rPr>
        <w:t>     подтверждающие полномочия действовать от имени юридического лица)</w:t>
      </w:r>
    </w:p>
    <w:p w14:paraId="6F91BD95" w14:textId="77777777" w:rsidR="000A7836" w:rsidRPr="000A7836" w:rsidRDefault="000A7836" w:rsidP="000A783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0A7836">
        <w:rPr>
          <w:rFonts w:ascii="Courier New" w:hAnsi="Courier New" w:cs="Courier New"/>
          <w:spacing w:val="-18"/>
        </w:rPr>
        <w:t>с  другой</w:t>
      </w:r>
      <w:proofErr w:type="gramEnd"/>
      <w:r w:rsidRPr="000A7836">
        <w:rPr>
          <w:rFonts w:ascii="Courier New" w:hAnsi="Courier New" w:cs="Courier New"/>
          <w:spacing w:val="-18"/>
        </w:rPr>
        <w:t xml:space="preserve">  стороны,  именуемые  в  дальнейшем  "Стороны",  в соответствии с </w:t>
      </w:r>
    </w:p>
    <w:p w14:paraId="4522DD69" w14:textId="77777777" w:rsidR="000A7836" w:rsidRPr="000A7836" w:rsidRDefault="000A7836" w:rsidP="000A783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836">
        <w:rPr>
          <w:rFonts w:ascii="Courier New" w:hAnsi="Courier New" w:cs="Courier New"/>
          <w:spacing w:val="-18"/>
        </w:rPr>
        <w:t>утвержденным   протоколом   </w:t>
      </w:r>
      <w:proofErr w:type="gramStart"/>
      <w:r w:rsidRPr="000A7836">
        <w:rPr>
          <w:rFonts w:ascii="Courier New" w:hAnsi="Courier New" w:cs="Courier New"/>
          <w:spacing w:val="-18"/>
        </w:rPr>
        <w:t>о  результатах</w:t>
      </w:r>
      <w:proofErr w:type="gramEnd"/>
      <w:r w:rsidRPr="000A7836">
        <w:rPr>
          <w:rFonts w:ascii="Courier New" w:hAnsi="Courier New" w:cs="Courier New"/>
          <w:spacing w:val="-18"/>
        </w:rPr>
        <w:t xml:space="preserve">  проведения  конкурсного  отбора </w:t>
      </w:r>
    </w:p>
    <w:p w14:paraId="6594EEB7" w14:textId="77777777" w:rsidR="000A7836" w:rsidRPr="000A7836" w:rsidRDefault="000A7836" w:rsidP="000A783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0A7836">
        <w:rPr>
          <w:rFonts w:ascii="Courier New" w:hAnsi="Courier New" w:cs="Courier New"/>
          <w:spacing w:val="-18"/>
        </w:rPr>
        <w:t>регионального  оператора</w:t>
      </w:r>
      <w:proofErr w:type="gramEnd"/>
      <w:r w:rsidRPr="000A7836">
        <w:rPr>
          <w:rFonts w:ascii="Courier New" w:hAnsi="Courier New" w:cs="Courier New"/>
          <w:spacing w:val="-18"/>
        </w:rPr>
        <w:t xml:space="preserve">  по обращению с твердыми коммунальными отходами от </w:t>
      </w:r>
    </w:p>
    <w:p w14:paraId="1D96E010" w14:textId="77777777" w:rsidR="000A7836" w:rsidRPr="000A7836" w:rsidRDefault="000A7836" w:rsidP="000A783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836">
        <w:rPr>
          <w:rFonts w:ascii="Courier New" w:hAnsi="Courier New" w:cs="Courier New"/>
          <w:spacing w:val="-18"/>
        </w:rPr>
        <w:t xml:space="preserve">__________ 20__ </w:t>
      </w:r>
      <w:proofErr w:type="gramStart"/>
      <w:r w:rsidRPr="000A7836">
        <w:rPr>
          <w:rFonts w:ascii="Courier New" w:hAnsi="Courier New" w:cs="Courier New"/>
          <w:spacing w:val="-18"/>
        </w:rPr>
        <w:t>года  N</w:t>
      </w:r>
      <w:proofErr w:type="gramEnd"/>
      <w:r w:rsidRPr="000A7836">
        <w:rPr>
          <w:rFonts w:ascii="Courier New" w:hAnsi="Courier New" w:cs="Courier New"/>
          <w:spacing w:val="-18"/>
        </w:rPr>
        <w:t xml:space="preserve"> ____,  размещенным  на  официальном  сайте  торгов,</w:t>
      </w:r>
    </w:p>
    <w:p w14:paraId="401E89C6" w14:textId="77777777" w:rsidR="000A7836" w:rsidRPr="000A7836" w:rsidRDefault="000A7836" w:rsidP="000A783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0A7836">
        <w:rPr>
          <w:rFonts w:ascii="Courier New" w:hAnsi="Courier New" w:cs="Courier New"/>
          <w:spacing w:val="-18"/>
        </w:rPr>
        <w:t>заключили  настоящее</w:t>
      </w:r>
      <w:proofErr w:type="gramEnd"/>
      <w:r w:rsidRPr="000A7836">
        <w:rPr>
          <w:rFonts w:ascii="Courier New" w:hAnsi="Courier New" w:cs="Courier New"/>
          <w:spacing w:val="-18"/>
        </w:rPr>
        <w:t xml:space="preserve">  соглашение об организации деятельности по обращению с </w:t>
      </w:r>
    </w:p>
    <w:p w14:paraId="6E98411A" w14:textId="77777777" w:rsidR="000A7836" w:rsidRPr="000A7836" w:rsidRDefault="000A7836" w:rsidP="000A783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836">
        <w:rPr>
          <w:rFonts w:ascii="Courier New" w:hAnsi="Courier New" w:cs="Courier New"/>
          <w:spacing w:val="-18"/>
        </w:rPr>
        <w:t>твердыми коммунальными отходами (далее - Соглашение) о нижеследующем:".</w:t>
      </w:r>
    </w:p>
    <w:p w14:paraId="620669EB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1A56BB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2.2.2. Пункт 2.1.9 изложить в следующей редакции:</w:t>
      </w:r>
      <w:r w:rsidRPr="000A7836">
        <w:rPr>
          <w:rFonts w:ascii="Arial" w:hAnsi="Arial" w:cs="Arial"/>
        </w:rPr>
        <w:br/>
      </w:r>
    </w:p>
    <w:p w14:paraId="2C7E0F2A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187FD1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"2.1.9. Ежеквартально, до 10 числа месяца, следующего за отчетным кварталом, а по итогам отчетного года - до 30 января года, следующего за отчетным годом, представлять по форме, утвержденной Министерством, отчет, содержащий сведения об объеме и (или) о массе твердых коммунальных отходов, подвергнутых сбору (в том числе раздельному сбору), транспортированию, обработке, утилизации, обезвреживанию, захоронению, с приложением пояснительной записки, отражающей ход обеспечения деятельности по обращению с ТКО и выполнение условий Соглашения.".</w:t>
      </w:r>
      <w:r w:rsidRPr="000A7836">
        <w:rPr>
          <w:rFonts w:ascii="Arial" w:hAnsi="Arial" w:cs="Arial"/>
        </w:rPr>
        <w:br/>
      </w:r>
    </w:p>
    <w:p w14:paraId="75EC72A7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F76915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2.2.3. В пунктах 2.1.10, 2.1.12, 2.1.14, 3.1, 8.2 и разделе "9. Адреса и платежные реквизиты Сторон" слово "Правительство" заменить словом "Министерство" в соответствующих падежах.</w:t>
      </w:r>
      <w:r w:rsidRPr="000A7836">
        <w:rPr>
          <w:rFonts w:ascii="Arial" w:hAnsi="Arial" w:cs="Arial"/>
        </w:rPr>
        <w:br/>
      </w:r>
    </w:p>
    <w:p w14:paraId="5086FA35" w14:textId="77777777" w:rsidR="000A7836" w:rsidRPr="000A7836" w:rsidRDefault="000A7836" w:rsidP="000A783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836">
        <w:rPr>
          <w:rFonts w:ascii="Courier New" w:hAnsi="Courier New" w:cs="Courier New"/>
          <w:spacing w:val="-18"/>
        </w:rPr>
        <w:br/>
        <w:t>    2.2.4. В пункте 2.1.16 слова "_________________________________________</w:t>
      </w:r>
    </w:p>
    <w:p w14:paraId="6539AA34" w14:textId="77777777" w:rsidR="000A7836" w:rsidRPr="000A7836" w:rsidRDefault="000A7836" w:rsidP="000A783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836">
        <w:rPr>
          <w:rFonts w:ascii="Courier New" w:hAnsi="Courier New" w:cs="Courier New"/>
          <w:spacing w:val="-18"/>
        </w:rPr>
        <w:t xml:space="preserve">                                    (исполнительный орган государственной </w:t>
      </w:r>
    </w:p>
    <w:p w14:paraId="70437CC2" w14:textId="77777777" w:rsidR="000A7836" w:rsidRPr="000A7836" w:rsidRDefault="000A7836" w:rsidP="000A783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836">
        <w:rPr>
          <w:rFonts w:ascii="Courier New" w:hAnsi="Courier New" w:cs="Courier New"/>
          <w:spacing w:val="-18"/>
        </w:rPr>
        <w:lastRenderedPageBreak/>
        <w:t>___________________________________________________________________________</w:t>
      </w:r>
    </w:p>
    <w:p w14:paraId="6815FF95" w14:textId="77777777" w:rsidR="000A7836" w:rsidRPr="000A7836" w:rsidRDefault="000A7836" w:rsidP="000A783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836">
        <w:rPr>
          <w:rFonts w:ascii="Courier New" w:hAnsi="Courier New" w:cs="Courier New"/>
          <w:spacing w:val="-18"/>
        </w:rPr>
        <w:t>власти РБ, уполномоченный Правительством РБ (соответствующим распоряжением)</w:t>
      </w:r>
    </w:p>
    <w:p w14:paraId="2EFAE08E" w14:textId="77777777" w:rsidR="000A7836" w:rsidRPr="000A7836" w:rsidRDefault="000A7836" w:rsidP="000A783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836">
        <w:rPr>
          <w:rFonts w:ascii="Courier New" w:hAnsi="Courier New" w:cs="Courier New"/>
          <w:spacing w:val="-18"/>
        </w:rPr>
        <w:t>__________________________________________________________________________"</w:t>
      </w:r>
    </w:p>
    <w:p w14:paraId="698570DD" w14:textId="77777777" w:rsidR="000A7836" w:rsidRPr="000A7836" w:rsidRDefault="000A7836" w:rsidP="000A783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836">
        <w:rPr>
          <w:rFonts w:ascii="Courier New" w:hAnsi="Courier New" w:cs="Courier New"/>
          <w:spacing w:val="-18"/>
        </w:rPr>
        <w:t>            осуществлять контроль за реализацией Соглашения)</w:t>
      </w:r>
    </w:p>
    <w:p w14:paraId="3F47C0DA" w14:textId="77777777" w:rsidR="000A7836" w:rsidRPr="000A7836" w:rsidRDefault="000A7836" w:rsidP="000A783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0A7836">
        <w:rPr>
          <w:rFonts w:ascii="Courier New" w:hAnsi="Courier New" w:cs="Courier New"/>
          <w:spacing w:val="-18"/>
        </w:rPr>
        <w:t>заменить словом "Министерство".</w:t>
      </w:r>
    </w:p>
    <w:p w14:paraId="3EBE3A9F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DBADEB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2.2.5. Пункты 2.1.17, 2.1.22 и 2.1.24 изложить в следующей редакции:</w:t>
      </w:r>
      <w:r w:rsidRPr="000A7836">
        <w:rPr>
          <w:rFonts w:ascii="Arial" w:hAnsi="Arial" w:cs="Arial"/>
        </w:rPr>
        <w:br/>
      </w:r>
    </w:p>
    <w:p w14:paraId="60ABE723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CF1098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"2.1.17. Организовать раздельный сбор твердых коммунальных отходов в соответствии с Порядком накопления (в том числе раздельного накопления) твердых коммунальных отходов.".</w:t>
      </w:r>
      <w:r w:rsidRPr="000A7836">
        <w:rPr>
          <w:rFonts w:ascii="Arial" w:hAnsi="Arial" w:cs="Arial"/>
        </w:rPr>
        <w:br/>
      </w:r>
    </w:p>
    <w:p w14:paraId="4BBC59C1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CC2658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"2.1.22. При использовании в деятельности по обращению с ТКО земельных участков, на которых на момент проведения конкурсного отбора были складированы твердые коммунальные отходы и которые не предназначены для этих целей, рекультивировать их после введения в эксплуатацию объектов утилизации или захоронения отходов.".</w:t>
      </w:r>
      <w:r w:rsidRPr="000A7836">
        <w:rPr>
          <w:rFonts w:ascii="Arial" w:hAnsi="Arial" w:cs="Arial"/>
        </w:rPr>
        <w:br/>
      </w:r>
    </w:p>
    <w:p w14:paraId="19E7C0A8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D6B9D5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"2.1.24. Принимать необходимые меры по своевременной замене поврежденных контейнеров, принадлежащих им на праве собственности или на ином законном основании.".</w:t>
      </w:r>
      <w:r w:rsidRPr="000A7836">
        <w:rPr>
          <w:rFonts w:ascii="Arial" w:hAnsi="Arial" w:cs="Arial"/>
        </w:rPr>
        <w:br/>
      </w:r>
    </w:p>
    <w:p w14:paraId="4AA40130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CE5BFE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2.2.6. Дополнить пунктами 2.1.26 и 2.1.27 следующего содержания:</w:t>
      </w:r>
      <w:r w:rsidRPr="000A7836">
        <w:rPr>
          <w:rFonts w:ascii="Arial" w:hAnsi="Arial" w:cs="Arial"/>
        </w:rPr>
        <w:br/>
      </w:r>
    </w:p>
    <w:p w14:paraId="57ABD2AC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BE018C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"2.1.26. Ежегодно в соответствии с условиями документации об отборе предоставлять банковскую гарантию в счет обеспечения своих обязательств по настоящему Соглашению.</w:t>
      </w:r>
      <w:r w:rsidRPr="000A7836">
        <w:rPr>
          <w:rFonts w:ascii="Arial" w:hAnsi="Arial" w:cs="Arial"/>
        </w:rPr>
        <w:br/>
      </w:r>
    </w:p>
    <w:p w14:paraId="154E5BBC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220925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2.1.27. Создавать на территории муниципальных образований в Республике Бурятия объекты по обработке, утилизации, обезвреживанию, размещению ТКО, предусмотренных территориальной схемой.".</w:t>
      </w:r>
      <w:r w:rsidRPr="000A7836">
        <w:rPr>
          <w:rFonts w:ascii="Arial" w:hAnsi="Arial" w:cs="Arial"/>
        </w:rPr>
        <w:br/>
      </w:r>
    </w:p>
    <w:p w14:paraId="06C5C615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4CCDFF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2.2.7. В пункте 2.2.3 слова ", если это не приводит к нарушению обязательств Регионального оператора по данному Соглашению" заменить словами "и с учетом Соглашения, заключенного между субъектами Российской Федерации".</w:t>
      </w:r>
      <w:r w:rsidRPr="000A7836">
        <w:rPr>
          <w:rFonts w:ascii="Arial" w:hAnsi="Arial" w:cs="Arial"/>
        </w:rPr>
        <w:br/>
      </w:r>
    </w:p>
    <w:p w14:paraId="59879C95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8EDE2A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2.2.8. Пункт 2.3 изложить в следующей редакции:</w:t>
      </w:r>
      <w:r w:rsidRPr="000A7836">
        <w:rPr>
          <w:rFonts w:ascii="Arial" w:hAnsi="Arial" w:cs="Arial"/>
        </w:rPr>
        <w:br/>
      </w:r>
    </w:p>
    <w:p w14:paraId="7DEDC985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58F279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"2.3. Министерство обязуется:".</w:t>
      </w:r>
      <w:r w:rsidRPr="000A7836">
        <w:rPr>
          <w:rFonts w:ascii="Arial" w:hAnsi="Arial" w:cs="Arial"/>
        </w:rPr>
        <w:br/>
      </w:r>
    </w:p>
    <w:p w14:paraId="3D5AC8E0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D906B3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2.2.9. Дополнить пунктами 2.3.3, 2.3.4 следующего содержания:</w:t>
      </w:r>
      <w:r w:rsidRPr="000A7836">
        <w:rPr>
          <w:rFonts w:ascii="Arial" w:hAnsi="Arial" w:cs="Arial"/>
        </w:rPr>
        <w:br/>
      </w:r>
    </w:p>
    <w:p w14:paraId="46E2EC40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8E2A52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"2.3.3. Оказывать консультационную, методическую помощь региональному оператору по организации деятельности в сфере обращения с твердыми коммунальными отходами.</w:t>
      </w:r>
      <w:r w:rsidRPr="000A7836">
        <w:rPr>
          <w:rFonts w:ascii="Arial" w:hAnsi="Arial" w:cs="Arial"/>
        </w:rPr>
        <w:br/>
      </w:r>
    </w:p>
    <w:p w14:paraId="0AFA41D1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BBA0FA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2.3.4. Инициировать при наличии оснований в установленном порядке рассмотрение вопроса о лишении юридического лица статуса Регионального оператора.".</w:t>
      </w:r>
      <w:r w:rsidRPr="000A7836">
        <w:rPr>
          <w:rFonts w:ascii="Arial" w:hAnsi="Arial" w:cs="Arial"/>
        </w:rPr>
        <w:br/>
      </w:r>
    </w:p>
    <w:p w14:paraId="621B7D8C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AC3ED2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2.2.10. Пункт 2.4 изложить в следующей редакции:</w:t>
      </w:r>
      <w:r w:rsidRPr="000A7836">
        <w:rPr>
          <w:rFonts w:ascii="Arial" w:hAnsi="Arial" w:cs="Arial"/>
        </w:rPr>
        <w:br/>
      </w:r>
    </w:p>
    <w:p w14:paraId="11F2EBC3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4B59C7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"2.4. Министерство имеет право:".</w:t>
      </w:r>
      <w:r w:rsidRPr="000A7836">
        <w:rPr>
          <w:rFonts w:ascii="Arial" w:hAnsi="Arial" w:cs="Arial"/>
        </w:rPr>
        <w:br/>
      </w:r>
    </w:p>
    <w:p w14:paraId="78BFFB22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12515E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2.2.11. Пункт 2.4.2 исключить.</w:t>
      </w:r>
      <w:r w:rsidRPr="000A7836">
        <w:rPr>
          <w:rFonts w:ascii="Arial" w:hAnsi="Arial" w:cs="Arial"/>
        </w:rPr>
        <w:br/>
      </w:r>
    </w:p>
    <w:p w14:paraId="71C87377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0280DC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2.2.12. Пункт 4 изложить в следующей редакции:</w:t>
      </w:r>
      <w:r w:rsidRPr="000A7836">
        <w:rPr>
          <w:rFonts w:ascii="Arial" w:hAnsi="Arial" w:cs="Arial"/>
        </w:rPr>
        <w:br/>
      </w:r>
    </w:p>
    <w:p w14:paraId="25164FAA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br/>
        <w:t>"4. Срок действия Соглашения</w:t>
      </w:r>
    </w:p>
    <w:p w14:paraId="63FAFB22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br/>
      </w:r>
    </w:p>
    <w:p w14:paraId="2E81210B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4.1. Настоящее Соглашение вступает в силу со дня его подписания обеими Сторонами и действует в течение десяти лет.</w:t>
      </w:r>
      <w:r w:rsidRPr="000A7836">
        <w:rPr>
          <w:rFonts w:ascii="Arial" w:hAnsi="Arial" w:cs="Arial"/>
        </w:rPr>
        <w:br/>
      </w:r>
    </w:p>
    <w:p w14:paraId="2ADD66BC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BAF592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4.2. Региональный оператор обязан приступить к исполнению обязательств по настоящему Соглашению в полном объеме в течение месяца с даты утверждения единого тарифа на его услуги, но не позднее 1 января 2019 года.".</w:t>
      </w:r>
      <w:r w:rsidRPr="000A7836">
        <w:rPr>
          <w:rFonts w:ascii="Arial" w:hAnsi="Arial" w:cs="Arial"/>
        </w:rPr>
        <w:br/>
      </w:r>
    </w:p>
    <w:p w14:paraId="416B8927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796FF6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 xml:space="preserve">2.2.13. Пункты </w:t>
      </w:r>
      <w:proofErr w:type="gramStart"/>
      <w:r w:rsidRPr="000A7836">
        <w:rPr>
          <w:rFonts w:ascii="Arial" w:hAnsi="Arial" w:cs="Arial"/>
        </w:rPr>
        <w:t>5.3 - 5.3.2.5</w:t>
      </w:r>
      <w:proofErr w:type="gramEnd"/>
      <w:r w:rsidRPr="000A7836">
        <w:rPr>
          <w:rFonts w:ascii="Arial" w:hAnsi="Arial" w:cs="Arial"/>
        </w:rPr>
        <w:t xml:space="preserve"> изложить в следующей редакции:</w:t>
      </w:r>
      <w:r w:rsidRPr="000A7836">
        <w:rPr>
          <w:rFonts w:ascii="Arial" w:hAnsi="Arial" w:cs="Arial"/>
        </w:rPr>
        <w:br/>
      </w:r>
    </w:p>
    <w:p w14:paraId="2EC9258E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B295B8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"5.3. Настоящее Соглашение может быть прекращено Министерством в одностороннем порядке в следующих случаях:</w:t>
      </w:r>
      <w:r w:rsidRPr="000A7836">
        <w:rPr>
          <w:rFonts w:ascii="Arial" w:hAnsi="Arial" w:cs="Arial"/>
        </w:rPr>
        <w:br/>
      </w:r>
    </w:p>
    <w:p w14:paraId="5F26AB94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9130CB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 xml:space="preserve">5.3.1. Если Региональный оператор не представляет отчетность, документы и сведения, предусмотренные подпунктом 2.1.16 пункта 2.1 настоящего Соглашения и необходимые для осуществления контроля за ходом реализации Соглашения исполнительным органом государственной власти Республики Бурятия, уполномоченным Правительством Республики Бурятия на осуществление такого контроля (либо представляет не соответствующие действительности отчетность, </w:t>
      </w:r>
      <w:r w:rsidRPr="000A7836">
        <w:rPr>
          <w:rFonts w:ascii="Arial" w:hAnsi="Arial" w:cs="Arial"/>
        </w:rPr>
        <w:lastRenderedPageBreak/>
        <w:t>документы и сведения, либо нарушает сроки их представления).</w:t>
      </w:r>
      <w:r w:rsidRPr="000A7836">
        <w:rPr>
          <w:rFonts w:ascii="Arial" w:hAnsi="Arial" w:cs="Arial"/>
        </w:rPr>
        <w:br/>
      </w:r>
    </w:p>
    <w:p w14:paraId="0209C865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598CB4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5.3.2. Возбуждение в отношении Регионального оператора производства о несостоятельности (банкротстве).</w:t>
      </w:r>
      <w:r w:rsidRPr="000A7836">
        <w:rPr>
          <w:rFonts w:ascii="Arial" w:hAnsi="Arial" w:cs="Arial"/>
        </w:rPr>
        <w:br/>
      </w:r>
    </w:p>
    <w:p w14:paraId="2277B035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AFB16D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5.3.3. Ликвидация Регионального оператора.".</w:t>
      </w:r>
      <w:r w:rsidRPr="000A7836">
        <w:rPr>
          <w:rFonts w:ascii="Arial" w:hAnsi="Arial" w:cs="Arial"/>
        </w:rPr>
        <w:br/>
      </w:r>
    </w:p>
    <w:p w14:paraId="43368A13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5BCED3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2.2.14. В наименованиях таблиц 4 и 5 приложения N 1 к типовой форме соглашения об организации деятельности по обращению с твердыми коммунальными отходами слова "в 2016 году" исключить.</w:t>
      </w:r>
      <w:r w:rsidRPr="000A7836">
        <w:rPr>
          <w:rFonts w:ascii="Arial" w:hAnsi="Arial" w:cs="Arial"/>
        </w:rPr>
        <w:br/>
      </w:r>
    </w:p>
    <w:p w14:paraId="431A38EA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062EB1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3. Внести изменение в Положение о Министерстве природных ресурсов Республики Бурятия, утвержденное постановлением Правительства Республики Бурятия от 09.03.2007 N 65 (в редакции постановлений Правительства Республики Бурятия от 22.10.2007 N 331, от 24.03.2008 N 127, от 19.05.2008 N 254, от 13.11.2008 N 498, от 04.06.2009 N 221, от 10.11.2009 N 420, от 09.03.2010 N 79, от 09.07.2010 N 279, от 22.11.2010 N 496, от 29.11.2010 N 520, от 08.12.2010 N 538, от 01.02.2011 N 30, от 09.06.2011 N 289, от 05.10.2011 N 516, от 01.11.2011 N 569, от 30.11.2011 N 624, от 12.01.2012 N 1, от 01.02.2012 N 29, от 09.02.2012 N 46, от 29.03.2012 N 159, от 04.05.2012 N 258, от 25.07.2012 N 447, от 26.11.2012 N 694, от 11.12.2012 N 753, от 16.05.2013 N 234, от 04.07.2013 N 353, от 14.10.2013 N 531, от 04.06.2014 N 254, от 28.10.2014 N 527, от 16.04.2015 N 180, от 20.04.2015 N 188, от 22.06.2015 N 312, от 10.08.2015 N 401, от 15.01.2016 N 8, от 24.05.2016 N 213, от 08.07.2016 N 306, от 12.08.2016 N 377, от 07.09.2016 N 425, от 01.11.2016 N 510, от 28.12.2016 N 614, от 30.01.2017 N 37, от 05.12.2017 N 569, от 28.12.2017 N 629, от 18.01.2018 N 14, от 24.01.2018 N 27), заменив в пункте 3.3.40 слова "отходами между Правительством Республики Бурятия и" словами "отходами с".</w:t>
      </w:r>
      <w:r w:rsidRPr="000A7836">
        <w:rPr>
          <w:rFonts w:ascii="Arial" w:hAnsi="Arial" w:cs="Arial"/>
        </w:rPr>
        <w:br/>
      </w:r>
    </w:p>
    <w:p w14:paraId="683A134A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02F9AB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t>4. Настоящее постановление вступает в силу со дня его официального опубликования.</w:t>
      </w:r>
      <w:r w:rsidRPr="000A7836">
        <w:rPr>
          <w:rFonts w:ascii="Arial" w:hAnsi="Arial" w:cs="Arial"/>
        </w:rPr>
        <w:br/>
      </w:r>
    </w:p>
    <w:p w14:paraId="6830CB4B" w14:textId="77777777" w:rsidR="000A7836" w:rsidRPr="000A7836" w:rsidRDefault="000A7836" w:rsidP="000A783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A7836">
        <w:rPr>
          <w:rFonts w:ascii="Arial" w:hAnsi="Arial" w:cs="Arial"/>
        </w:rPr>
        <w:br/>
      </w:r>
      <w:r w:rsidRPr="000A7836">
        <w:rPr>
          <w:rFonts w:ascii="Arial" w:hAnsi="Arial" w:cs="Arial"/>
        </w:rPr>
        <w:br/>
        <w:t>Глава Республики Бурятия -</w:t>
      </w:r>
      <w:r w:rsidRPr="000A7836">
        <w:rPr>
          <w:rFonts w:ascii="Arial" w:hAnsi="Arial" w:cs="Arial"/>
        </w:rPr>
        <w:br/>
        <w:t>Председатель Правительства</w:t>
      </w:r>
      <w:r w:rsidRPr="000A7836">
        <w:rPr>
          <w:rFonts w:ascii="Arial" w:hAnsi="Arial" w:cs="Arial"/>
        </w:rPr>
        <w:br/>
        <w:t>Республики Бурятия</w:t>
      </w:r>
      <w:r w:rsidRPr="000A7836">
        <w:rPr>
          <w:rFonts w:ascii="Arial" w:hAnsi="Arial" w:cs="Arial"/>
        </w:rPr>
        <w:br/>
        <w:t>А.ЦЫДЕНОВ</w:t>
      </w:r>
    </w:p>
    <w:p w14:paraId="32F3E299" w14:textId="77777777" w:rsidR="000A7836" w:rsidRPr="000A7836" w:rsidRDefault="000A7836" w:rsidP="000A7836"/>
    <w:p w14:paraId="5DBC399D" w14:textId="77777777" w:rsidR="009A7D99" w:rsidRPr="000A7836" w:rsidRDefault="009A7D99" w:rsidP="000A783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A783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0A78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A78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0A78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