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CCE0E2" w14:textId="77777777" w:rsidR="00000000" w:rsidRPr="00CC6782" w:rsidRDefault="00C93CC8">
      <w:pPr>
        <w:pStyle w:val="HEADERTEXT"/>
        <w:rPr>
          <w:b/>
          <w:bCs/>
          <w:color w:val="auto"/>
        </w:rPr>
      </w:pPr>
      <w:r w:rsidRPr="00CC678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2DC0DE7" w14:textId="77777777" w:rsidR="00000000" w:rsidRPr="00CC6782" w:rsidRDefault="00C93CC8">
      <w:pPr>
        <w:pStyle w:val="HEADERTEXT"/>
        <w:jc w:val="center"/>
        <w:rPr>
          <w:b/>
          <w:bCs/>
          <w:color w:val="auto"/>
        </w:rPr>
      </w:pPr>
      <w:r w:rsidRPr="00CC6782">
        <w:rPr>
          <w:b/>
          <w:bCs/>
          <w:color w:val="auto"/>
        </w:rPr>
        <w:t xml:space="preserve"> МИНИСТ</w:t>
      </w:r>
      <w:r w:rsidRPr="00CC6782">
        <w:rPr>
          <w:b/>
          <w:bCs/>
          <w:color w:val="auto"/>
        </w:rPr>
        <w:t>ЕРСТВО ПРИРОДНЫХ РЕСУРСОВ И ЭКОЛОГИИ РОССИЙСКОЙ ФЕДЕРАЦИИ</w:t>
      </w:r>
    </w:p>
    <w:p w14:paraId="3F0E1B8D" w14:textId="77777777" w:rsidR="00000000" w:rsidRPr="00CC6782" w:rsidRDefault="00C93CC8">
      <w:pPr>
        <w:pStyle w:val="HEADERTEXT"/>
        <w:rPr>
          <w:b/>
          <w:bCs/>
          <w:color w:val="auto"/>
        </w:rPr>
      </w:pPr>
    </w:p>
    <w:p w14:paraId="1B43D8C0" w14:textId="77777777" w:rsidR="00000000" w:rsidRPr="00CC6782" w:rsidRDefault="00C93CC8">
      <w:pPr>
        <w:pStyle w:val="HEADERTEXT"/>
        <w:jc w:val="center"/>
        <w:rPr>
          <w:b/>
          <w:bCs/>
          <w:color w:val="auto"/>
        </w:rPr>
      </w:pPr>
      <w:r w:rsidRPr="00CC6782">
        <w:rPr>
          <w:b/>
          <w:bCs/>
          <w:color w:val="auto"/>
        </w:rPr>
        <w:t xml:space="preserve"> ПРИКАЗ</w:t>
      </w:r>
    </w:p>
    <w:p w14:paraId="14DF0024" w14:textId="77777777" w:rsidR="00000000" w:rsidRPr="00CC6782" w:rsidRDefault="00C93CC8">
      <w:pPr>
        <w:pStyle w:val="HEADERTEXT"/>
        <w:rPr>
          <w:b/>
          <w:bCs/>
          <w:color w:val="auto"/>
        </w:rPr>
      </w:pPr>
    </w:p>
    <w:p w14:paraId="4A151602" w14:textId="77777777" w:rsidR="00000000" w:rsidRPr="00CC6782" w:rsidRDefault="00C93CC8">
      <w:pPr>
        <w:pStyle w:val="HEADERTEXT"/>
        <w:jc w:val="center"/>
        <w:rPr>
          <w:b/>
          <w:bCs/>
          <w:color w:val="auto"/>
        </w:rPr>
      </w:pPr>
      <w:r w:rsidRPr="00CC6782">
        <w:rPr>
          <w:b/>
          <w:bCs/>
          <w:color w:val="auto"/>
        </w:rPr>
        <w:t xml:space="preserve"> от 22 декабря 2021 года N 997</w:t>
      </w:r>
    </w:p>
    <w:p w14:paraId="25FA15A8" w14:textId="77777777" w:rsidR="00000000" w:rsidRPr="00CC6782" w:rsidRDefault="00C93CC8">
      <w:pPr>
        <w:pStyle w:val="HEADERTEXT"/>
        <w:jc w:val="center"/>
        <w:rPr>
          <w:b/>
          <w:bCs/>
          <w:color w:val="auto"/>
        </w:rPr>
      </w:pPr>
    </w:p>
    <w:p w14:paraId="061D9A16" w14:textId="77777777" w:rsidR="00000000" w:rsidRPr="00CC6782" w:rsidRDefault="00C93CC8">
      <w:pPr>
        <w:pStyle w:val="HEADERTEXT"/>
        <w:rPr>
          <w:b/>
          <w:bCs/>
          <w:color w:val="auto"/>
        </w:rPr>
      </w:pPr>
    </w:p>
    <w:p w14:paraId="38ACFF7B" w14:textId="77777777" w:rsidR="00000000" w:rsidRPr="00CC6782" w:rsidRDefault="00C93CC8">
      <w:pPr>
        <w:pStyle w:val="HEADERTEXT"/>
        <w:jc w:val="center"/>
        <w:rPr>
          <w:b/>
          <w:bCs/>
          <w:color w:val="auto"/>
        </w:rPr>
      </w:pPr>
      <w:r w:rsidRPr="00CC6782">
        <w:rPr>
          <w:b/>
          <w:bCs/>
          <w:color w:val="auto"/>
        </w:rPr>
        <w:t xml:space="preserve"> Об утверждении индикатора риска нарушения обязательных требований по федеральному государственному контролю (надзору) в области охраны и использования осо</w:t>
      </w:r>
      <w:r w:rsidRPr="00CC6782">
        <w:rPr>
          <w:b/>
          <w:bCs/>
          <w:color w:val="auto"/>
        </w:rPr>
        <w:t xml:space="preserve">бо охраняемых природных территорий </w:t>
      </w:r>
    </w:p>
    <w:p w14:paraId="5FD1E214" w14:textId="77777777" w:rsidR="00000000" w:rsidRPr="00CC6782" w:rsidRDefault="00C93CC8">
      <w:pPr>
        <w:pStyle w:val="FORMATTEXT"/>
        <w:ind w:firstLine="568"/>
        <w:jc w:val="both"/>
      </w:pPr>
      <w:r w:rsidRPr="00CC6782">
        <w:t>В соответствии с пунктом 1 части 10 статьи 23 Федерального закона от 31 июля 2020 г. N 248-ФЗ "О государственном контроле (надзоре) и муниципальном контроле в Российской Федерации" (Собрание законодательства Российской Ф</w:t>
      </w:r>
      <w:r w:rsidRPr="00CC6782">
        <w:t>едерации, 2020, N 31, ст.5007; 2021, N 24, ст.4188), пунктом 1 и подпунктом 5.2.79_1 пункта 5.2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</w:t>
      </w:r>
      <w:r w:rsidRPr="00CC6782">
        <w:t xml:space="preserve">. N 1219 (Собрание законодательства Российской Федерации, 2015, N 47, ст.6586; Официальный интернет-портал правовой информации http://pravo.gov.ru, 27 декабря 2021 г.), </w:t>
      </w:r>
    </w:p>
    <w:p w14:paraId="11DB15A6" w14:textId="77777777" w:rsidR="00000000" w:rsidRPr="00CC6782" w:rsidRDefault="00C93CC8">
      <w:pPr>
        <w:pStyle w:val="FORMATTEXT"/>
        <w:ind w:firstLine="568"/>
        <w:jc w:val="both"/>
      </w:pPr>
    </w:p>
    <w:p w14:paraId="1CDA48DD" w14:textId="77777777" w:rsidR="00000000" w:rsidRPr="00CC6782" w:rsidRDefault="00C93CC8">
      <w:pPr>
        <w:pStyle w:val="FORMATTEXT"/>
        <w:jc w:val="both"/>
      </w:pPr>
      <w:r w:rsidRPr="00CC6782">
        <w:t>приказываю:</w:t>
      </w:r>
    </w:p>
    <w:p w14:paraId="7D2A0BAA" w14:textId="77777777" w:rsidR="00000000" w:rsidRPr="00CC6782" w:rsidRDefault="00C93CC8">
      <w:pPr>
        <w:pStyle w:val="FORMATTEXT"/>
        <w:ind w:firstLine="568"/>
        <w:jc w:val="both"/>
      </w:pPr>
      <w:r w:rsidRPr="00CC6782">
        <w:t>Утвердить индикатор риска нарушения обязательных требований по федеральн</w:t>
      </w:r>
      <w:r w:rsidRPr="00CC6782">
        <w:t>ому государственному контролю (надзору) в области охраны и использования особо охраняемых природных территорий согласно приложению к настоящему приказу.</w:t>
      </w:r>
    </w:p>
    <w:p w14:paraId="510E809A" w14:textId="77777777" w:rsidR="00000000" w:rsidRPr="00CC6782" w:rsidRDefault="00C93CC8">
      <w:pPr>
        <w:pStyle w:val="FORMATTEXT"/>
        <w:ind w:firstLine="568"/>
        <w:jc w:val="both"/>
      </w:pPr>
    </w:p>
    <w:p w14:paraId="346879EC" w14:textId="77777777" w:rsidR="00000000" w:rsidRPr="00CC6782" w:rsidRDefault="00C93CC8">
      <w:pPr>
        <w:pStyle w:val="FORMATTEXT"/>
        <w:jc w:val="right"/>
      </w:pPr>
      <w:r w:rsidRPr="00CC6782">
        <w:t>Министр</w:t>
      </w:r>
    </w:p>
    <w:p w14:paraId="271A34BE" w14:textId="77777777" w:rsidR="00000000" w:rsidRPr="00CC6782" w:rsidRDefault="00C93CC8">
      <w:pPr>
        <w:pStyle w:val="FORMATTEXT"/>
        <w:jc w:val="right"/>
      </w:pPr>
      <w:r w:rsidRPr="00CC6782">
        <w:t xml:space="preserve">А.А.Козлов </w:t>
      </w:r>
    </w:p>
    <w:p w14:paraId="336626FB" w14:textId="77777777" w:rsidR="00000000" w:rsidRPr="00CC6782" w:rsidRDefault="00C93CC8">
      <w:pPr>
        <w:pStyle w:val="FORMATTEXT"/>
        <w:jc w:val="both"/>
      </w:pPr>
      <w:r w:rsidRPr="00CC6782">
        <w:t>Зарегистрировано</w:t>
      </w:r>
    </w:p>
    <w:p w14:paraId="70F2295F" w14:textId="77777777" w:rsidR="00000000" w:rsidRPr="00CC6782" w:rsidRDefault="00C93CC8">
      <w:pPr>
        <w:pStyle w:val="FORMATTEXT"/>
        <w:jc w:val="both"/>
      </w:pPr>
      <w:r w:rsidRPr="00CC6782">
        <w:t>в Министерстве юстиции</w:t>
      </w:r>
    </w:p>
    <w:p w14:paraId="152A1893" w14:textId="77777777" w:rsidR="00000000" w:rsidRPr="00CC6782" w:rsidRDefault="00C93CC8">
      <w:pPr>
        <w:pStyle w:val="FORMATTEXT"/>
        <w:jc w:val="both"/>
      </w:pPr>
      <w:r w:rsidRPr="00CC6782">
        <w:t>Российской Федерации</w:t>
      </w:r>
    </w:p>
    <w:p w14:paraId="0AFD8B02" w14:textId="77777777" w:rsidR="00000000" w:rsidRPr="00CC6782" w:rsidRDefault="00C93CC8">
      <w:pPr>
        <w:pStyle w:val="FORMATTEXT"/>
        <w:jc w:val="both"/>
      </w:pPr>
      <w:r w:rsidRPr="00CC6782">
        <w:t>1 февраля 2022 года,</w:t>
      </w:r>
    </w:p>
    <w:p w14:paraId="3BCA89C5" w14:textId="77777777" w:rsidR="00000000" w:rsidRPr="00CC6782" w:rsidRDefault="00C93CC8">
      <w:pPr>
        <w:pStyle w:val="FORMATTEXT"/>
        <w:jc w:val="both"/>
      </w:pPr>
      <w:r w:rsidRPr="00CC6782">
        <w:t xml:space="preserve">регистрационный N 67074 </w:t>
      </w:r>
    </w:p>
    <w:p w14:paraId="64140D53" w14:textId="77777777" w:rsidR="00000000" w:rsidRPr="00CC6782" w:rsidRDefault="00C93CC8">
      <w:pPr>
        <w:pStyle w:val="FORMATTEXT"/>
        <w:jc w:val="right"/>
      </w:pPr>
      <w:r w:rsidRPr="00CC6782">
        <w:t>Приложение</w:t>
      </w:r>
    </w:p>
    <w:p w14:paraId="70502348" w14:textId="77777777" w:rsidR="00000000" w:rsidRPr="00CC6782" w:rsidRDefault="00C93CC8">
      <w:pPr>
        <w:pStyle w:val="FORMATTEXT"/>
        <w:jc w:val="right"/>
      </w:pPr>
      <w:r w:rsidRPr="00CC6782">
        <w:t>к приказу Минприроды России</w:t>
      </w:r>
    </w:p>
    <w:p w14:paraId="4D668435" w14:textId="77777777" w:rsidR="00000000" w:rsidRPr="00CC6782" w:rsidRDefault="00C93CC8">
      <w:pPr>
        <w:pStyle w:val="FORMATTEXT"/>
        <w:jc w:val="right"/>
      </w:pPr>
      <w:r w:rsidRPr="00CC6782">
        <w:t xml:space="preserve">от 22 декабря 2021 года N 997 </w:t>
      </w:r>
    </w:p>
    <w:p w14:paraId="70EAB340" w14:textId="77777777" w:rsidR="00000000" w:rsidRPr="00CC6782" w:rsidRDefault="00C93CC8">
      <w:pPr>
        <w:pStyle w:val="HEADERTEXT"/>
        <w:rPr>
          <w:b/>
          <w:bCs/>
          <w:color w:val="auto"/>
        </w:rPr>
      </w:pPr>
    </w:p>
    <w:p w14:paraId="76EBA1D2" w14:textId="77777777" w:rsidR="00000000" w:rsidRPr="00CC6782" w:rsidRDefault="00C93CC8">
      <w:pPr>
        <w:pStyle w:val="HEADERTEXT"/>
        <w:jc w:val="center"/>
        <w:rPr>
          <w:b/>
          <w:bCs/>
          <w:color w:val="auto"/>
        </w:rPr>
      </w:pPr>
      <w:r w:rsidRPr="00CC6782">
        <w:rPr>
          <w:b/>
          <w:bCs/>
          <w:color w:val="auto"/>
        </w:rPr>
        <w:t xml:space="preserve"> Индикатор риска нарушения обязательных требований по федеральному государственному контролю (надзору) в области охраны и использования особо охраняемых природн</w:t>
      </w:r>
      <w:r w:rsidRPr="00CC6782">
        <w:rPr>
          <w:b/>
          <w:bCs/>
          <w:color w:val="auto"/>
        </w:rPr>
        <w:t xml:space="preserve">ых территорий </w:t>
      </w:r>
    </w:p>
    <w:p w14:paraId="48ABF3FE" w14:textId="78435076" w:rsidR="00000000" w:rsidRPr="00CC6782" w:rsidRDefault="00C93CC8">
      <w:pPr>
        <w:pStyle w:val="FORMATTEXT"/>
        <w:ind w:firstLine="568"/>
        <w:jc w:val="both"/>
      </w:pPr>
      <w:r w:rsidRPr="00CC6782">
        <w:t>Сокращение в течение трех предшествующих лет более чем на 20 процентов численности вида редких и находящихся под угрозой исчезновения растений</w:t>
      </w:r>
      <w:r w:rsidR="00CC6782" w:rsidRPr="00CC6782">
        <w:rPr>
          <w:noProof/>
          <w:position w:val="-8"/>
        </w:rPr>
        <w:drawing>
          <wp:inline distT="0" distB="0" distL="0" distR="0" wp14:anchorId="4DDA6DDE" wp14:editId="56759789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c4866a5ed834a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6782">
        <w:t xml:space="preserve"> на земельных (лесных) участках, находящихся в государственной </w:t>
      </w:r>
      <w:r w:rsidRPr="00CC6782">
        <w:t xml:space="preserve">или муниципальной собственности, расположенных в границах особо охраняемой природной территории или в границах охранной зоны особо охраняемой природной территории. </w:t>
      </w:r>
    </w:p>
    <w:p w14:paraId="07BC371C" w14:textId="77777777" w:rsidR="00000000" w:rsidRPr="00CC6782" w:rsidRDefault="00C93CC8">
      <w:pPr>
        <w:pStyle w:val="FORMATTEXT"/>
        <w:jc w:val="both"/>
      </w:pPr>
      <w:r w:rsidRPr="00CC6782">
        <w:t xml:space="preserve">_______________ </w:t>
      </w:r>
    </w:p>
    <w:p w14:paraId="5A9AECDC" w14:textId="4ED09152" w:rsidR="00000000" w:rsidRPr="00CC6782" w:rsidRDefault="00CC6782">
      <w:pPr>
        <w:pStyle w:val="FORMATTEXT"/>
        <w:ind w:firstLine="568"/>
        <w:jc w:val="both"/>
      </w:pPr>
      <w:r w:rsidRPr="00CC6782">
        <w:rPr>
          <w:noProof/>
          <w:position w:val="-8"/>
        </w:rPr>
        <w:drawing>
          <wp:inline distT="0" distB="0" distL="0" distR="0" wp14:anchorId="4FB5C739" wp14:editId="4F60C77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474ba282e87c46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3CC8" w:rsidRPr="00CC6782">
        <w:t>Статья 60 Федерального закона от 10.01.</w:t>
      </w:r>
      <w:r w:rsidR="00C93CC8" w:rsidRPr="00CC6782">
        <w:t>2002 N 7-ФЗ "Об охране окружающей среды" (Собрание законодательства Российской Федерации, 2002, N 2, ст.133; Официальный интернет-портал правовой информации http://pravo.gov.ru, 30.12.2021).</w:t>
      </w:r>
    </w:p>
    <w:p w14:paraId="047D9CE6" w14:textId="77777777" w:rsidR="00C93CC8" w:rsidRPr="00CC6782" w:rsidRDefault="00C93CC8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c4866a5ed834ad4" /><Relationship Type="http://schemas.openxmlformats.org/officeDocument/2006/relationships/image" Target="/media/image2.bin" Id="R474ba282e87c463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индикатора риска нарушения обязательных требований по федеральному государственному контролю (надзору) в области охраны и использования особо охраняемых природных территорий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