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0458EB" w14:textId="77777777" w:rsidR="00614A6B" w:rsidRDefault="00614A6B" w:rsidP="00614A6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ОХРАНЫ ОКРУЖАЮЩЕЙ СРЕДЫ И ПРИРОДОПОЛЬЗОВАНИЯ ЯРОСЛАВСКОЙ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29 июня 2012 года N 57н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предоставления государственной услуги по предоставлению сведений из государственного кадастра Ярославской области особо охраняемых природных территорий регионального и местного значения</w:t>
      </w:r>
    </w:p>
    <w:p w14:paraId="45D409F6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31 августа 2021 года)</w:t>
      </w:r>
    </w:p>
    <w:p w14:paraId="728EECFE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27.08.2014 N 130-н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09.10.2015 N 155-н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19.07.2016 N 192-н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29.05.2019 N 11-н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31.08.2021 N 26-н</w:t>
      </w:r>
      <w:r>
        <w:rPr>
          <w:rFonts w:ascii="Arial" w:hAnsi="Arial" w:cs="Arial"/>
          <w:color w:val="444444"/>
        </w:rPr>
        <w:t>)</w:t>
      </w:r>
    </w:p>
    <w:p w14:paraId="7026C92D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 xml:space="preserve">     Зарегистрировано в государственно-правовом управлении Правительства Ярославской области 29 июня 2012 г. N </w:t>
      </w:r>
      <w:proofErr w:type="gramStart"/>
      <w:r>
        <w:rPr>
          <w:rFonts w:ascii="Arial" w:hAnsi="Arial" w:cs="Arial"/>
          <w:color w:val="444444"/>
        </w:rPr>
        <w:t>13-2551</w:t>
      </w:r>
      <w:proofErr w:type="gramEnd"/>
    </w:p>
    <w:p w14:paraId="1B00BBC3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62FD76C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, приказом Министерства природных ресурсов и экологии Российской Федерации от 19.03.2012 N 69 "Об утверждении Порядка ведения государственного кадастра особо охраняемых природных территорий", </w:t>
      </w:r>
      <w:r>
        <w:rPr>
          <w:rFonts w:ascii="Arial" w:eastAsiaTheme="majorEastAsia" w:hAnsi="Arial" w:cs="Arial"/>
          <w:color w:val="444444"/>
        </w:rPr>
        <w:t>постановлением Правительства области от 14.03.2014 N 205-п "Об утверждении Порядка предоставления сведений из государственного кадастра Ярославской области особо охраняемых природных территорий регионального и местного значения"</w:t>
      </w:r>
      <w:r>
        <w:rPr>
          <w:rFonts w:ascii="Arial" w:hAnsi="Arial" w:cs="Arial"/>
          <w:color w:val="444444"/>
        </w:rPr>
        <w:br/>
      </w:r>
    </w:p>
    <w:p w14:paraId="74680AD2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740A28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(преамбула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27.08.2014 N 130-н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CB681B7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9B1383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ОХРАНЫ ОКРУЖАЮЩЕЙ СРЕДЫ И ПРИРОДОПОЛЬЗОВАНИЯ ЯРОСЛАВСКОЙ ОБЛАСТИ ПРИКАЗЫВАЕТ:</w:t>
      </w:r>
      <w:r>
        <w:rPr>
          <w:rFonts w:ascii="Arial" w:hAnsi="Arial" w:cs="Arial"/>
          <w:color w:val="444444"/>
        </w:rPr>
        <w:br/>
      </w:r>
    </w:p>
    <w:p w14:paraId="18484DC0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DB8B54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Административный регламент предоставления государственной услуги по предоставлению сведений из государственного кадастра Ярославской области особо охраняемых природных территорий регионального и местного значения.</w:t>
      </w:r>
      <w:r>
        <w:rPr>
          <w:rFonts w:ascii="Arial" w:hAnsi="Arial" w:cs="Arial"/>
          <w:color w:val="444444"/>
        </w:rPr>
        <w:br/>
      </w:r>
    </w:p>
    <w:p w14:paraId="097CE16C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E09FCA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27.08.2014 N 130-н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25EBAA9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2BBAAA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2. Контроль за исполнением приказа возложить на директора департамента - главного государственного инспектора Ярославской области в области охраны окружающей среды </w:t>
      </w:r>
      <w:proofErr w:type="spellStart"/>
      <w:r>
        <w:rPr>
          <w:rFonts w:ascii="Arial" w:hAnsi="Arial" w:cs="Arial"/>
          <w:color w:val="444444"/>
        </w:rPr>
        <w:t>Пенькова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gramStart"/>
      <w:r>
        <w:rPr>
          <w:rFonts w:ascii="Arial" w:hAnsi="Arial" w:cs="Arial"/>
          <w:color w:val="444444"/>
        </w:rPr>
        <w:t>Д.В.</w:t>
      </w:r>
      <w:proofErr w:type="gramEnd"/>
      <w:r>
        <w:rPr>
          <w:rFonts w:ascii="Arial" w:hAnsi="Arial" w:cs="Arial"/>
          <w:color w:val="444444"/>
        </w:rPr>
        <w:br/>
      </w:r>
    </w:p>
    <w:p w14:paraId="73A4DA5B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59C3A8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CB3BB68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29412C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Приказ вступает в силу через 10 дней с момента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57B61E42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Первый заместитель</w:t>
      </w:r>
      <w:r>
        <w:rPr>
          <w:rFonts w:ascii="Arial" w:hAnsi="Arial" w:cs="Arial"/>
          <w:color w:val="444444"/>
        </w:rPr>
        <w:br/>
        <w:t>директора департамента</w:t>
      </w:r>
      <w:r>
        <w:rPr>
          <w:rFonts w:ascii="Arial" w:hAnsi="Arial" w:cs="Arial"/>
          <w:color w:val="444444"/>
        </w:rPr>
        <w:br/>
        <w:t>А.С.ЗАХАРОВ</w:t>
      </w:r>
    </w:p>
    <w:p w14:paraId="00B3ABB0" w14:textId="77777777" w:rsidR="00614A6B" w:rsidRDefault="00614A6B" w:rsidP="00614A6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охраны 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и природопользования</w:t>
      </w:r>
      <w:r>
        <w:rPr>
          <w:rFonts w:ascii="Arial" w:hAnsi="Arial" w:cs="Arial"/>
          <w:color w:val="444444"/>
          <w:sz w:val="24"/>
          <w:szCs w:val="24"/>
        </w:rPr>
        <w:br/>
        <w:t>Ярославской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29.06.2012 N 57н</w:t>
      </w:r>
    </w:p>
    <w:p w14:paraId="07CE2D06" w14:textId="77777777" w:rsidR="00614A6B" w:rsidRDefault="00614A6B" w:rsidP="00614A6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ПРЕДОСТАВЛЕНИЯ ГОСУДАРСТВЕННОЙ УСЛУГИ ПО ПРЕДОСТАВЛЕНИЮ СВЕДЕНИЙ ИЗ ГОСУДАРСТВЕННОГО КАДАСТРА ЯРОСЛАВСКОЙ ОБЛАСТИ ОСОБО ОХРАНЯЕМЫХ ПРИРОДНЫХ ТЕРРИТОРИЙ РЕГИОНАЛЬНОГО И МЕСТНОГО ЗНАЧЕНИЯ</w:t>
      </w:r>
    </w:p>
    <w:p w14:paraId="0BA1E77F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27.08.2014 N 130-н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09.10.2015 N 155-н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19.07.2016 N 192-н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29.05.2019 N 11-н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31.08.2021 N 26-н</w:t>
      </w:r>
      <w:r>
        <w:rPr>
          <w:rFonts w:ascii="Arial" w:hAnsi="Arial" w:cs="Arial"/>
          <w:color w:val="444444"/>
        </w:rPr>
        <w:t>)</w:t>
      </w:r>
    </w:p>
    <w:p w14:paraId="5D3AA779" w14:textId="77777777" w:rsidR="00614A6B" w:rsidRDefault="00614A6B" w:rsidP="00614A6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2E37B539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3008DA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Административный регламент предоставления государственной услуги по предоставлению сведений из государственного кадастра Ярославской области особо охраняемых природных территорий регионального и местного значения (далее - Административный регламент) разработан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 xml:space="preserve"> в целях повышения качества предоставления государственной услуги по предоставлению сведений из государственного кадастра Ярославской области особо охраняемых природных территорий регионального и местного значения (далее - государственная услуга), создания комфортных условий для участников отношений, возникающих в ходе </w:t>
      </w:r>
      <w:r>
        <w:rPr>
          <w:rFonts w:ascii="Arial" w:hAnsi="Arial" w:cs="Arial"/>
          <w:color w:val="444444"/>
        </w:rPr>
        <w:lastRenderedPageBreak/>
        <w:t>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0FD04F11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75F7AC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Государственный кадастр Ярославской области особо охраняемых природных территорий регионального и местного значения (далее - кадастр ООПТ) включает в себя сведения о статусе этих территорий, об их географическом положении и границах, режиме особой охраны, природопользователях, эколого-просветительской, научной, экономической, исторической и культурной ценности. Кадастр ООПТ ведется в целях оценки состояния природно-заповедного фонда, определения перспектив развития сети данных территорий, повышения эффективности государственного надзора в области охраны и использования особо охраняемых природных территорий регионального и местного значения (далее - ООПТ), а также учета данных территорий при планировании социально-экономического развития региона.</w:t>
      </w:r>
      <w:r>
        <w:rPr>
          <w:rFonts w:ascii="Arial" w:hAnsi="Arial" w:cs="Arial"/>
          <w:color w:val="444444"/>
        </w:rPr>
        <w:br/>
      </w:r>
    </w:p>
    <w:p w14:paraId="59AB59AC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9C13AC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Правовым последствием нахождения земельных участков в границах ООПТ является запрет или ограничение хозяйственной или иной деятельности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07AB6E73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B8F7C2" w14:textId="77777777" w:rsidR="00614A6B" w:rsidRDefault="00614A6B" w:rsidP="00614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Заявителями являются заинтересованные в получении государственной услуги физические лица, юридические лица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 либо их уполномоченные представители, обратившиеся в департамент охраны окружающей среды и природопользования Ярославской области (далее - департамент) за предоставлением государственной услуги (далее - заявитель, заявители) в порядке, установленном Административным регламентом.</w:t>
      </w:r>
    </w:p>
    <w:p w14:paraId="1105C05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24B0B4E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Порядок информирования о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2A18DFF4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546BE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1.3.1. Информацию о порядке предоставления государственной услуги можно получить:</w:t>
      </w:r>
      <w:r>
        <w:rPr>
          <w:rFonts w:ascii="Arial" w:hAnsi="Arial" w:cs="Arial"/>
          <w:color w:val="444444"/>
        </w:rPr>
        <w:br/>
      </w:r>
    </w:p>
    <w:p w14:paraId="1CBC7C13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F0A1B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департаменте;</w:t>
      </w:r>
      <w:r>
        <w:rPr>
          <w:rFonts w:ascii="Arial" w:hAnsi="Arial" w:cs="Arial"/>
          <w:color w:val="444444"/>
        </w:rPr>
        <w:br/>
      </w:r>
    </w:p>
    <w:p w14:paraId="7B79E2B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FC825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государственном автономном учреждении Ярославской области "Многофункциональный центр предоставления государственных и муниципальных услуг" (далее - МФЦ).</w:t>
      </w:r>
      <w:r>
        <w:rPr>
          <w:rFonts w:ascii="Arial" w:hAnsi="Arial" w:cs="Arial"/>
          <w:color w:val="444444"/>
        </w:rPr>
        <w:br/>
      </w:r>
    </w:p>
    <w:p w14:paraId="2B2226F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3EA5C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1.3.2. Контактная информация о местонахождении, графиках работы, номерах справочных телефонов, адресах электронной почты размещена на официальном сайте департамента на портале органов государственной власти Ярославской области в информационно-телекоммуникационной сети "Интернет", в соответствующем разделе федеральной государственной информационной системы "Федеральный реестр государственных и муниципальных услуг (функций)" и в федеральной государственной информационной системе "Единый </w:t>
      </w:r>
      <w:r>
        <w:rPr>
          <w:rFonts w:ascii="Arial" w:hAnsi="Arial" w:cs="Arial"/>
          <w:color w:val="444444"/>
        </w:rPr>
        <w:lastRenderedPageBreak/>
        <w:t>портал государственных и муниципальных услуг (функций)" (далее - Единый портал).</w:t>
      </w:r>
      <w:r>
        <w:rPr>
          <w:rFonts w:ascii="Arial" w:hAnsi="Arial" w:cs="Arial"/>
          <w:color w:val="444444"/>
        </w:rPr>
        <w:br/>
      </w:r>
    </w:p>
    <w:p w14:paraId="7669C1E4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402D6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31BBA7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CE2BF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Получение информации заявителями по вопросам предоставления государственной услуги, сведений о ходе ее предоставления осуществляется по телефону, лично, по электронной почте, по почте, с помощью официального сайта департамента на портале органов государственной власти Ярославской области в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5579ABC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BFC43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2D834E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7316A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1.3.2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937F09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166D83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1.3.3. Информация о местах нахождения и графике работы МФЦ размещается на официальном сайте МФЦ: www.mfc76.ru, а также в департаменте.</w:t>
      </w:r>
      <w:r>
        <w:rPr>
          <w:rFonts w:ascii="Arial" w:hAnsi="Arial" w:cs="Arial"/>
          <w:color w:val="444444"/>
        </w:rPr>
        <w:br/>
      </w:r>
    </w:p>
    <w:p w14:paraId="0173F01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CE705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Получение заявителями информации по вопросам предоставления государственной услуги, сведений о ходе ее предоставления осуществляется по телефону, лично, по электронной почте, по почте, на официальном сайте МФЦ в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25B9304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7DAAD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1.3.3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09.10.2015 N 155-н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C1104C2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F02E7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1.3.4. При предоставлении государственной услуги департамент взаимодействует с Управлением Федеральной службы государственной регистрации, кадастра и картографии по Ярославской области (далее - Управление Росреестра). Контактная информация размещена на официальном сайте Управления Росреестра, на официальном сайте департамента на портале органов государственной власти Ярославской области в информационно-телекоммуникационной сети "Интернет", в соответствующем разделе федеральной государственной информационной системы "Федеральный реестр государственных и муниципальных услуг (функций)" и на Едином портале.</w:t>
      </w:r>
      <w:r>
        <w:rPr>
          <w:rFonts w:ascii="Arial" w:hAnsi="Arial" w:cs="Arial"/>
          <w:color w:val="444444"/>
        </w:rPr>
        <w:br/>
      </w:r>
    </w:p>
    <w:p w14:paraId="30344B1A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31E82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2A50E5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24137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1.3.5. Информация о государственной услуге и формы заявлений, доступные для копирования и заполнения в электронном виде, размещаются на Едином портале в информационно-телекоммуникационной сети "Интернет" по адресу: http://www.gosuslugi.ru.</w:t>
      </w:r>
      <w:r>
        <w:rPr>
          <w:rFonts w:ascii="Arial" w:hAnsi="Arial" w:cs="Arial"/>
          <w:color w:val="444444"/>
        </w:rPr>
        <w:br/>
      </w:r>
    </w:p>
    <w:p w14:paraId="000ACF3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BC197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028E13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53CD7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Информационные материалы размещаются в помещении департамента на информационном стенде, на официальном сайте департамента на портале органов государственной власти Ярославской области в информационно-телекоммуникационной сети "Интернет" и на официальном сайте МФЦ.</w:t>
      </w:r>
      <w:r>
        <w:rPr>
          <w:rFonts w:ascii="Arial" w:hAnsi="Arial" w:cs="Arial"/>
          <w:color w:val="444444"/>
        </w:rPr>
        <w:br/>
      </w:r>
    </w:p>
    <w:p w14:paraId="18FD748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6CD076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F86222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D8D92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информационных стендах департамента размещается следующая информация:</w:t>
      </w:r>
      <w:r>
        <w:rPr>
          <w:rFonts w:ascii="Arial" w:hAnsi="Arial" w:cs="Arial"/>
          <w:color w:val="444444"/>
        </w:rPr>
        <w:br/>
      </w:r>
    </w:p>
    <w:p w14:paraId="750EB23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D798A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 нахождения, почтовый адрес департамента, телефоны должностных лиц департамента;</w:t>
      </w:r>
      <w:r>
        <w:rPr>
          <w:rFonts w:ascii="Arial" w:hAnsi="Arial" w:cs="Arial"/>
          <w:color w:val="444444"/>
        </w:rPr>
        <w:br/>
      </w:r>
    </w:p>
    <w:p w14:paraId="1D094E1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066E87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график работы должностных лиц департамента;</w:t>
      </w:r>
      <w:r>
        <w:rPr>
          <w:rFonts w:ascii="Arial" w:hAnsi="Arial" w:cs="Arial"/>
          <w:color w:val="444444"/>
        </w:rPr>
        <w:br/>
      </w:r>
    </w:p>
    <w:p w14:paraId="56CAE92A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5FCBF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320CF8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C606C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формы заявлений и перечень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03FE8B29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2D646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извлечения из законодательных и иных нормативных правовых актов, содержащих нормы, регулирующие деятельность по предоставлению государственной услуги;</w:t>
      </w:r>
      <w:r>
        <w:rPr>
          <w:rFonts w:ascii="Arial" w:hAnsi="Arial" w:cs="Arial"/>
          <w:color w:val="444444"/>
        </w:rPr>
        <w:br/>
      </w:r>
    </w:p>
    <w:p w14:paraId="0371D2A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AC427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 официального сайта департамента на портале органов государственной власти Ярославской области в информационно-телекоммуникационной сети "Интернет" и адрес электронной почты;</w:t>
      </w:r>
      <w:r>
        <w:rPr>
          <w:rFonts w:ascii="Arial" w:hAnsi="Arial" w:cs="Arial"/>
          <w:color w:val="444444"/>
        </w:rPr>
        <w:br/>
      </w:r>
    </w:p>
    <w:p w14:paraId="2B7DABB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323E77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59315A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B35B66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справочные телефоны департамента.</w:t>
      </w:r>
      <w:r>
        <w:rPr>
          <w:rFonts w:ascii="Arial" w:hAnsi="Arial" w:cs="Arial"/>
          <w:color w:val="444444"/>
        </w:rPr>
        <w:br/>
      </w:r>
    </w:p>
    <w:p w14:paraId="69C631D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720FF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1.3.6. Консультации по процедуре предоставления государственной услуги предоставляются:</w:t>
      </w:r>
      <w:r>
        <w:rPr>
          <w:rFonts w:ascii="Arial" w:hAnsi="Arial" w:cs="Arial"/>
          <w:color w:val="444444"/>
        </w:rPr>
        <w:br/>
      </w:r>
    </w:p>
    <w:p w14:paraId="79DC60C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79CCD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личном обращении (в часы приема);</w:t>
      </w:r>
      <w:r>
        <w:rPr>
          <w:rFonts w:ascii="Arial" w:hAnsi="Arial" w:cs="Arial"/>
          <w:color w:val="444444"/>
        </w:rPr>
        <w:br/>
      </w:r>
    </w:p>
    <w:p w14:paraId="59B5565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BEEEF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обращении по телефону (в часы приема);</w:t>
      </w:r>
      <w:r>
        <w:rPr>
          <w:rFonts w:ascii="Arial" w:hAnsi="Arial" w:cs="Arial"/>
          <w:color w:val="444444"/>
        </w:rPr>
        <w:br/>
      </w:r>
    </w:p>
    <w:p w14:paraId="63E2A15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54937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письменном обращении;</w:t>
      </w:r>
      <w:r>
        <w:rPr>
          <w:rFonts w:ascii="Arial" w:hAnsi="Arial" w:cs="Arial"/>
          <w:color w:val="444444"/>
        </w:rPr>
        <w:br/>
      </w:r>
    </w:p>
    <w:p w14:paraId="2FAA4F04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A61FE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обращении в форме электронного документа.</w:t>
      </w:r>
      <w:r>
        <w:rPr>
          <w:rFonts w:ascii="Arial" w:hAnsi="Arial" w:cs="Arial"/>
          <w:color w:val="444444"/>
        </w:rPr>
        <w:br/>
      </w:r>
    </w:p>
    <w:p w14:paraId="072387EA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21D40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Все консультации являются бесплатными.</w:t>
      </w:r>
      <w:r>
        <w:rPr>
          <w:rFonts w:ascii="Arial" w:hAnsi="Arial" w:cs="Arial"/>
          <w:color w:val="444444"/>
        </w:rPr>
        <w:br/>
      </w:r>
    </w:p>
    <w:p w14:paraId="21D0F1D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DA3CA3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1.3.7. Должностное лицо, предоставляющее информацию по телефону, сняв трубку, должно представиться обратившемуся, назвав фамилию, имя, отчество, а также свою должность. При невозможности предоставить запрашиваемую информацию по телефону указанное должностное лицо должно предложить заявителю обратиться за необходимой информацией в письменной форме.</w:t>
      </w:r>
      <w:r>
        <w:rPr>
          <w:rFonts w:ascii="Arial" w:hAnsi="Arial" w:cs="Arial"/>
          <w:color w:val="444444"/>
        </w:rPr>
        <w:br/>
      </w:r>
    </w:p>
    <w:p w14:paraId="3A552543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83525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Ответы на обращения должны содержать разъяснения по поставленным вопросам, фамилию, имя, отчество и номер телефона должностного лица департамента.</w:t>
      </w:r>
      <w:r>
        <w:rPr>
          <w:rFonts w:ascii="Arial" w:hAnsi="Arial" w:cs="Arial"/>
          <w:color w:val="444444"/>
        </w:rPr>
        <w:br/>
      </w:r>
    </w:p>
    <w:p w14:paraId="1BFA5C4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B3AC25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обращение подписывается директором департамента либо лицом, его замещающим, и направляется по почте, факсу (при наличии), электронной почте (на электронный адрес) заявителя в зависимости от способа доставки, указанного в обращении.</w:t>
      </w:r>
      <w:r>
        <w:rPr>
          <w:rFonts w:ascii="Arial" w:hAnsi="Arial" w:cs="Arial"/>
          <w:color w:val="444444"/>
        </w:rPr>
        <w:br/>
      </w:r>
    </w:p>
    <w:p w14:paraId="7DDFEDCA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B2636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срок направления ответа - 30 дней с момента регистрации в департаменте письменного обращения заявителя.</w:t>
      </w:r>
      <w:r>
        <w:rPr>
          <w:rFonts w:ascii="Arial" w:hAnsi="Arial" w:cs="Arial"/>
          <w:color w:val="444444"/>
        </w:rPr>
        <w:br/>
      </w:r>
    </w:p>
    <w:p w14:paraId="609B69F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3CE785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регистрации обращения специалистом департамента, уполномоченным принимать документы, - в течение 3 дней с момента поступления обращения в департамент.</w:t>
      </w:r>
      <w:r>
        <w:rPr>
          <w:rFonts w:ascii="Arial" w:hAnsi="Arial" w:cs="Arial"/>
          <w:color w:val="444444"/>
        </w:rPr>
        <w:br/>
      </w:r>
    </w:p>
    <w:p w14:paraId="4C8ABB6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4408F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Прием заявлений и прилагаемых к нему документов, необходимых для получения государственной услуги, осуществляется в часы приема заявителей в департаменте.</w:t>
      </w:r>
      <w:r>
        <w:rPr>
          <w:rFonts w:ascii="Arial" w:hAnsi="Arial" w:cs="Arial"/>
          <w:color w:val="444444"/>
        </w:rPr>
        <w:br/>
      </w:r>
    </w:p>
    <w:p w14:paraId="2A193F4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9C71B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 предоставление недостоверных сведений заявители несут ответственность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7DC2407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2F2CE5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1.3.8. В рамках требований к порядку информирования о предоставлении государственной услуги заявителю обеспечивается возможность осуществить предварительную запись на прием в орган (организацию) или МФЦ через Единый портал с указанием цели, даты и времени приема.</w:t>
      </w:r>
      <w:r>
        <w:rPr>
          <w:rFonts w:ascii="Arial" w:hAnsi="Arial" w:cs="Arial"/>
          <w:color w:val="444444"/>
        </w:rPr>
        <w:br/>
      </w:r>
    </w:p>
    <w:p w14:paraId="4CDA166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9A0C4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Предварительная запись на прием осуществляется в режиме реального времени и отражает расписание работы органа (организации) или МФЦ на конкретную дату с указанием свободных интервалов для записи.</w:t>
      </w:r>
      <w:r>
        <w:rPr>
          <w:rFonts w:ascii="Arial" w:hAnsi="Arial" w:cs="Arial"/>
          <w:color w:val="444444"/>
        </w:rPr>
        <w:br/>
      </w:r>
    </w:p>
    <w:p w14:paraId="61D6466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58B1B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осуществлении предварительной записи заявитель проходит процедуру идентификации и аутентификации.</w:t>
      </w:r>
      <w:r>
        <w:rPr>
          <w:rFonts w:ascii="Arial" w:hAnsi="Arial" w:cs="Arial"/>
          <w:color w:val="444444"/>
        </w:rPr>
        <w:br/>
      </w:r>
    </w:p>
    <w:p w14:paraId="09A7A05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BDF24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 (организация) или МФЦ в течение одного рабочего дня направляет в личный кабинет заявителя на Едином портале уведомление о записи на прием либо уведомление о необходимости указания цели приема.</w:t>
      </w:r>
      <w:r>
        <w:rPr>
          <w:rFonts w:ascii="Arial" w:hAnsi="Arial" w:cs="Arial"/>
          <w:color w:val="444444"/>
        </w:rPr>
        <w:br/>
      </w:r>
    </w:p>
    <w:p w14:paraId="5803959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8F4E07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1.3.8 введен </w:t>
      </w:r>
      <w:r>
        <w:rPr>
          <w:rFonts w:ascii="Arial" w:eastAsiaTheme="majorEastAsia" w:hAnsi="Arial" w:cs="Arial"/>
          <w:color w:val="444444"/>
        </w:rPr>
        <w:t>Приказом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0B1198A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2DA96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В целях предоставления государственной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департаменте, МФЦ с использованием информационных технологий, предусмотренных частью 18 статьи 14.1 </w:t>
      </w:r>
      <w:r>
        <w:rPr>
          <w:rFonts w:ascii="Arial" w:eastAsiaTheme="majorEastAsia" w:hAnsi="Arial" w:cs="Arial"/>
          <w:color w:val="444444"/>
        </w:rPr>
        <w:t>Федерального закона от 27 июля 2006 года N 149-ФЗ "Об информации, информационных технологиях и о защите информации"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3C8F8AA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F84B3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1.4 введен </w:t>
      </w:r>
      <w:r>
        <w:rPr>
          <w:rFonts w:ascii="Arial" w:eastAsiaTheme="majorEastAsia" w:hAnsi="Arial" w:cs="Arial"/>
          <w:color w:val="444444"/>
        </w:rPr>
        <w:t>Приказом Департамента охраны окружающей среды и природопользования Ярославской области 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36AD620" w14:textId="77777777" w:rsidR="00614A6B" w:rsidRDefault="00614A6B" w:rsidP="00614A6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2. Стандарт предоставления государственной услуги</w:t>
      </w:r>
    </w:p>
    <w:p w14:paraId="54A54C63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7045B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Наименование государственной услуги - государственная услуга по предоставлению сведений из государственного кадастра Ярославской области особо охраняемых природных территорий регионального и местного значения.</w:t>
      </w:r>
      <w:r>
        <w:rPr>
          <w:rFonts w:ascii="Arial" w:hAnsi="Arial" w:cs="Arial"/>
          <w:color w:val="444444"/>
        </w:rPr>
        <w:br/>
      </w:r>
    </w:p>
    <w:p w14:paraId="423019F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61A67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Наименование органа, предоставляющего государственную услугу, - департамент охраны окружающей среды и природопользования Ярославской области. Непосредственным исполнителем является отдел развития и управления особо охраняемыми природными территориями департамента (далее - отдел).</w:t>
      </w:r>
      <w:r>
        <w:rPr>
          <w:rFonts w:ascii="Arial" w:hAnsi="Arial" w:cs="Arial"/>
          <w:color w:val="444444"/>
        </w:rPr>
        <w:br/>
      </w:r>
    </w:p>
    <w:p w14:paraId="1F3C4634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5DEEF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19.07.2016 N 192-н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CA63F4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D702D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предоставлении услуги участвует МФЦ в части приема заявлений и документов, необходимых для предоставления государственной услуги, от заявителя и выдачи заявителю результата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6395408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D98B5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предоставлении государственной услуги департамент взаимодействует с Управлением Росреестра в части получения документов (сведений) в рамках межведомственного взаимодействия.</w:t>
      </w:r>
      <w:r>
        <w:rPr>
          <w:rFonts w:ascii="Arial" w:hAnsi="Arial" w:cs="Arial"/>
          <w:color w:val="444444"/>
        </w:rPr>
        <w:br/>
      </w:r>
    </w:p>
    <w:p w14:paraId="07C3F5C2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B7C2E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муниципальных образований области, организации, за исключением получения услуг, документов и информации, включенных в </w:t>
      </w:r>
      <w:r>
        <w:rPr>
          <w:rFonts w:ascii="Arial" w:eastAsiaTheme="majorEastAsia" w:hAnsi="Arial" w:cs="Arial"/>
          <w:color w:val="444444"/>
        </w:rPr>
        <w:t>Перечень услуг, которые являются необходимыми и обязательными для предоставления государственных услуг органами исполнительной власти Ярославской области и оказываются организациями, участвующими в предоставлении государственных услуг органами исполнительной власти области</w:t>
      </w:r>
      <w:r>
        <w:rPr>
          <w:rFonts w:ascii="Arial" w:hAnsi="Arial" w:cs="Arial"/>
          <w:color w:val="444444"/>
        </w:rPr>
        <w:t>, утвержденный </w:t>
      </w:r>
      <w:r>
        <w:rPr>
          <w:rFonts w:ascii="Arial" w:eastAsiaTheme="majorEastAsia" w:hAnsi="Arial" w:cs="Arial"/>
          <w:color w:val="444444"/>
        </w:rPr>
        <w:t>постановлением Правительства области от 06.06.2011 N 422-п "Об утверждении Перечня услуг, которые являются необходимыми и обязательными для предоставления государственных услуг органами исполнительной власти области"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BBD174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33905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Возможные формы обращений за предоставлением государственной услуги:</w:t>
      </w:r>
      <w:r>
        <w:rPr>
          <w:rFonts w:ascii="Arial" w:hAnsi="Arial" w:cs="Arial"/>
          <w:color w:val="444444"/>
        </w:rPr>
        <w:br/>
      </w:r>
    </w:p>
    <w:p w14:paraId="3535D36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FC79F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личное обращение заявителя либо его законного представителя в департамент или МФЦ;</w:t>
      </w:r>
      <w:r>
        <w:rPr>
          <w:rFonts w:ascii="Arial" w:hAnsi="Arial" w:cs="Arial"/>
          <w:color w:val="444444"/>
        </w:rPr>
        <w:br/>
      </w:r>
    </w:p>
    <w:p w14:paraId="2CE037F3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CF2DB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обращение по почте либо с использованием электронной почты.</w:t>
      </w:r>
      <w:r>
        <w:rPr>
          <w:rFonts w:ascii="Arial" w:hAnsi="Arial" w:cs="Arial"/>
          <w:color w:val="444444"/>
        </w:rPr>
        <w:br/>
      </w:r>
    </w:p>
    <w:p w14:paraId="171A5194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B84AC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Результатом предоставления государственной услуги является предоставление по запросам заявителей:</w:t>
      </w:r>
      <w:r>
        <w:rPr>
          <w:rFonts w:ascii="Arial" w:hAnsi="Arial" w:cs="Arial"/>
          <w:color w:val="444444"/>
        </w:rPr>
        <w:br/>
      </w:r>
    </w:p>
    <w:p w14:paraId="241A382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E8BA96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сведений из кадастра ООПТ (при запросе таких сведений);</w:t>
      </w:r>
      <w:r>
        <w:rPr>
          <w:rFonts w:ascii="Arial" w:hAnsi="Arial" w:cs="Arial"/>
          <w:color w:val="444444"/>
        </w:rPr>
        <w:br/>
      </w:r>
    </w:p>
    <w:p w14:paraId="274AC97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206E57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сведений о наличии или отсутствии ООПТ в пределах земельного участка (при запросе таких сведений), а также сведений о характере ограничений хозяйственной деятельности и иных обременений (при наличии ООПТ либо охранной зоны ООПТ в пределах земельного участка);</w:t>
      </w:r>
      <w:r>
        <w:rPr>
          <w:rFonts w:ascii="Arial" w:hAnsi="Arial" w:cs="Arial"/>
          <w:color w:val="444444"/>
        </w:rPr>
        <w:br/>
      </w:r>
    </w:p>
    <w:p w14:paraId="2635E6B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E0853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мотивированный отказ в предоставлении указанных сведений.</w:t>
      </w:r>
      <w:r>
        <w:rPr>
          <w:rFonts w:ascii="Arial" w:hAnsi="Arial" w:cs="Arial"/>
          <w:color w:val="444444"/>
        </w:rPr>
        <w:br/>
      </w:r>
    </w:p>
    <w:p w14:paraId="4C62A80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D4FED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Основанием для отказа в предоставлении государственной услуги являются следующие причины:</w:t>
      </w:r>
      <w:r>
        <w:rPr>
          <w:rFonts w:ascii="Arial" w:hAnsi="Arial" w:cs="Arial"/>
          <w:color w:val="444444"/>
        </w:rPr>
        <w:br/>
      </w:r>
    </w:p>
    <w:p w14:paraId="29425AD3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A311E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7F31FD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1A43D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заявителем не представлены документы и информация, указанные в подпунктах </w:t>
      </w:r>
      <w:proofErr w:type="gramStart"/>
      <w:r>
        <w:rPr>
          <w:rFonts w:ascii="Arial" w:hAnsi="Arial" w:cs="Arial"/>
          <w:color w:val="444444"/>
        </w:rPr>
        <w:t>2.7.1 - 2.7.3</w:t>
      </w:r>
      <w:proofErr w:type="gramEnd"/>
      <w:r>
        <w:rPr>
          <w:rFonts w:ascii="Arial" w:hAnsi="Arial" w:cs="Arial"/>
          <w:color w:val="444444"/>
        </w:rPr>
        <w:t xml:space="preserve"> пункта 2.7 данного раздела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3BA87D4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DB945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заявителем представлены документы, которые не поддаются прочтению и (или) содержат недостоверную информацию;</w:t>
      </w:r>
      <w:r>
        <w:rPr>
          <w:rFonts w:ascii="Arial" w:hAnsi="Arial" w:cs="Arial"/>
          <w:color w:val="444444"/>
        </w:rPr>
        <w:br/>
      </w:r>
    </w:p>
    <w:p w14:paraId="07D5BAC0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6A0AA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кадастре ООПТ отсутствуют запрашиваемые сведения.</w:t>
      </w:r>
    </w:p>
    <w:p w14:paraId="582682C7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873E04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Сроки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7070421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A5141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срок предоставления государственной услуги составляет 30 дней с момента регистрации заявлений в департаменте или в МФЦ.</w:t>
      </w:r>
      <w:r>
        <w:rPr>
          <w:rFonts w:ascii="Arial" w:hAnsi="Arial" w:cs="Arial"/>
          <w:color w:val="444444"/>
        </w:rPr>
        <w:br/>
      </w:r>
    </w:p>
    <w:p w14:paraId="6100DA8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CC1F8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2.6. Предоставление государственной услуги осуществляется в соответствии с перечнем нормативных правовых актов, содержащих правовые основания для предоставления государственной услуги, с указанием их реквизитов и источников </w:t>
      </w:r>
      <w:r>
        <w:rPr>
          <w:rFonts w:ascii="Arial" w:hAnsi="Arial" w:cs="Arial"/>
          <w:color w:val="444444"/>
        </w:rPr>
        <w:lastRenderedPageBreak/>
        <w:t>их официального опубликования, размещенных на официальном сайте департамента на портале органов государственной власти Ярославской области в информационно-телекоммуникационной сети "Интернет", в соответствующем разделе федеральной государственной информационной системы "Федеральный реестр государственных и муниципальных услуг (функций)" и на Едином портале.</w:t>
      </w:r>
      <w:r>
        <w:rPr>
          <w:rFonts w:ascii="Arial" w:hAnsi="Arial" w:cs="Arial"/>
          <w:color w:val="444444"/>
        </w:rPr>
        <w:br/>
      </w:r>
    </w:p>
    <w:p w14:paraId="49E301A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C3E5C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A539370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4BD86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 Перечень документов, необходимых для предоставления государственной услуги в соответствии с нормативными правовыми актами.</w:t>
      </w:r>
      <w:r>
        <w:rPr>
          <w:rFonts w:ascii="Arial" w:hAnsi="Arial" w:cs="Arial"/>
          <w:color w:val="444444"/>
        </w:rPr>
        <w:br/>
      </w:r>
    </w:p>
    <w:p w14:paraId="4FB8A68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DA5A97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2.7.1. Для получения сведений из кадастра ООПТ или о наличии или отсутствии ООПТ в пределах земельного участка заявитель должен направить в департамент заявления в письменной форме и прилагаемые к ним документы. Формы заявлений приведены в приложениях 1 и 2 к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48D25E39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7584D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заявитель представляет в департамент заявления лично либо через доверенное лицо, заявления представляются в двух экземплярах. Второй экземпляр заявления представляется без комплекта дополнительных материалов. Ответственный сотрудник приемной департамента, принявший от заявителя заявления с комплектом документов, ставит на втором экземпляре свою подпись с указанием даты получения материалов и возвращает заявителю либо его доверенному лицу.</w:t>
      </w:r>
      <w:r>
        <w:rPr>
          <w:rFonts w:ascii="Arial" w:hAnsi="Arial" w:cs="Arial"/>
          <w:color w:val="444444"/>
        </w:rPr>
        <w:br/>
      </w:r>
    </w:p>
    <w:p w14:paraId="3C76785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F4411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2.7.2. Для получения сведений из кадастра ООПТ заявитель должен представить самостоятельно:</w:t>
      </w:r>
      <w:r>
        <w:rPr>
          <w:rFonts w:ascii="Arial" w:hAnsi="Arial" w:cs="Arial"/>
          <w:color w:val="444444"/>
        </w:rPr>
        <w:br/>
      </w:r>
    </w:p>
    <w:p w14:paraId="607280E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C8CEF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заявление о предоставлении сведений об особо охраняемой природной территории Ярославской области регионального (местного) значения, заполненное по форме согласно приложению 1 к Административному регламенту;</w:t>
      </w:r>
      <w:r>
        <w:rPr>
          <w:rFonts w:ascii="Arial" w:hAnsi="Arial" w:cs="Arial"/>
          <w:color w:val="444444"/>
        </w:rPr>
        <w:br/>
      </w:r>
    </w:p>
    <w:p w14:paraId="69B82BB9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72442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документ, подтверждающий полномочия представителя (в случае подачи документов уполномоченным представителем).</w:t>
      </w:r>
      <w:r>
        <w:rPr>
          <w:rFonts w:ascii="Arial" w:hAnsi="Arial" w:cs="Arial"/>
          <w:color w:val="444444"/>
        </w:rPr>
        <w:br/>
      </w:r>
    </w:p>
    <w:p w14:paraId="0FAE68B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F4CDD6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2.7.3. Для получения сведений о наличии или отсутствии ООПТ в пределах земельного участка заявитель должен представить самостоятельно:</w:t>
      </w:r>
      <w:r>
        <w:rPr>
          <w:rFonts w:ascii="Arial" w:hAnsi="Arial" w:cs="Arial"/>
          <w:color w:val="444444"/>
        </w:rPr>
        <w:br/>
      </w:r>
    </w:p>
    <w:p w14:paraId="3A8966E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3D95C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заявление о предоставлении сведений о нахождении земельного участка в составе особо охраняемых природных территорий Ярославской области регионального и местного значения, заполненное по форме согласно приложению </w:t>
      </w:r>
      <w:r>
        <w:rPr>
          <w:rFonts w:ascii="Arial" w:hAnsi="Arial" w:cs="Arial"/>
          <w:color w:val="444444"/>
        </w:rPr>
        <w:lastRenderedPageBreak/>
        <w:t>2 к Административному регламенту;</w:t>
      </w:r>
      <w:r>
        <w:rPr>
          <w:rFonts w:ascii="Arial" w:hAnsi="Arial" w:cs="Arial"/>
          <w:color w:val="444444"/>
        </w:rPr>
        <w:br/>
      </w:r>
    </w:p>
    <w:p w14:paraId="09A8597A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7D50C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карту (схему) в масштабе 1:5000 или 1:10000 с контрастным выделением контура границ участка, позволяющую точно определить географическое месторасположение земельного участка;</w:t>
      </w:r>
      <w:r>
        <w:rPr>
          <w:rFonts w:ascii="Arial" w:hAnsi="Arial" w:cs="Arial"/>
          <w:color w:val="444444"/>
        </w:rPr>
        <w:br/>
      </w:r>
    </w:p>
    <w:p w14:paraId="549173C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13990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обзорный план расположения земельного участка в масштабе 1:25000, 1:50000 или 1:100000 с контрастным выделением контура границ участка, позволяющий точно определить географическое месторасположение земельного участка в пределах муниципального образования (района, городского округа) или субъекта Российской Федерации, а также его расположение на обзорном плане - для крупных и линейных объектов;</w:t>
      </w:r>
      <w:r>
        <w:rPr>
          <w:rFonts w:ascii="Arial" w:hAnsi="Arial" w:cs="Arial"/>
          <w:color w:val="444444"/>
        </w:rPr>
        <w:br/>
      </w:r>
    </w:p>
    <w:p w14:paraId="69E32F9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A5593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документ, подтверждающий полномочия представителя (в случае подачи документов уполномоченным представителем).</w:t>
      </w:r>
      <w:r>
        <w:rPr>
          <w:rFonts w:ascii="Arial" w:hAnsi="Arial" w:cs="Arial"/>
          <w:color w:val="444444"/>
        </w:rPr>
        <w:br/>
      </w:r>
    </w:p>
    <w:p w14:paraId="215D91D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B1AC2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2.7.4. Для получения сведений о наличии или отсутствии ООПТ в пределах земельного участка заявитель вправе представить по собственной инициативе кадастровую выписку о земельном участке. В случае если кадастровая выписка о земельном участке не представлена заявителем по собственной инициативе, она подлежит представлению в рамках межведомственного взаимодействия с Управлением Росреестра.</w:t>
      </w:r>
      <w:r>
        <w:rPr>
          <w:rFonts w:ascii="Arial" w:hAnsi="Arial" w:cs="Arial"/>
          <w:color w:val="444444"/>
        </w:rPr>
        <w:br/>
      </w:r>
    </w:p>
    <w:p w14:paraId="4426C224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F2B4B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30BE84A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DB128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Бланки запроса информации и форма предоставления информации размещены на официальном сайте Управления Росреестра в информационно-телекоммуникационной сети "Интернет" по адресу: http://to76.rosreestr.ru.</w:t>
      </w:r>
      <w:r>
        <w:rPr>
          <w:rFonts w:ascii="Arial" w:hAnsi="Arial" w:cs="Arial"/>
          <w:color w:val="444444"/>
        </w:rPr>
        <w:br/>
      </w:r>
    </w:p>
    <w:p w14:paraId="4161E4D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94CDF7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2.7.5. Документы, указанные в подпунктах </w:t>
      </w:r>
      <w:proofErr w:type="gramStart"/>
      <w:r>
        <w:rPr>
          <w:rFonts w:ascii="Arial" w:hAnsi="Arial" w:cs="Arial"/>
          <w:color w:val="444444"/>
        </w:rPr>
        <w:t>2.7.1 - 2.7.4</w:t>
      </w:r>
      <w:proofErr w:type="gramEnd"/>
      <w:r>
        <w:rPr>
          <w:rFonts w:ascii="Arial" w:hAnsi="Arial" w:cs="Arial"/>
          <w:color w:val="444444"/>
        </w:rPr>
        <w:t xml:space="preserve"> пункта 2.7 данного раздела Административного регламента, по усмотрению заявителя могут быть представлены в департамент как на бумажном носителе, так и в электронном виде посредством почтовой связи, информационно-телекоммуникационной сети "Интернет", через МФЦ или лично.</w:t>
      </w:r>
      <w:r>
        <w:rPr>
          <w:rFonts w:ascii="Arial" w:hAnsi="Arial" w:cs="Arial"/>
          <w:color w:val="444444"/>
        </w:rPr>
        <w:br/>
      </w:r>
    </w:p>
    <w:p w14:paraId="5EAE6FF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0A64D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2.7.6. Документы, указанные в подпунктах </w:t>
      </w:r>
      <w:proofErr w:type="gramStart"/>
      <w:r>
        <w:rPr>
          <w:rFonts w:ascii="Arial" w:hAnsi="Arial" w:cs="Arial"/>
          <w:color w:val="444444"/>
        </w:rPr>
        <w:t>2.7.1 - 2.7.4</w:t>
      </w:r>
      <w:proofErr w:type="gramEnd"/>
      <w:r>
        <w:rPr>
          <w:rFonts w:ascii="Arial" w:hAnsi="Arial" w:cs="Arial"/>
          <w:color w:val="444444"/>
        </w:rPr>
        <w:t xml:space="preserve"> пункта 2.7 данного раздела Административного регламента, предоставляются без возврата заявителю.</w:t>
      </w:r>
      <w:r>
        <w:rPr>
          <w:rFonts w:ascii="Arial" w:hAnsi="Arial" w:cs="Arial"/>
          <w:color w:val="444444"/>
        </w:rPr>
        <w:br/>
      </w:r>
    </w:p>
    <w:p w14:paraId="5ACC887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9B313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2.7.7. Департамент не вправе требовать от заявителя:</w:t>
      </w:r>
      <w:r>
        <w:rPr>
          <w:rFonts w:ascii="Arial" w:hAnsi="Arial" w:cs="Arial"/>
          <w:color w:val="444444"/>
        </w:rPr>
        <w:br/>
      </w:r>
    </w:p>
    <w:p w14:paraId="23BAEBF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FBEB9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>
        <w:rPr>
          <w:rFonts w:ascii="Arial" w:hAnsi="Arial" w:cs="Arial"/>
          <w:color w:val="444444"/>
        </w:rPr>
        <w:br/>
      </w:r>
    </w:p>
    <w:p w14:paraId="5F8A509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43261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органа, предоставляющего государственную услугу,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государственной услуги, в соответствии с нормативными правовыми актами Российской Федерации, нормативными правовыми актами Ярославской области, муниципальными правовыми актами, за исключением документов, включенных в перечень, определенный частью 6 статьи 7 </w:t>
      </w:r>
      <w:r>
        <w:rPr>
          <w:rFonts w:ascii="Arial" w:eastAsiaTheme="majorEastAsia" w:hAnsi="Arial" w:cs="Arial"/>
          <w:color w:val="444444"/>
        </w:rPr>
        <w:t>Федерального закона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2319541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BCBDD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предоставления на бумажном носителе документов и информации, электронные образы которых ранее были заверены в соответствии с пунктом 7.2 части 1 статьи 16 </w:t>
      </w:r>
      <w:r>
        <w:rPr>
          <w:rFonts w:ascii="Arial" w:eastAsiaTheme="majorEastAsia" w:hAnsi="Arial" w:cs="Arial"/>
          <w:color w:val="444444"/>
        </w:rPr>
        <w:t>Федерального закона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 за исключением случаев, если нанесение отметок на такие документы либо их изъятие является необходимым условием предоставления государственной услуги, и иных случаев, установленных федеральными законами;</w:t>
      </w:r>
      <w:r>
        <w:rPr>
          <w:rFonts w:ascii="Arial" w:hAnsi="Arial" w:cs="Arial"/>
          <w:color w:val="444444"/>
        </w:rPr>
        <w:br/>
      </w:r>
    </w:p>
    <w:p w14:paraId="6CCCC59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C5FB5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>
        <w:rPr>
          <w:rFonts w:ascii="Arial" w:hAnsi="Arial" w:cs="Arial"/>
          <w:color w:val="444444"/>
        </w:rPr>
        <w:br/>
      </w:r>
    </w:p>
    <w:p w14:paraId="74471FD3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9CD3D7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заявления, необходимого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0677D86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B63745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наличие ошибок в заявлении, необходимом для предоставления государственной услуги,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>
        <w:rPr>
          <w:rFonts w:ascii="Arial" w:hAnsi="Arial" w:cs="Arial"/>
          <w:color w:val="444444"/>
        </w:rPr>
        <w:br/>
      </w:r>
    </w:p>
    <w:p w14:paraId="6F7326F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AA7D7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3A9D013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45A9C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выявление документально подтвержденного факта (признаков) ошибочного или противоправного действия (бездействия) должностного лица органа, предоставляющего государственную услугу, государственного или муниципального служащего, работника МФЦ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руководителя органа, предоставляющего государственную услугу, руководителя МФЦ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>
        <w:rPr>
          <w:rFonts w:ascii="Arial" w:hAnsi="Arial" w:cs="Arial"/>
          <w:color w:val="444444"/>
        </w:rPr>
        <w:br/>
      </w:r>
    </w:p>
    <w:p w14:paraId="6F8DF8B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8CBAF6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2.7.7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5ED47B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E4CA83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 Основания для отказа в приеме документов отсутствуют.</w:t>
      </w:r>
      <w:r>
        <w:rPr>
          <w:rFonts w:ascii="Arial" w:hAnsi="Arial" w:cs="Arial"/>
          <w:color w:val="444444"/>
        </w:rPr>
        <w:br/>
      </w:r>
    </w:p>
    <w:p w14:paraId="4639E2A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B9CD95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2.9. Основания для приостановления предоставления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3410929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D46CF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2.9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2643B5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45075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2.10.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653872A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93FBF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Услуги, которые являются необходимыми и обязательными для предоставления государственной услуги, отсутствуют.</w:t>
      </w:r>
      <w:r>
        <w:rPr>
          <w:rFonts w:ascii="Arial" w:hAnsi="Arial" w:cs="Arial"/>
          <w:color w:val="444444"/>
        </w:rPr>
        <w:br/>
      </w:r>
    </w:p>
    <w:p w14:paraId="6534FCA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CD840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 Государственная услуга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334F204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969A9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 Максимальный срок ожидания в очереди при подаче заявлений и получении результата предоставления государственной услуги не превышает 15 минут.</w:t>
      </w:r>
      <w:r>
        <w:rPr>
          <w:rFonts w:ascii="Arial" w:hAnsi="Arial" w:cs="Arial"/>
          <w:color w:val="444444"/>
        </w:rPr>
        <w:br/>
      </w:r>
    </w:p>
    <w:p w14:paraId="15B649D0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3A5CD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 Срок регистрации заявлений не превышает 15 минут.</w:t>
      </w:r>
      <w:r>
        <w:rPr>
          <w:rFonts w:ascii="Arial" w:hAnsi="Arial" w:cs="Arial"/>
          <w:color w:val="444444"/>
        </w:rPr>
        <w:br/>
      </w:r>
    </w:p>
    <w:p w14:paraId="1308B1B9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96C53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2.14. Требования к помещениям, в которых предоставляется государственная услуга, к месту ожидания, местам для заполнения заявлений, информационным стендам с образцами их заполнения и перечнем документов, необходимых для </w:t>
      </w:r>
      <w:r>
        <w:rPr>
          <w:rFonts w:ascii="Arial" w:hAnsi="Arial" w:cs="Arial"/>
          <w:color w:val="444444"/>
        </w:rPr>
        <w:lastRenderedPageBreak/>
        <w:t>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6618EC54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2F3D7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2.14.1. Вход в здание департамента должен быть оборудован вывеской с полным наименованием департамента.</w:t>
      </w:r>
      <w:r>
        <w:rPr>
          <w:rFonts w:ascii="Arial" w:hAnsi="Arial" w:cs="Arial"/>
          <w:color w:val="444444"/>
        </w:rPr>
        <w:br/>
      </w:r>
    </w:p>
    <w:p w14:paraId="6054D33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38DE65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2.14.2. Каждое рабочее место специалистов оборудовано персональным компьютером с возможностью доступа к необходимым информационным базам данных, печатающим и сканирующим устройствам.</w:t>
      </w:r>
      <w:r>
        <w:rPr>
          <w:rFonts w:ascii="Arial" w:hAnsi="Arial" w:cs="Arial"/>
          <w:color w:val="444444"/>
        </w:rPr>
        <w:br/>
      </w:r>
    </w:p>
    <w:p w14:paraId="6DB89F9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CFF21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2.14.3. Место для ожидания посетителей должно располагаться рядом с рабочим кабинетом штатных сотрудников департамента, осуществляющих оказание государственной услуги.</w:t>
      </w:r>
      <w:r>
        <w:rPr>
          <w:rFonts w:ascii="Arial" w:hAnsi="Arial" w:cs="Arial"/>
          <w:color w:val="444444"/>
        </w:rPr>
        <w:br/>
      </w:r>
    </w:p>
    <w:p w14:paraId="6A886FF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3D503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Место ожидания оборудуется стульями, информационными стендами с образцами заполнения заявлений и перечнем документов, необходимых для предоставления государственной услуги. Предусматривается возможность доступа к местам общественного пользования.</w:t>
      </w:r>
      <w:r>
        <w:rPr>
          <w:rFonts w:ascii="Arial" w:hAnsi="Arial" w:cs="Arial"/>
          <w:color w:val="444444"/>
        </w:rPr>
        <w:br/>
      </w:r>
    </w:p>
    <w:p w14:paraId="3E3B523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CE6BC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2.14.4. Место для приема посетителей должно соответствовать установленным санитарным нормам и правилам.</w:t>
      </w:r>
    </w:p>
    <w:p w14:paraId="7E08F8D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40657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2.14.5. Пути движения к входу в здание, вход в здание, пути движения к местам ожидания, информирования и оказания государственной услуги, равно как и сами места ожидания, информирования и оказания государственной услуги, санитарно-гигиенические помещения оборудуются в соответствии с требованиями строительных норм и правил, обеспечивающих доступность для инвалидов и маломобильных групп населения.</w:t>
      </w:r>
      <w:r>
        <w:rPr>
          <w:rFonts w:ascii="Arial" w:hAnsi="Arial" w:cs="Arial"/>
          <w:color w:val="444444"/>
        </w:rPr>
        <w:br/>
      </w:r>
    </w:p>
    <w:p w14:paraId="76817A24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37B73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2.14.5 введен </w:t>
      </w:r>
      <w:r>
        <w:rPr>
          <w:rFonts w:ascii="Arial" w:eastAsiaTheme="majorEastAsia" w:hAnsi="Arial" w:cs="Arial"/>
          <w:color w:val="444444"/>
        </w:rPr>
        <w:t>Приказом Департамента охраны окружающей среды и природопользования Ярославской области от 19.07.2016 N 192-н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47C371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5AF24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2.14.6 - 2.14.7</w:t>
      </w:r>
      <w:proofErr w:type="gramEnd"/>
      <w:r>
        <w:rPr>
          <w:rFonts w:ascii="Arial" w:hAnsi="Arial" w:cs="Arial"/>
          <w:color w:val="444444"/>
        </w:rPr>
        <w:t>. Утратили силу. - </w:t>
      </w:r>
      <w:r>
        <w:rPr>
          <w:rFonts w:ascii="Arial" w:eastAsiaTheme="majorEastAsia" w:hAnsi="Arial" w:cs="Arial"/>
          <w:color w:val="444444"/>
        </w:rPr>
        <w:t>Приказ Департамента охраны окружающей среды и природопользования Ярославской области от 31.08.2021 N 26-н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80C939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86B183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2.15.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государственной услуги в МФЦ,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технологий.</w:t>
      </w:r>
      <w:r>
        <w:rPr>
          <w:rFonts w:ascii="Arial" w:hAnsi="Arial" w:cs="Arial"/>
          <w:color w:val="444444"/>
        </w:rPr>
        <w:br/>
      </w:r>
    </w:p>
    <w:p w14:paraId="7B54EE7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4E33F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Показателями доступности и качества предоставляемой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472B41D9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89FC7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предоставление государственной услуги в соответствии со стандартом предоставления государственной услуги в указанные в Административном регламенте сроки и без превышения установленного времени ожидания;</w:t>
      </w:r>
      <w:r>
        <w:rPr>
          <w:rFonts w:ascii="Arial" w:hAnsi="Arial" w:cs="Arial"/>
          <w:color w:val="444444"/>
        </w:rPr>
        <w:br/>
      </w:r>
    </w:p>
    <w:p w14:paraId="05A865B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53AFB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возможность получения информации о государственной услуге, о ходе предоставления государственной услуги непосредственно в департаменте, в МФЦ, а также с использованием информационно-телекоммуникационной сети "Интернет";</w:t>
      </w:r>
      <w:r>
        <w:rPr>
          <w:rFonts w:ascii="Arial" w:hAnsi="Arial" w:cs="Arial"/>
          <w:color w:val="444444"/>
        </w:rPr>
        <w:br/>
      </w:r>
    </w:p>
    <w:p w14:paraId="2D88F83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A63B2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отсутствие обоснованных жалоб со стороны заявителей;</w:t>
      </w:r>
      <w:r>
        <w:rPr>
          <w:rFonts w:ascii="Arial" w:hAnsi="Arial" w:cs="Arial"/>
          <w:color w:val="444444"/>
        </w:rPr>
        <w:br/>
      </w:r>
    </w:p>
    <w:p w14:paraId="5639233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089DD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уровень удовлетворенности заявителей доступностью и качеством предоставления государственной услуги - не менее 90 процентов от общего количества заявителей, получивших услугу в течение календарного года;</w:t>
      </w:r>
      <w:r>
        <w:rPr>
          <w:rFonts w:ascii="Arial" w:hAnsi="Arial" w:cs="Arial"/>
          <w:color w:val="444444"/>
        </w:rPr>
        <w:br/>
      </w:r>
    </w:p>
    <w:p w14:paraId="0A9B348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3B754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заявитель имеет право обратиться с заявлениями и документами, необходимыми для предоставления государственной услуги, в МФЦ;</w:t>
      </w:r>
      <w:r>
        <w:rPr>
          <w:rFonts w:ascii="Arial" w:hAnsi="Arial" w:cs="Arial"/>
          <w:color w:val="444444"/>
        </w:rPr>
        <w:br/>
      </w:r>
    </w:p>
    <w:p w14:paraId="270E711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1572F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количество взаимодействий заявителя с должностными лицами департамента при предоставлении государственной услуги определяется следующими критериями:</w:t>
      </w:r>
      <w:r>
        <w:rPr>
          <w:rFonts w:ascii="Arial" w:hAnsi="Arial" w:cs="Arial"/>
          <w:color w:val="444444"/>
        </w:rPr>
        <w:br/>
      </w:r>
    </w:p>
    <w:p w14:paraId="01E8785A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5DC9A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желание заявителя лично представить в департамент заявления и документы, необходимые для предоставления государственной услуги, - одно взаимодействие с должностным лицом департамента, ответственным за прием заявлений и документов;</w:t>
      </w:r>
      <w:r>
        <w:rPr>
          <w:rFonts w:ascii="Arial" w:hAnsi="Arial" w:cs="Arial"/>
          <w:color w:val="444444"/>
        </w:rPr>
        <w:br/>
      </w:r>
    </w:p>
    <w:p w14:paraId="7F0E8F12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93903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желание заявителя лично получить результат государственной услуги - одно взаимодействие с должностным лицом департамента, ответственным за уведомление заявителя о принятом решении.</w:t>
      </w:r>
      <w:r>
        <w:rPr>
          <w:rFonts w:ascii="Arial" w:hAnsi="Arial" w:cs="Arial"/>
          <w:color w:val="444444"/>
        </w:rPr>
        <w:br/>
      </w:r>
    </w:p>
    <w:p w14:paraId="741140C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F03E8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направления заявлений и документов, необходимых для предоставления государственной услуги, через МФЦ заявления регистрируются датой, соответствующей дате регистрации заявлений и документов в МФЦ.</w:t>
      </w:r>
      <w:r>
        <w:rPr>
          <w:rFonts w:ascii="Arial" w:hAnsi="Arial" w:cs="Arial"/>
          <w:color w:val="444444"/>
        </w:rPr>
        <w:br/>
      </w:r>
    </w:p>
    <w:p w14:paraId="1F9ADE1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45E7A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2.16. Иные требования, в том числе к предоставлению государственной услуги в МФЦ.</w:t>
      </w:r>
      <w:r>
        <w:rPr>
          <w:rFonts w:ascii="Arial" w:hAnsi="Arial" w:cs="Arial"/>
          <w:color w:val="444444"/>
        </w:rPr>
        <w:br/>
      </w:r>
    </w:p>
    <w:p w14:paraId="7BD5A5D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48530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2.16.1. Обращения по вопросам, связанным с предоставлением государственной услуги, направляются на адрес электронной почты департамента.</w:t>
      </w:r>
      <w:r>
        <w:rPr>
          <w:rFonts w:ascii="Arial" w:hAnsi="Arial" w:cs="Arial"/>
          <w:color w:val="444444"/>
        </w:rPr>
        <w:br/>
      </w:r>
    </w:p>
    <w:p w14:paraId="47A6A55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21B40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B03431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3169B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обращении заявитель в обязательном порядке указывает свои фамилию, имя, отчество (при наличии), адрес электронной почты, если ответ должен быть направлен в форме электронного документа, и почтовый адрес, если ответ должен быть направлен в письменной форме.</w:t>
      </w:r>
      <w:r>
        <w:rPr>
          <w:rFonts w:ascii="Arial" w:hAnsi="Arial" w:cs="Arial"/>
          <w:color w:val="444444"/>
        </w:rPr>
        <w:br/>
      </w:r>
    </w:p>
    <w:p w14:paraId="7DB1CA0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A056F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2.16.2. Особенности направления межведомственных запросов.</w:t>
      </w:r>
      <w:r>
        <w:rPr>
          <w:rFonts w:ascii="Arial" w:hAnsi="Arial" w:cs="Arial"/>
          <w:color w:val="444444"/>
        </w:rPr>
        <w:br/>
      </w:r>
    </w:p>
    <w:p w14:paraId="2A36303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E4243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Представление документов и информации для предоставления государственной услуги в электронной форме должно осуществляться с использованием единой системы межведомственного электронного взаимодействия (далее - СМЭВ) и подключаемых к ней региональных систем межведомственного электронного взаимодействия по межведомственному запросу департамента.</w:t>
      </w:r>
      <w:r>
        <w:rPr>
          <w:rFonts w:ascii="Arial" w:hAnsi="Arial" w:cs="Arial"/>
          <w:color w:val="444444"/>
        </w:rPr>
        <w:br/>
      </w:r>
    </w:p>
    <w:p w14:paraId="7A4F20D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AB822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Направление межведомственного запроса и </w:t>
      </w:r>
      <w:proofErr w:type="gramStart"/>
      <w:r>
        <w:rPr>
          <w:rFonts w:ascii="Arial" w:hAnsi="Arial" w:cs="Arial"/>
          <w:color w:val="444444"/>
        </w:rPr>
        <w:t>представление документов</w:t>
      </w:r>
      <w:proofErr w:type="gramEnd"/>
      <w:r>
        <w:rPr>
          <w:rFonts w:ascii="Arial" w:hAnsi="Arial" w:cs="Arial"/>
          <w:color w:val="444444"/>
        </w:rPr>
        <w:t xml:space="preserve"> и информации допускаются только в целях, связанных с предоставлением государственной услуги. Направление межведомственных запросов департамента, не связанных с предоставлением государственных услуг, не допускается, а должностные лица, направившие необоснованные межведомственные запросы, несут ответственность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76AC752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17E78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Межведомственное информационное взаимодействие в целях предоставления и получения документов и информации в электронной форме с использованием СМЭВ и подключаемых к ней региональных систем межведомственного электронного взаимодействия осуществляется в соответствии с </w:t>
      </w:r>
      <w:r>
        <w:rPr>
          <w:rFonts w:ascii="Arial" w:eastAsiaTheme="majorEastAsia" w:hAnsi="Arial" w:cs="Arial"/>
          <w:color w:val="444444"/>
        </w:rPr>
        <w:t>Положением о единой системе межведомственного электронного взаимодействия</w:t>
      </w:r>
      <w:r>
        <w:rPr>
          <w:rFonts w:ascii="Arial" w:hAnsi="Arial" w:cs="Arial"/>
          <w:color w:val="444444"/>
        </w:rPr>
        <w:t>, утвержденным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8 сентября 2010 г. N 697 "О единой системе межведомственного электронного взаимодействия"</w:t>
      </w:r>
      <w:r>
        <w:rPr>
          <w:rFonts w:ascii="Arial" w:hAnsi="Arial" w:cs="Arial"/>
          <w:color w:val="444444"/>
        </w:rPr>
        <w:t>, и принятыми в соответствии с ним правовыми актами Ярославской области о региональной системе межведомственного электронного взаимодействия.</w:t>
      </w:r>
      <w:r>
        <w:rPr>
          <w:rFonts w:ascii="Arial" w:hAnsi="Arial" w:cs="Arial"/>
          <w:color w:val="444444"/>
        </w:rPr>
        <w:br/>
      </w:r>
    </w:p>
    <w:p w14:paraId="1D194DD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CC860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подготовки и направления ответа на межведомственный запрос о представлении документов и информации не может превышать 5 рабочих дней со дня поступления межведомственного запроса в орган или организацию, предоставляющие документ и информацию.</w:t>
      </w:r>
      <w:r>
        <w:rPr>
          <w:rFonts w:ascii="Arial" w:hAnsi="Arial" w:cs="Arial"/>
          <w:color w:val="444444"/>
        </w:rPr>
        <w:br/>
      </w:r>
    </w:p>
    <w:p w14:paraId="373F831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95695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Непредставление (несвоевременное представление) органом или организацией по межведомственному запросу документов и (или) информации в департамент не может являться основанием для отказа в предоставлении заявителю государственной услуги.</w:t>
      </w:r>
      <w:r>
        <w:rPr>
          <w:rFonts w:ascii="Arial" w:hAnsi="Arial" w:cs="Arial"/>
          <w:color w:val="444444"/>
        </w:rPr>
        <w:br/>
      </w:r>
    </w:p>
    <w:p w14:paraId="70F61F5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1D416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Должностное лицо, не представившее (несвоевременно представившее) запрошенные и находящиеся в распоряжении соответствующего органа либо организации документ или информацию, подлежит административной, дисциплинарной или иной ответственности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5663869A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2FAEE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отсутствии СМЭВ межведомственное взаимодействие осуществляется через предоставление бумажных документов с дальнейшим переводом их в электронный вид при необходимости.</w:t>
      </w:r>
      <w:r>
        <w:rPr>
          <w:rFonts w:ascii="Arial" w:hAnsi="Arial" w:cs="Arial"/>
          <w:color w:val="444444"/>
        </w:rPr>
        <w:br/>
      </w:r>
    </w:p>
    <w:p w14:paraId="17553EB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53BCC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Межведомственное взаимодействие осуществляется в соответствии с нормативными правовыми актами, определяющими порядок предоставления государственных услуг.</w:t>
      </w:r>
      <w:r>
        <w:rPr>
          <w:rFonts w:ascii="Arial" w:hAnsi="Arial" w:cs="Arial"/>
          <w:color w:val="444444"/>
        </w:rPr>
        <w:br/>
      </w:r>
    </w:p>
    <w:p w14:paraId="737F323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B6E3E3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2.16.3. Утратил силу. - </w:t>
      </w:r>
      <w:r>
        <w:rPr>
          <w:rFonts w:ascii="Arial" w:eastAsiaTheme="majorEastAsia" w:hAnsi="Arial" w:cs="Arial"/>
          <w:color w:val="444444"/>
        </w:rPr>
        <w:t>Приказ Департамента охраны окружающей среды и природопользования Ярославской области от 31.08.2021 N 26-н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0516F62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2AB61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2.17. Показателями доступности предоставления государственной услуги для инвалидов являются:</w:t>
      </w:r>
      <w:r>
        <w:rPr>
          <w:rFonts w:ascii="Arial" w:hAnsi="Arial" w:cs="Arial"/>
          <w:color w:val="444444"/>
        </w:rPr>
        <w:br/>
      </w:r>
    </w:p>
    <w:p w14:paraId="4497EEF0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B6469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возможность подать заявление и документы, необходимые для предоставления государственной услуги, и получить результат предоставления государственной услуги по почте либо через представителя заявителя;</w:t>
      </w:r>
      <w:r>
        <w:rPr>
          <w:rFonts w:ascii="Arial" w:hAnsi="Arial" w:cs="Arial"/>
          <w:color w:val="444444"/>
        </w:rPr>
        <w:br/>
      </w:r>
    </w:p>
    <w:p w14:paraId="52BE69F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F50106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надлежащее размещение носителей информации, необходимой для обеспечения беспрепятственного доступа инвалидов к местам предоставления государственной услуги,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6B35358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53105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беспрепятственный доступ к местам предоставления государственной услуги для маломобильных групп граждан (входы в помещения оборудуются пандусами, расширенными проходами, позволяющими обеспечить беспрепятственный доступ маломобильных групп граждан, включая инвалидов, использующих кресла-коляски);</w:t>
      </w:r>
      <w:r>
        <w:rPr>
          <w:rFonts w:ascii="Arial" w:hAnsi="Arial" w:cs="Arial"/>
          <w:color w:val="444444"/>
        </w:rPr>
        <w:br/>
      </w:r>
    </w:p>
    <w:p w14:paraId="54A708D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0BDAB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оборудование на парковке общего пользования не менее 10 процентов мест (но не менее одного места) для бесплатной парковки транспортных средств, </w:t>
      </w:r>
      <w:r>
        <w:rPr>
          <w:rFonts w:ascii="Arial" w:hAnsi="Arial" w:cs="Arial"/>
          <w:color w:val="444444"/>
        </w:rPr>
        <w:lastRenderedPageBreak/>
        <w:t>управляемых инвалидами или перевозящих инвалидов и (или) детей-инвалидов;</w:t>
      </w:r>
      <w:r>
        <w:rPr>
          <w:rFonts w:ascii="Arial" w:hAnsi="Arial" w:cs="Arial"/>
          <w:color w:val="444444"/>
        </w:rPr>
        <w:br/>
      </w:r>
    </w:p>
    <w:p w14:paraId="0CD3069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B15DE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обеспечение сопровождения инвалидов, имеющих стойкие расстройства функции зрения и самостоятельного передвижения, к месту предоставления услуги и оказание им помощи;</w:t>
      </w:r>
      <w:r>
        <w:rPr>
          <w:rFonts w:ascii="Arial" w:hAnsi="Arial" w:cs="Arial"/>
          <w:color w:val="444444"/>
        </w:rPr>
        <w:br/>
      </w:r>
    </w:p>
    <w:p w14:paraId="2D6B0DA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F6964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обеспечение дублирования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</w:t>
      </w:r>
      <w:proofErr w:type="spellStart"/>
      <w:r>
        <w:rPr>
          <w:rFonts w:ascii="Arial" w:hAnsi="Arial" w:cs="Arial"/>
          <w:color w:val="444444"/>
        </w:rPr>
        <w:t>тифлосурдопереводчика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54EF215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DFE066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обеспечение допуска на объект собаки-проводника при наличии документа, подтверждающего ее специальное обучение;</w:t>
      </w:r>
      <w:r>
        <w:rPr>
          <w:rFonts w:ascii="Arial" w:hAnsi="Arial" w:cs="Arial"/>
          <w:color w:val="444444"/>
        </w:rPr>
        <w:br/>
      </w:r>
    </w:p>
    <w:p w14:paraId="4BB08D4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29EB0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оказание работниками департамента помощи инвалидам в преодолении барьеров, мешающих получению ими государственной услуги наравне с другими лицами.</w:t>
      </w:r>
      <w:r>
        <w:rPr>
          <w:rFonts w:ascii="Arial" w:hAnsi="Arial" w:cs="Arial"/>
          <w:color w:val="444444"/>
        </w:rPr>
        <w:br/>
      </w:r>
    </w:p>
    <w:p w14:paraId="162AA239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9E120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2.17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726DF5A" w14:textId="77777777" w:rsidR="00614A6B" w:rsidRDefault="00614A6B" w:rsidP="00614A6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Состав, последовательность и сроки выполнения административных процедур, требования к порядку их выполнения, а также особенности выполнения административных процедур в МФЦ</w:t>
      </w:r>
    </w:p>
    <w:p w14:paraId="095351BF" w14:textId="77777777" w:rsidR="00614A6B" w:rsidRDefault="00614A6B" w:rsidP="00614A6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31.08.2021 N 26-н</w:t>
      </w:r>
      <w:r>
        <w:rPr>
          <w:rFonts w:ascii="Arial" w:hAnsi="Arial" w:cs="Arial"/>
          <w:color w:val="444444"/>
        </w:rPr>
        <w:t>)</w:t>
      </w:r>
    </w:p>
    <w:p w14:paraId="5C73BBE4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FBF9C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государственной услуги включает в себя следующие административные процедуры (действия):</w:t>
      </w:r>
      <w:r>
        <w:rPr>
          <w:rFonts w:ascii="Arial" w:hAnsi="Arial" w:cs="Arial"/>
          <w:color w:val="444444"/>
        </w:rPr>
        <w:br/>
      </w:r>
    </w:p>
    <w:p w14:paraId="03AB6E3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AF082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прием и регистрация заявлений и приложенного к ним комплекта документов;</w:t>
      </w:r>
      <w:r>
        <w:rPr>
          <w:rFonts w:ascii="Arial" w:hAnsi="Arial" w:cs="Arial"/>
          <w:color w:val="444444"/>
        </w:rPr>
        <w:br/>
      </w:r>
    </w:p>
    <w:p w14:paraId="6FD94690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75068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рассмотрение заявлений и представленных материалов, оформление сведений, запрашиваемых из кадастра ООПТ, сведений о наличии или отсутствии ООПТ в пределах земельного участка, а также сведений о характере ограничений хозяйственной деятельности и иных обременений (при наличии ООПТ либо охранной зоны ООПТ в пределах земельного участка) или мотивированного отказа в предоставлении указанных сведений;</w:t>
      </w:r>
      <w:r>
        <w:rPr>
          <w:rFonts w:ascii="Arial" w:hAnsi="Arial" w:cs="Arial"/>
          <w:color w:val="444444"/>
        </w:rPr>
        <w:br/>
      </w:r>
    </w:p>
    <w:p w14:paraId="0D898CB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E8308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выдача (отправка) заявителю письма о предоставлении сведений, запрашиваемых из кадастра ООПТ, сведений о наличии или отсутствии ООПТ в пределах земельного участка, а также сведений о характере ограничений хозяйственной деятельности и иных обременений (при наличии ООПТ либо охранной зоны ООПТ в пределах земельного участка) или мотивированного отказа в предоставлении указанных сведений.</w:t>
      </w:r>
      <w:r>
        <w:rPr>
          <w:rFonts w:ascii="Arial" w:hAnsi="Arial" w:cs="Arial"/>
          <w:color w:val="444444"/>
        </w:rPr>
        <w:br/>
      </w:r>
    </w:p>
    <w:p w14:paraId="169B9CE4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DEA07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Блок-схема последовательности действий, осуществляемых в ходе предоставления государственной услуги, приведена в приложении 3 к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79BF7DB9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4729E7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Прием и регистрация заявлений и приложенного к ним комплекта документов.</w:t>
      </w:r>
      <w:r>
        <w:rPr>
          <w:rFonts w:ascii="Arial" w:hAnsi="Arial" w:cs="Arial"/>
          <w:color w:val="444444"/>
        </w:rPr>
        <w:br/>
      </w:r>
    </w:p>
    <w:p w14:paraId="3F1F5AF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F1534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Юридическим фактом, являющимся основанием для начала административной процедуры, является поступление от заявителя в департамент заявлений и приложенного к ним комплекта документов, в том числе поступивших из МФЦ.</w:t>
      </w:r>
      <w:r>
        <w:rPr>
          <w:rFonts w:ascii="Arial" w:hAnsi="Arial" w:cs="Arial"/>
          <w:color w:val="444444"/>
        </w:rPr>
        <w:br/>
      </w:r>
    </w:p>
    <w:p w14:paraId="3513ADD2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001686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3.1.1. Ответственными за выполнение административной процедуры являются:</w:t>
      </w:r>
      <w:r>
        <w:rPr>
          <w:rFonts w:ascii="Arial" w:hAnsi="Arial" w:cs="Arial"/>
          <w:color w:val="444444"/>
        </w:rPr>
        <w:br/>
      </w:r>
    </w:p>
    <w:p w14:paraId="516CE639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C906D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директор департамента либо лицо, его замещающее;</w:t>
      </w:r>
      <w:r>
        <w:rPr>
          <w:rFonts w:ascii="Arial" w:hAnsi="Arial" w:cs="Arial"/>
          <w:color w:val="444444"/>
        </w:rPr>
        <w:br/>
      </w:r>
    </w:p>
    <w:p w14:paraId="1018B37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AA712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специалист департамента, уполномоченный принимать документы.</w:t>
      </w:r>
    </w:p>
    <w:p w14:paraId="0BC43F4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2BCA3F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3.1.2. Специалист департамента, уполномоченный принимать документы, в день поступления в департамент заявлений и приложенного к ним комплекта документов:</w:t>
      </w:r>
      <w:r>
        <w:rPr>
          <w:rFonts w:ascii="Arial" w:hAnsi="Arial" w:cs="Arial"/>
          <w:color w:val="444444"/>
        </w:rPr>
        <w:br/>
      </w:r>
    </w:p>
    <w:p w14:paraId="19EC2443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37E1C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принимает и регистрирует заявления;</w:t>
      </w:r>
      <w:r>
        <w:rPr>
          <w:rFonts w:ascii="Arial" w:hAnsi="Arial" w:cs="Arial"/>
          <w:color w:val="444444"/>
        </w:rPr>
        <w:br/>
      </w:r>
    </w:p>
    <w:p w14:paraId="61DD6C0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8729F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передает зарегистрированные заявления и документы, приложенные к ним заявителем, директору департамента либо лицу, его замещающему.</w:t>
      </w:r>
      <w:r>
        <w:rPr>
          <w:rFonts w:ascii="Arial" w:hAnsi="Arial" w:cs="Arial"/>
          <w:color w:val="444444"/>
        </w:rPr>
        <w:br/>
      </w:r>
    </w:p>
    <w:p w14:paraId="0A62544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49112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3.1.3. Директор департамента либо лицо, его замещающее, в течение 1 дня после получения документов от специалиста департамента, уполномоченного принимать документы:</w:t>
      </w:r>
      <w:r>
        <w:rPr>
          <w:rFonts w:ascii="Arial" w:hAnsi="Arial" w:cs="Arial"/>
          <w:color w:val="444444"/>
        </w:rPr>
        <w:br/>
      </w:r>
    </w:p>
    <w:p w14:paraId="0324A0DA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3B72F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рассматривает поступившие заявления и документы, приложенные к ним заявителем;</w:t>
      </w:r>
      <w:r>
        <w:rPr>
          <w:rFonts w:ascii="Arial" w:hAnsi="Arial" w:cs="Arial"/>
          <w:color w:val="444444"/>
        </w:rPr>
        <w:br/>
      </w:r>
    </w:p>
    <w:p w14:paraId="16B6F25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7B8DF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возвращает документы с резолюцией специалисту департамента, уполномоченному принимать документы.</w:t>
      </w:r>
      <w:r>
        <w:rPr>
          <w:rFonts w:ascii="Arial" w:hAnsi="Arial" w:cs="Arial"/>
          <w:color w:val="444444"/>
        </w:rPr>
        <w:br/>
      </w:r>
    </w:p>
    <w:p w14:paraId="3602ADA0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CBABF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3.1.4. Специалист департамента, уполномоченный принимать документы, в день получения от директора департамента либо лица, его замещающего, заявлений с резолюцией направляет документы на исполнение.</w:t>
      </w:r>
      <w:r>
        <w:rPr>
          <w:rFonts w:ascii="Arial" w:hAnsi="Arial" w:cs="Arial"/>
          <w:color w:val="444444"/>
        </w:rPr>
        <w:br/>
      </w:r>
    </w:p>
    <w:p w14:paraId="6391F31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27553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3.1.5. Результатом выполнения административной процедуры является регистрация специалистом департамента, уполномоченным принимать документы, заявлений с резолюцией директора департамента либо лица, его замещающего.</w:t>
      </w:r>
      <w:r>
        <w:rPr>
          <w:rFonts w:ascii="Arial" w:hAnsi="Arial" w:cs="Arial"/>
          <w:color w:val="444444"/>
        </w:rPr>
        <w:br/>
      </w:r>
    </w:p>
    <w:p w14:paraId="0CFD81C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68F5A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3.1.6. Способом фиксации результата выполнения административной процедуры является размещение зарегистрированных заявлений с резолюцией директора департамента либо лица, его замещающего, в электронной базе данных системы делопроизводства департамента.</w:t>
      </w:r>
      <w:r>
        <w:rPr>
          <w:rFonts w:ascii="Arial" w:hAnsi="Arial" w:cs="Arial"/>
          <w:color w:val="444444"/>
        </w:rPr>
        <w:br/>
      </w:r>
    </w:p>
    <w:p w14:paraId="79A3F3C2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CB4467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3.1.7. Общий срок исполнения административной процедуры не должен превышать 3 дней.</w:t>
      </w:r>
      <w:r>
        <w:rPr>
          <w:rFonts w:ascii="Arial" w:hAnsi="Arial" w:cs="Arial"/>
          <w:color w:val="444444"/>
        </w:rPr>
        <w:br/>
      </w:r>
    </w:p>
    <w:p w14:paraId="0E0BDEB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6AD36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Рассмотрение заявлений и представленных материалов, оформление сведений, запрашиваемых из кадастра ООПТ, сведений о наличии или отсутствии ООПТ в пределах земельного участка, а также сведений о характере ограничений хозяйственной деятельности и иных обременений (при наличии ООПТ либо охранной зоны ООПТ в пределах земельного участка) или мотивированного отказа в предоставлении указанных сведений.</w:t>
      </w:r>
      <w:r>
        <w:rPr>
          <w:rFonts w:ascii="Arial" w:hAnsi="Arial" w:cs="Arial"/>
          <w:color w:val="444444"/>
        </w:rPr>
        <w:br/>
      </w:r>
    </w:p>
    <w:p w14:paraId="353D5C4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0AEB3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3.2.1. Юридическим фактом, являющимся основанием для начала административной процедуры, является передача специалистом департамента, уполномоченным принимать документы, начальнику отдела зарегистрированных заявлений с документами, приложенными к ним заявителем, и резолюцией директора департамента либо лица, его замещающего.</w:t>
      </w:r>
      <w:r>
        <w:rPr>
          <w:rFonts w:ascii="Arial" w:hAnsi="Arial" w:cs="Arial"/>
          <w:color w:val="444444"/>
        </w:rPr>
        <w:br/>
      </w:r>
    </w:p>
    <w:p w14:paraId="53EF40E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99AB2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19.07.2016 N 192-н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E4874E0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B8909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3.2.2. Ответственными за выполнение административной процедуры являются:</w:t>
      </w:r>
      <w:r>
        <w:rPr>
          <w:rFonts w:ascii="Arial" w:hAnsi="Arial" w:cs="Arial"/>
          <w:color w:val="444444"/>
        </w:rPr>
        <w:br/>
      </w:r>
    </w:p>
    <w:p w14:paraId="5F8EC053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750C1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директор департамента либо лицо, его замещающее;</w:t>
      </w:r>
      <w:r>
        <w:rPr>
          <w:rFonts w:ascii="Arial" w:hAnsi="Arial" w:cs="Arial"/>
          <w:color w:val="444444"/>
        </w:rPr>
        <w:br/>
      </w:r>
    </w:p>
    <w:p w14:paraId="5F5DA353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4F803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начальник отдела;</w:t>
      </w:r>
      <w:r>
        <w:rPr>
          <w:rFonts w:ascii="Arial" w:hAnsi="Arial" w:cs="Arial"/>
          <w:color w:val="444444"/>
        </w:rPr>
        <w:br/>
      </w:r>
    </w:p>
    <w:p w14:paraId="52F7BA3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B0AFB3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19.07.2016 N 192-н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9510AF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1E94A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определенный начальником отдела сотрудник отдела.</w:t>
      </w:r>
      <w:r>
        <w:rPr>
          <w:rFonts w:ascii="Arial" w:hAnsi="Arial" w:cs="Arial"/>
          <w:color w:val="444444"/>
        </w:rPr>
        <w:br/>
      </w:r>
    </w:p>
    <w:p w14:paraId="01389160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2DBBC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19.07.2016 N 192-н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F89D26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5AA53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3.2.3. В день получения заявлений от специалиста департамента, уполномоченного принимать документы, начальник отдела определяет сотрудника отдела, ответственного за предоставление государственной услуги (далее - ответственный исполнитель), и устанавливает срок исполнения поручения.</w:t>
      </w:r>
      <w:r>
        <w:rPr>
          <w:rFonts w:ascii="Arial" w:hAnsi="Arial" w:cs="Arial"/>
          <w:color w:val="444444"/>
        </w:rPr>
        <w:br/>
      </w:r>
    </w:p>
    <w:p w14:paraId="418043D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B725F5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19.07.2016 N 192-н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29.05.2019 N 11-н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D381134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F8D2A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3.2.4. Ответственный исполнитель в соответствии с резолюцией директора департамента либо лица, его замещающего, в срок, установленный начальником отдела (не превышающий 3 дней):</w:t>
      </w:r>
      <w:r>
        <w:rPr>
          <w:rFonts w:ascii="Arial" w:hAnsi="Arial" w:cs="Arial"/>
          <w:color w:val="444444"/>
        </w:rPr>
        <w:br/>
      </w:r>
    </w:p>
    <w:p w14:paraId="26B5430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A3E6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9982EA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43DDC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проверяет заявления и приложенные к ним документы на соответствие требованиям, указанным в пункте 2.7 раздела 2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4CA0960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A7755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проверяет наличие ООПТ, указанной в запросе;</w:t>
      </w:r>
      <w:r>
        <w:rPr>
          <w:rFonts w:ascii="Arial" w:hAnsi="Arial" w:cs="Arial"/>
          <w:color w:val="444444"/>
        </w:rPr>
        <w:br/>
      </w:r>
    </w:p>
    <w:p w14:paraId="7E4E31D2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DA389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проверяет наличие в департаменте запрашиваемых сведений;</w:t>
      </w:r>
      <w:r>
        <w:rPr>
          <w:rFonts w:ascii="Arial" w:hAnsi="Arial" w:cs="Arial"/>
          <w:color w:val="444444"/>
        </w:rPr>
        <w:br/>
      </w:r>
    </w:p>
    <w:p w14:paraId="06BA5AC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38DD7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направляет в Управление Росреестра межведомственный запрос о предоставлении кадастровой выписки о земельном участке (в случае если кадастровая выписка земельного участка не представлена заявителем по </w:t>
      </w:r>
      <w:r>
        <w:rPr>
          <w:rFonts w:ascii="Arial" w:hAnsi="Arial" w:cs="Arial"/>
          <w:color w:val="444444"/>
        </w:rPr>
        <w:lastRenderedPageBreak/>
        <w:t>собственной инициативе);</w:t>
      </w:r>
      <w:r>
        <w:rPr>
          <w:rFonts w:ascii="Arial" w:hAnsi="Arial" w:cs="Arial"/>
          <w:color w:val="444444"/>
        </w:rPr>
        <w:br/>
      </w:r>
    </w:p>
    <w:p w14:paraId="3E958E14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78594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606B61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8559E5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обнаружении оснований для отказа, указанных в абзаце пятом пункта 2.4 раздела 2 Административного регламента, готовит проект мотивированного отказа и представляет указанный проект на согласование председателю комитета.</w:t>
      </w:r>
      <w:r>
        <w:rPr>
          <w:rFonts w:ascii="Arial" w:hAnsi="Arial" w:cs="Arial"/>
          <w:color w:val="444444"/>
        </w:rPr>
        <w:br/>
      </w:r>
    </w:p>
    <w:p w14:paraId="38D65420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66105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19.07.2016 N 192-н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38E973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4C64E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3.2.5. При отсутствии оснований для отказа в предоставлении сведений из кадастра ООПТ, указанных в абзаце пятом пункта 2.4 раздела 2 Административного регламента, определенный начальником отдела ответственный исполнитель в срок, не превышающий 18 дней:</w:t>
      </w:r>
      <w:r>
        <w:rPr>
          <w:rFonts w:ascii="Arial" w:hAnsi="Arial" w:cs="Arial"/>
          <w:color w:val="444444"/>
        </w:rPr>
        <w:br/>
      </w:r>
    </w:p>
    <w:p w14:paraId="6DC90EF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51353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19.07.2016 N 192-н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29.05.2019 N 11-н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7742E84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29512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3.2.5.1. Производит выборку запрашиваемых сведений из кадастра ООПТ и нормативных правовых актов (при запросе сведений из кадастра ООПТ).</w:t>
      </w:r>
      <w:r>
        <w:rPr>
          <w:rFonts w:ascii="Arial" w:hAnsi="Arial" w:cs="Arial"/>
          <w:color w:val="444444"/>
        </w:rPr>
        <w:br/>
      </w:r>
    </w:p>
    <w:p w14:paraId="5F1A03E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1589F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3.2.5.2. Производит определение месторасположения испрашиваемого участка относительно границ ООПТ и их охранных зон на имеющемся в департаменте планово-картографическом материале (при запросе сведений о наличии или отсутствии ООПТ в пределах земельного участка).</w:t>
      </w:r>
      <w:r>
        <w:rPr>
          <w:rFonts w:ascii="Arial" w:hAnsi="Arial" w:cs="Arial"/>
          <w:color w:val="444444"/>
        </w:rPr>
        <w:br/>
      </w:r>
    </w:p>
    <w:p w14:paraId="495BA88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5CC896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3.2.5.3. В случае нахождения земельного участка (полностью или частично) в составе ООПТ или охранной зоне ООПТ определенный начальником отдела ответственный исполнитель производит выборку из кадастра ООПТ и нормативных правовых актов ограничений хозяйственной деятельности и иных обременений, связанных с наличием ООПТ или ее охранной зоны, относительно обозначенных заявителем планируемых или осуществляемых на земельном участке видов деятельности.</w:t>
      </w:r>
      <w:r>
        <w:rPr>
          <w:rFonts w:ascii="Arial" w:hAnsi="Arial" w:cs="Arial"/>
          <w:color w:val="444444"/>
        </w:rPr>
        <w:br/>
      </w:r>
    </w:p>
    <w:p w14:paraId="6E880D43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71BD5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19.07.2016 N 192-н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29.05.2019 N 11-н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A78E7E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655F2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3.2.5.4. Подготавливает на бланке письма департамента проект письма о предоставлении запрашиваемых сведений из кадастра ООПТ и представляет указанный проект на согласование начальнику отдела.</w:t>
      </w:r>
      <w:r>
        <w:rPr>
          <w:rFonts w:ascii="Arial" w:hAnsi="Arial" w:cs="Arial"/>
          <w:color w:val="444444"/>
        </w:rPr>
        <w:br/>
      </w:r>
    </w:p>
    <w:p w14:paraId="1B00845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E2767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19.07.2016 N 192-н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3E6AFA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ED9B5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3.2.6. Начальник отдела в течение 1 дня после представления документов, подготовленных ответственным исполнителем, рассматривает, визирует данный проект и представляет его на подпись директору департамента либо лицу, его замещающему, вместе с запросом и приложенными к нему документами.</w:t>
      </w:r>
      <w:r>
        <w:rPr>
          <w:rFonts w:ascii="Arial" w:hAnsi="Arial" w:cs="Arial"/>
          <w:color w:val="444444"/>
        </w:rPr>
        <w:br/>
      </w:r>
    </w:p>
    <w:p w14:paraId="7D6E4F2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E025B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19.07.2016 N 192-н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29.05.2019 N 11-н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11402D9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BE141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3.2.7. Директор департамента либо лицо, его замещающее, в течение 1 дня после представления документов начальником отдела:</w:t>
      </w:r>
      <w:r>
        <w:rPr>
          <w:rFonts w:ascii="Arial" w:hAnsi="Arial" w:cs="Arial"/>
          <w:color w:val="444444"/>
        </w:rPr>
        <w:br/>
      </w:r>
    </w:p>
    <w:p w14:paraId="0215F80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D9AC9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19.07.2016 N 192-н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CBEFA9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A06C9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рассматривает представленные документы;</w:t>
      </w:r>
      <w:r>
        <w:rPr>
          <w:rFonts w:ascii="Arial" w:hAnsi="Arial" w:cs="Arial"/>
          <w:color w:val="444444"/>
        </w:rPr>
        <w:br/>
      </w:r>
    </w:p>
    <w:p w14:paraId="3673A352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4D43E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подписывает представленный проект письма о предоставлении сведений, запрашиваемых из кадастра ООПТ, сведений о наличии или отсутствии ООПТ в пределах земельного участка, а также сведений о характере ограничений хозяйственной деятельности и иных обременений (при наличии ООПТ либо охранной зоны ООПТ в пределах земельного участка) или проект мотивированного отказа в предоставлении указанных сведений.</w:t>
      </w:r>
      <w:r>
        <w:rPr>
          <w:rFonts w:ascii="Arial" w:hAnsi="Arial" w:cs="Arial"/>
          <w:color w:val="444444"/>
        </w:rPr>
        <w:br/>
      </w:r>
    </w:p>
    <w:p w14:paraId="6833AB5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413D6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3.2.8. Результатом выполнения административной процедуры является передача директором департамента либо лицом, его замещающим, подписанного письма о предоставлении сведений, запрашиваемых из кадастра ООПТ, сведений о наличии или отсутствии ООПТ в пределах земельного участка, а также сведений о характере ограничений хозяйственной деятельности и иных обременений (при наличии ООПТ либо охранной зоны ООПТ в пределах земельного участка) или мотивированного отказа в предоставлении указанных сведений специалисту департамента, уполномоченному принимать документы.</w:t>
      </w:r>
      <w:r>
        <w:rPr>
          <w:rFonts w:ascii="Arial" w:hAnsi="Arial" w:cs="Arial"/>
          <w:color w:val="444444"/>
        </w:rPr>
        <w:br/>
      </w:r>
    </w:p>
    <w:p w14:paraId="5EDDDB4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332A56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3.2.9. Способом фиксации результата выполнения административной процедуры является регистрация письма о предоставлении сведений, запрашиваемых из кадастра ООПТ, сведений о наличии или отсутствии ООПТ в пределах земельного участка, а также сведений о характере ограничений хозяйственной деятельности и иных обременений (при наличии ООПТ либо охранной зоны ООПТ в пределах земельного участка) или мотивированного отказа в предоставлении указанных сведений в электронной базе данных системы делопроизводства департамента.</w:t>
      </w:r>
      <w:r>
        <w:rPr>
          <w:rFonts w:ascii="Arial" w:hAnsi="Arial" w:cs="Arial"/>
          <w:color w:val="444444"/>
        </w:rPr>
        <w:br/>
      </w:r>
    </w:p>
    <w:p w14:paraId="45EBE76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19432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3.2.10. Общий срок исполнения административной процедуры не должен превышать 24 дней.</w:t>
      </w:r>
      <w:r>
        <w:rPr>
          <w:rFonts w:ascii="Arial" w:hAnsi="Arial" w:cs="Arial"/>
          <w:color w:val="444444"/>
        </w:rPr>
        <w:br/>
      </w:r>
    </w:p>
    <w:p w14:paraId="1232AE4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55861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Выдача (отправка) заявителю письма о предоставлении сведений, запрашиваемых из кадастра ООПТ, сведений о наличии или отсутствии ООПТ в пределах земельного участка, а также сведений о характере ограничений хозяйственной деятельности и иных обременений (при наличии ООПТ либо охранной зоны ООПТ в пределах земельного участка) или мотивированного отказа в предоставлении указанных сведений.</w:t>
      </w:r>
      <w:r>
        <w:rPr>
          <w:rFonts w:ascii="Arial" w:hAnsi="Arial" w:cs="Arial"/>
          <w:color w:val="444444"/>
        </w:rPr>
        <w:br/>
      </w:r>
    </w:p>
    <w:p w14:paraId="15069440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7217F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3.3.1. Юридическим фактом, являющимся основанием для начала административной процедуры, является передача директором департамента либо лицом, его замещающим, специалисту департамента, уполномоченному принимать документы, пакета документов, включающего письмо о предоставлении сведений, запрашиваемых из кадастра ООПТ, сведений о наличии или отсутствии ООПТ в пределах земельного участка, а также сведений о характере ограничений хозяйственной деятельности и иных обременений (при наличии ООПТ либо охранной зоны ООПТ в пределах земельного участка) или мотивированный отказ в предоставлении указанных сведений.</w:t>
      </w:r>
      <w:r>
        <w:rPr>
          <w:rFonts w:ascii="Arial" w:hAnsi="Arial" w:cs="Arial"/>
          <w:color w:val="444444"/>
        </w:rPr>
        <w:br/>
      </w:r>
    </w:p>
    <w:p w14:paraId="0C0D575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DC4F76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3.3.2. Ответственными за выполнение административной процедуры являются:</w:t>
      </w:r>
      <w:r>
        <w:rPr>
          <w:rFonts w:ascii="Arial" w:hAnsi="Arial" w:cs="Arial"/>
          <w:color w:val="444444"/>
        </w:rPr>
        <w:br/>
      </w:r>
    </w:p>
    <w:p w14:paraId="7CE15E2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E6A50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директор департамента либо лицо, его замещающее;</w:t>
      </w:r>
      <w:r>
        <w:rPr>
          <w:rFonts w:ascii="Arial" w:hAnsi="Arial" w:cs="Arial"/>
          <w:color w:val="444444"/>
        </w:rPr>
        <w:br/>
      </w:r>
    </w:p>
    <w:p w14:paraId="675534A3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D1353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специалист департамента, уполномоченный принимать документы.</w:t>
      </w:r>
      <w:r>
        <w:rPr>
          <w:rFonts w:ascii="Arial" w:hAnsi="Arial" w:cs="Arial"/>
          <w:color w:val="444444"/>
        </w:rPr>
        <w:br/>
      </w:r>
    </w:p>
    <w:p w14:paraId="56F4782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B2F1F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3.3.3. Специалист департамента, уполномоченный принимать документы:</w:t>
      </w:r>
      <w:r>
        <w:rPr>
          <w:rFonts w:ascii="Arial" w:hAnsi="Arial" w:cs="Arial"/>
          <w:color w:val="444444"/>
        </w:rPr>
        <w:br/>
      </w:r>
    </w:p>
    <w:p w14:paraId="1AFA9E74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9D8150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день получения документов, указанных в подпункте 3.3.1 пункта 3.3 данного раздела Административного регламента, регистрирует исходящие документы;</w:t>
      </w:r>
      <w:r>
        <w:rPr>
          <w:rFonts w:ascii="Arial" w:hAnsi="Arial" w:cs="Arial"/>
          <w:color w:val="444444"/>
        </w:rPr>
        <w:br/>
      </w:r>
    </w:p>
    <w:p w14:paraId="0476A43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87B19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экземпляр исходящего документа, имеющий отметку о направлении по почте, направляет заявителю в адрес, указанный заявителем, в срок не позднее 2 дней со дня регистрации исходящего документа в департаменте;</w:t>
      </w:r>
      <w:r>
        <w:rPr>
          <w:rFonts w:ascii="Arial" w:hAnsi="Arial" w:cs="Arial"/>
          <w:color w:val="444444"/>
        </w:rPr>
        <w:br/>
      </w:r>
    </w:p>
    <w:p w14:paraId="2EB5E519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22BCB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экземпляр исходящего документа, имеющий отметку о необходимости передачи заявителю через МФЦ, передает курьерской службе МФЦ не позднее 2 дней со дня регистрации в департаменте исходящего документа.</w:t>
      </w:r>
      <w:r>
        <w:rPr>
          <w:rFonts w:ascii="Arial" w:hAnsi="Arial" w:cs="Arial"/>
          <w:color w:val="444444"/>
        </w:rPr>
        <w:br/>
      </w:r>
    </w:p>
    <w:p w14:paraId="36AF4B2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E3866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3.3.4. В случае если заявитель выразил просьбу о получении письма о предоставлении сведений, запрашиваемых из кадастра ООПТ, сведений о наличии или отсутствии ООПТ в пределах земельного участка непосредственно в департаменте, ответственный исполнитель уведомляет заявителя о готовности исходящего документа в срок не позднее 1 рабочего дня со дня регистрации в департаменте.</w:t>
      </w:r>
      <w:r>
        <w:rPr>
          <w:rFonts w:ascii="Arial" w:hAnsi="Arial" w:cs="Arial"/>
          <w:color w:val="444444"/>
        </w:rPr>
        <w:br/>
      </w:r>
    </w:p>
    <w:p w14:paraId="1CA8698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E50B6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Заявитель после прохождения процедуры установления личности, предусмотренной пунктом 1.4 раздела 1 Административного регламента, получает письмо о предоставлении сведений, запрашиваемых из кадастра ООПТ, сведений о наличии или отсутствии ООПТ в пределах земельного участка или мотивированный отказ в предоставлении указанных сведений.</w:t>
      </w:r>
      <w:r>
        <w:rPr>
          <w:rFonts w:ascii="Arial" w:hAnsi="Arial" w:cs="Arial"/>
          <w:color w:val="444444"/>
        </w:rPr>
        <w:br/>
      </w:r>
    </w:p>
    <w:p w14:paraId="04F434F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A0651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3.3.4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F53AF4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78E56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3.3.5. Результатом выполнения административной процедуры является направление (выдача на руки) заявителю письма о предоставлении сведений, запрашиваемых из кадастра ООПТ, сведений о наличии или отсутствии ООПТ в пределах земельного участка, а также сведений о характере ограничений хозяйственной деятельности и иных обременений (при наличии ООПТ либо охранной зоны ООПТ в пределах земельного участка) или мотивированного отказа в предоставлении указанных сведений.</w:t>
      </w:r>
      <w:r>
        <w:rPr>
          <w:rFonts w:ascii="Arial" w:hAnsi="Arial" w:cs="Arial"/>
          <w:color w:val="444444"/>
        </w:rPr>
        <w:br/>
      </w:r>
    </w:p>
    <w:p w14:paraId="3106793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65EF8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3.3.6. Способом фиксации результата выполнения административной процедуры является размещение зарегистрированного письма о предоставлении сведений, запрашиваемых из кадастра ООПТ, сведений о наличии или отсутствии ООПТ в пределах земельного участка, а также сведений о характере ограничений хозяйственной деятельности и иных обременений (при наличии ООПТ либо охранной зоны ООПТ в пределах земельного участка) или мотивированного отказа в предоставлении указанных сведений в электронной базе данных системы делопроизводства департамента.</w:t>
      </w:r>
      <w:r>
        <w:rPr>
          <w:rFonts w:ascii="Arial" w:hAnsi="Arial" w:cs="Arial"/>
          <w:color w:val="444444"/>
        </w:rPr>
        <w:br/>
      </w:r>
    </w:p>
    <w:p w14:paraId="41A3DE9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A050E7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3.3.7. Общий срок исполнения административной процедуры не должен превышать 3 дней.</w:t>
      </w:r>
      <w:r>
        <w:rPr>
          <w:rFonts w:ascii="Arial" w:hAnsi="Arial" w:cs="Arial"/>
          <w:color w:val="444444"/>
        </w:rPr>
        <w:br/>
      </w:r>
    </w:p>
    <w:p w14:paraId="0F4C914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6DFEB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3.4. Особенности выполнения административных процедур в МФЦ.</w:t>
      </w:r>
      <w:r>
        <w:rPr>
          <w:rFonts w:ascii="Arial" w:hAnsi="Arial" w:cs="Arial"/>
          <w:color w:val="444444"/>
        </w:rPr>
        <w:br/>
      </w:r>
    </w:p>
    <w:p w14:paraId="21D1E64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7D3C25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3.4.1. Прием и обработка заявления с приложенными к нему документами.</w:t>
      </w:r>
      <w:r>
        <w:rPr>
          <w:rFonts w:ascii="Arial" w:hAnsi="Arial" w:cs="Arial"/>
          <w:color w:val="444444"/>
        </w:rPr>
        <w:br/>
      </w:r>
    </w:p>
    <w:p w14:paraId="3B7909F2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7F4CB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Ответственными за выполнение административной процедуры являются специалисты МФЦ.</w:t>
      </w:r>
      <w:r>
        <w:rPr>
          <w:rFonts w:ascii="Arial" w:hAnsi="Arial" w:cs="Arial"/>
          <w:color w:val="444444"/>
        </w:rPr>
        <w:br/>
      </w:r>
    </w:p>
    <w:p w14:paraId="07AF3DD0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E2F78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проверке документов специалист МФЦ устанавливает личность заявителя (а в случае обращения представителя заявителя - личность и полномочия представителя заявителя) на основании паспорта гражданина Российской Федерации и иных документов, удостоверяющих личность заявителя, в соответствии с законодательством Российской Федерации либо устанавливает личность заявителя посредством проведения его идентификации, аутентификации с использованием информационных систем, указанных в частях 10 и 11 статьи 7 </w:t>
      </w:r>
      <w:r>
        <w:rPr>
          <w:rFonts w:ascii="Arial" w:eastAsiaTheme="majorEastAsia" w:hAnsi="Arial" w:cs="Arial"/>
          <w:color w:val="444444"/>
        </w:rPr>
        <w:t>Федерального закона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 а также проверяет соответствие копий представляемых документов (за исключением нотариально заверенных) их оригиналам.</w:t>
      </w:r>
      <w:r>
        <w:rPr>
          <w:rFonts w:ascii="Arial" w:hAnsi="Arial" w:cs="Arial"/>
          <w:color w:val="444444"/>
        </w:rPr>
        <w:br/>
      </w:r>
    </w:p>
    <w:p w14:paraId="663FD5C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F83EC8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Принятые документы регистрируются в автоматизированной информационной системе МФЦ, формируется расписка о приеме документов в двух экземплярах, один из которых выдается заявителю, второй хранится в МФЦ.</w:t>
      </w:r>
      <w:r>
        <w:rPr>
          <w:rFonts w:ascii="Arial" w:hAnsi="Arial" w:cs="Arial"/>
          <w:color w:val="444444"/>
        </w:rPr>
        <w:br/>
      </w:r>
    </w:p>
    <w:p w14:paraId="038D473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F0CFA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Принятый комплект документов с сопроводительными документами передается в департамент в сроки, установленные соглашением о взаимодействии.</w:t>
      </w:r>
      <w:r>
        <w:rPr>
          <w:rFonts w:ascii="Arial" w:hAnsi="Arial" w:cs="Arial"/>
          <w:color w:val="444444"/>
        </w:rPr>
        <w:br/>
      </w:r>
    </w:p>
    <w:p w14:paraId="7A5C3ED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E3CF3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3.4.2. Выдача результата предоставления государственной услуги через МФЦ.</w:t>
      </w:r>
      <w:r>
        <w:rPr>
          <w:rFonts w:ascii="Arial" w:hAnsi="Arial" w:cs="Arial"/>
          <w:color w:val="444444"/>
        </w:rPr>
        <w:br/>
      </w:r>
    </w:p>
    <w:p w14:paraId="2192513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42A71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Выдача документов по результатам предоставления государственной услуги при личном обращении заявителя в МФЦ осуществляется работником МФЦ, ответственным за выдачу документов в соответствии с соглашением о взаимодействии.</w:t>
      </w:r>
      <w:r>
        <w:rPr>
          <w:rFonts w:ascii="Arial" w:hAnsi="Arial" w:cs="Arial"/>
          <w:color w:val="444444"/>
        </w:rPr>
        <w:br/>
      </w:r>
    </w:p>
    <w:p w14:paraId="690FE2D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7EE7C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3.4 введен </w:t>
      </w:r>
      <w:r>
        <w:rPr>
          <w:rFonts w:ascii="Arial" w:eastAsiaTheme="majorEastAsia" w:hAnsi="Arial" w:cs="Arial"/>
          <w:color w:val="444444"/>
        </w:rPr>
        <w:t>Приказом Департамента охраны окружающей среды и природопользования Ярославской области 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C8F105E" w14:textId="77777777" w:rsidR="00614A6B" w:rsidRDefault="00614A6B" w:rsidP="00614A6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4. Формы контроля за исполнением Административного регламента</w:t>
      </w:r>
    </w:p>
    <w:p w14:paraId="3773B3C6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C493A9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4.1. Текущий контроль за соблюдением последовательности действий, определенных административными процедурами предоставления государственной услуги, и принятием решения сотрудником отдела осуществляется начальником отдела.</w:t>
      </w:r>
      <w:r>
        <w:rPr>
          <w:rFonts w:ascii="Arial" w:hAnsi="Arial" w:cs="Arial"/>
          <w:color w:val="444444"/>
        </w:rPr>
        <w:br/>
      </w:r>
    </w:p>
    <w:p w14:paraId="4C61A75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5D92A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19.07.2016 N 192-н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5CF75D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E8B843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Утратил силу. - </w:t>
      </w:r>
      <w:r>
        <w:rPr>
          <w:rFonts w:ascii="Arial" w:eastAsiaTheme="majorEastAsia" w:hAnsi="Arial" w:cs="Arial"/>
          <w:color w:val="444444"/>
        </w:rPr>
        <w:t>Приказ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.</w:t>
      </w:r>
    </w:p>
    <w:p w14:paraId="24F19F4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477744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Персональная ответственность сотрудника отдела закрепляется в его должностном регламенте в соответствии с требованиями законодательства.</w:t>
      </w:r>
      <w:r>
        <w:rPr>
          <w:rFonts w:ascii="Arial" w:hAnsi="Arial" w:cs="Arial"/>
          <w:color w:val="444444"/>
        </w:rPr>
        <w:br/>
      </w:r>
    </w:p>
    <w:p w14:paraId="55B59932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C2EA3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19.07.2016 N 192-н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AA0B5D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6C11B5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заявителя, рассмотрение заявлений, принятие решений и подготовку ответов на обращения заявителя, содержащие жалобы на решения, действия (бездействие) должностных лиц.</w:t>
      </w:r>
      <w:r>
        <w:rPr>
          <w:rFonts w:ascii="Arial" w:hAnsi="Arial" w:cs="Arial"/>
          <w:color w:val="444444"/>
        </w:rPr>
        <w:br/>
      </w:r>
    </w:p>
    <w:p w14:paraId="06F00D1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3412D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Плановая проверка полноты и качества предоставления государственной услуги осуществляется директором департамента либо лицом, его замещающим, не реже одного раза в квартал.</w:t>
      </w:r>
      <w:r>
        <w:rPr>
          <w:rFonts w:ascii="Arial" w:hAnsi="Arial" w:cs="Arial"/>
          <w:color w:val="444444"/>
        </w:rPr>
        <w:br/>
      </w:r>
    </w:p>
    <w:p w14:paraId="62C48662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6453E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BF40A9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46B00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Внеплановые проверки полноты и качества предоставления государственной услуги осуществляются в случае поступления в департамент обращений получателей государственной услуги, содержащих жалобы на решения, действия (бездействие) государственных служащих департамента.</w:t>
      </w:r>
      <w:r>
        <w:rPr>
          <w:rFonts w:ascii="Arial" w:hAnsi="Arial" w:cs="Arial"/>
          <w:color w:val="444444"/>
        </w:rPr>
        <w:br/>
      </w:r>
    </w:p>
    <w:p w14:paraId="4EDCA5D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D3B92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4.5. По результатам проведенных проверок, оформленных документально в установленном порядке, в случае выявления нарушений прав заявителей директором департамента осуществляется привлечение виновных лиц к дисциплинарной ответственности. Персональная ответственность закрепляется в должностных регламентах государственных служащих департамента в </w:t>
      </w:r>
      <w:r>
        <w:rPr>
          <w:rFonts w:ascii="Arial" w:hAnsi="Arial" w:cs="Arial"/>
          <w:color w:val="444444"/>
        </w:rPr>
        <w:lastRenderedPageBreak/>
        <w:t>соответствии с требованиями законодательства Российской Федерации.</w:t>
      </w:r>
      <w:r>
        <w:rPr>
          <w:rFonts w:ascii="Arial" w:hAnsi="Arial" w:cs="Arial"/>
          <w:color w:val="444444"/>
        </w:rPr>
        <w:br/>
      </w:r>
    </w:p>
    <w:p w14:paraId="3273951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2A7CF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4.5 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4095E7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798DF7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4.6. Граждане, их объединения и организации могут контролировать предоставление государственной услуги путем получения информации о ней по телефону, по письменным обращениям, по электронной почте, на официальном сайте департамента на портале органов государственной власти Ярославской области в информационно-телекоммуникационной сети "Интернет", на сайте МФЦ в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0047FFF2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3297C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0F5248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872D9A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4.7. Порядок и формы контроля за предоставлением государственной услуги должны отвечать требованиям непрерывности и действенности (эффективности). Предоставление государственной услуги должно подвергаться анализу. По результатам анализа должны быть осуществлены необходимые меры по устранению недостатков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57ED4FA0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148F6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4.7 введен </w:t>
      </w:r>
      <w:r>
        <w:rPr>
          <w:rFonts w:ascii="Arial" w:eastAsiaTheme="majorEastAsia" w:hAnsi="Arial" w:cs="Arial"/>
          <w:color w:val="444444"/>
        </w:rPr>
        <w:t>Приказом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DCF54CA" w14:textId="77777777" w:rsidR="00614A6B" w:rsidRDefault="00614A6B" w:rsidP="00614A6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5. Досудебный (внесудебный) порядок обжалования заявителем решений и действий (бездействия) департамента, должностного лица департамента, государственного служащего, МФЦ, работника МФЦ</w:t>
      </w:r>
    </w:p>
    <w:p w14:paraId="35F49D74" w14:textId="77777777" w:rsidR="00614A6B" w:rsidRDefault="00614A6B" w:rsidP="00614A6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29.05.2019 N 11-н</w:t>
      </w:r>
      <w:r>
        <w:rPr>
          <w:rFonts w:ascii="Arial" w:hAnsi="Arial" w:cs="Arial"/>
          <w:color w:val="444444"/>
        </w:rPr>
        <w:t>)</w:t>
      </w:r>
    </w:p>
    <w:p w14:paraId="04493D5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C2F00D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Заявитель может обратиться с жалобой на решения и действия (бездействие) департамента, должностного лица департамента либо государственного служащего, МФЦ, работника МФЦ, в том числе в следующих случаях:</w:t>
      </w:r>
      <w:r>
        <w:rPr>
          <w:rFonts w:ascii="Arial" w:hAnsi="Arial" w:cs="Arial"/>
          <w:color w:val="444444"/>
        </w:rPr>
        <w:br/>
      </w:r>
    </w:p>
    <w:p w14:paraId="397FD41A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F8B7D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нарушение срока регистрации заявления;</w:t>
      </w:r>
      <w:r>
        <w:rPr>
          <w:rFonts w:ascii="Arial" w:hAnsi="Arial" w:cs="Arial"/>
          <w:color w:val="444444"/>
        </w:rPr>
        <w:br/>
      </w:r>
    </w:p>
    <w:p w14:paraId="1BB0CCF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B47CF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нарушение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F2C04D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C3CEB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Ярославской области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0DEAF2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F349F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отказ в приеме у заявителя документов, предоставление которых предусмотрено нормативными правовыми актами Российской Федерации, нормативными правовыми актами Ярославской области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56A0CF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7FE69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Ярославской области;</w:t>
      </w:r>
      <w:r>
        <w:rPr>
          <w:rFonts w:ascii="Arial" w:hAnsi="Arial" w:cs="Arial"/>
          <w:color w:val="444444"/>
        </w:rPr>
        <w:br/>
      </w:r>
    </w:p>
    <w:p w14:paraId="75BF56D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74A59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Ярославской области;</w:t>
      </w:r>
      <w:r>
        <w:rPr>
          <w:rFonts w:ascii="Arial" w:hAnsi="Arial" w:cs="Arial"/>
          <w:color w:val="444444"/>
        </w:rPr>
        <w:br/>
      </w:r>
    </w:p>
    <w:p w14:paraId="3E027AE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33092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отказ департамента, должностного лица департамента, МФЦ, работника МФЦ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>
        <w:rPr>
          <w:rFonts w:ascii="Arial" w:hAnsi="Arial" w:cs="Arial"/>
          <w:color w:val="444444"/>
        </w:rPr>
        <w:br/>
      </w:r>
    </w:p>
    <w:p w14:paraId="40F3E1D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2B8417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нарушение срока или порядка выдачи документов по результатам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0B775B2C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F16146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Ярославской области;</w:t>
      </w:r>
      <w:r>
        <w:rPr>
          <w:rFonts w:ascii="Arial" w:hAnsi="Arial" w:cs="Arial"/>
          <w:color w:val="444444"/>
        </w:rPr>
        <w:br/>
      </w:r>
    </w:p>
    <w:p w14:paraId="532DC6C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2F55A6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 </w:t>
      </w:r>
      <w:r>
        <w:rPr>
          <w:rFonts w:ascii="Arial" w:eastAsiaTheme="majorEastAsia" w:hAnsi="Arial" w:cs="Arial"/>
          <w:color w:val="444444"/>
        </w:rPr>
        <w:t>Федерального закона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8F5923B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F79B8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5.2. Жалоба подается в письменной форме на бумажном носителе, в электронной форме в департамент, МФЦ. Жалобы на решения и действия </w:t>
      </w:r>
      <w:r>
        <w:rPr>
          <w:rFonts w:ascii="Arial" w:hAnsi="Arial" w:cs="Arial"/>
          <w:color w:val="444444"/>
        </w:rPr>
        <w:lastRenderedPageBreak/>
        <w:t>(бездействие) МФЦ, должностного лица МФЦ подаются в департамент информатизации и связи Ярославской области. Жалобы на решения и действия (бездействие) работника МФЦ подаются руководителю МФЦ. Жалобы на решения и действия (бездействие) департамента, директора департамента, должностного лица департамента, государственного служащего рассматриваются непосредственно директором департамента.</w:t>
      </w:r>
      <w:r>
        <w:rPr>
          <w:rFonts w:ascii="Arial" w:hAnsi="Arial" w:cs="Arial"/>
          <w:color w:val="444444"/>
        </w:rPr>
        <w:br/>
      </w:r>
    </w:p>
    <w:p w14:paraId="791574E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33E33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на решения и действия (бездействие) департамента, должностного лица департамента, государственного служащего, директора департамента может быть направлена по почте, через МФЦ, с использованием информационно-телекоммуникационной сети "Интернет", официального сайта департамента на портале органов государственной власти Ярославской области в информационно-телекоммуникационной сети "Интернет", через Единый портал, а также может быть принята при личном приеме заявителя.</w:t>
      </w:r>
      <w:r>
        <w:rPr>
          <w:rFonts w:ascii="Arial" w:hAnsi="Arial" w:cs="Arial"/>
          <w:color w:val="444444"/>
        </w:rPr>
        <w:br/>
      </w:r>
    </w:p>
    <w:p w14:paraId="2C9FBE12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4B884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охраны окружающей среды и природопользования Ярославской области от 31.08.2021 N 26-н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7B7565E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7940C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Жалоба должна содержать:</w:t>
      </w:r>
      <w:r>
        <w:rPr>
          <w:rFonts w:ascii="Arial" w:hAnsi="Arial" w:cs="Arial"/>
          <w:color w:val="444444"/>
        </w:rPr>
        <w:br/>
      </w:r>
    </w:p>
    <w:p w14:paraId="79B79445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C003D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наименование департамента, должностного лица департамента либо государственного служащего, МФЦ, руководителя и (или) работника МФЦ,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6B5F405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352F0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>
        <w:rPr>
          <w:rFonts w:ascii="Arial" w:hAnsi="Arial" w:cs="Arial"/>
          <w:color w:val="444444"/>
        </w:rPr>
        <w:br/>
      </w:r>
    </w:p>
    <w:p w14:paraId="5359706A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3A62A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об обжалуемых решениях и действиях (бездействии) департамента, должностного лица департамента либо государственного служащего, МФЦ, работника МФЦ;</w:t>
      </w:r>
      <w:r>
        <w:rPr>
          <w:rFonts w:ascii="Arial" w:hAnsi="Arial" w:cs="Arial"/>
          <w:color w:val="444444"/>
        </w:rPr>
        <w:br/>
      </w:r>
    </w:p>
    <w:p w14:paraId="3FE894B0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9CF7D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доводы, на основании которых заявитель не согласен с решением и действием (бездействием) департамента, должностного лица департамента либо государственного служащего, МФЦ, работника МФЦ. 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18DD772F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320BC3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5.4. Жалоба, поступившая в департамент, МФЦ, департамент информатизации и связи Ярославской области, подлежит рассмотрению в течение 15 рабочих дней со дня ее регистрации, а в случае обжалования отказа департамента, МФЦ в приеме документов у заявителя либо в исправлении </w:t>
      </w:r>
      <w:r>
        <w:rPr>
          <w:rFonts w:ascii="Arial" w:hAnsi="Arial" w:cs="Arial"/>
          <w:color w:val="444444"/>
        </w:rPr>
        <w:lastRenderedPageBreak/>
        <w:t>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31F9E878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581903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По результатам рассмотрения жалобы принимается одно из следующих решений:</w:t>
      </w:r>
      <w:r>
        <w:rPr>
          <w:rFonts w:ascii="Arial" w:hAnsi="Arial" w:cs="Arial"/>
          <w:color w:val="444444"/>
        </w:rPr>
        <w:br/>
      </w:r>
    </w:p>
    <w:p w14:paraId="5DC47BA1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C7ACC6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Ярославской области;</w:t>
      </w:r>
      <w:r>
        <w:rPr>
          <w:rFonts w:ascii="Arial" w:hAnsi="Arial" w:cs="Arial"/>
          <w:color w:val="444444"/>
        </w:rPr>
        <w:br/>
      </w:r>
    </w:p>
    <w:p w14:paraId="683C073D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EE8ACC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удовлетворении жалобы отказывается.</w:t>
      </w:r>
      <w:r>
        <w:rPr>
          <w:rFonts w:ascii="Arial" w:hAnsi="Arial" w:cs="Arial"/>
          <w:color w:val="444444"/>
        </w:rPr>
        <w:br/>
      </w:r>
    </w:p>
    <w:p w14:paraId="174F9392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DD0B3F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5.6. Не позднее дня, следующего за днем принятия решения, указанного в пункте 5.5 данного раздела Административного регламента, заявителю направляется мотивированный ответ о результатах рассмотрения жалобы в письменной форме и по желанию заявителя в электронной форме.</w:t>
      </w:r>
      <w:r>
        <w:rPr>
          <w:rFonts w:ascii="Arial" w:hAnsi="Arial" w:cs="Arial"/>
          <w:color w:val="444444"/>
        </w:rPr>
        <w:br/>
      </w:r>
    </w:p>
    <w:p w14:paraId="55056D7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45588E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случае </w:t>
      </w:r>
      <w:proofErr w:type="gramStart"/>
      <w:r>
        <w:rPr>
          <w:rFonts w:ascii="Arial" w:hAnsi="Arial" w:cs="Arial"/>
          <w:color w:val="444444"/>
        </w:rPr>
        <w:t>признания жалобы</w:t>
      </w:r>
      <w:proofErr w:type="gramEnd"/>
      <w:r>
        <w:rPr>
          <w:rFonts w:ascii="Arial" w:hAnsi="Arial" w:cs="Arial"/>
          <w:color w:val="444444"/>
        </w:rPr>
        <w:t xml:space="preserve"> подлежащей удовлетворению в ответе заявителю дается информация о действиях, осуществляемых департаментом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1B630FC3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606CF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случае </w:t>
      </w:r>
      <w:proofErr w:type="gramStart"/>
      <w:r>
        <w:rPr>
          <w:rFonts w:ascii="Arial" w:hAnsi="Arial" w:cs="Arial"/>
          <w:color w:val="444444"/>
        </w:rPr>
        <w:t>признания жалобы</w:t>
      </w:r>
      <w:proofErr w:type="gramEnd"/>
      <w:r>
        <w:rPr>
          <w:rFonts w:ascii="Arial" w:hAnsi="Arial" w:cs="Arial"/>
          <w:color w:val="444444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>
        <w:rPr>
          <w:rFonts w:ascii="Arial" w:hAnsi="Arial" w:cs="Arial"/>
          <w:color w:val="444444"/>
        </w:rPr>
        <w:br/>
      </w:r>
    </w:p>
    <w:p w14:paraId="0840A090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5C7893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жалоб, незамедлительно направляют имеющиеся материалы в органы прокуратуры.</w:t>
      </w:r>
      <w:r>
        <w:rPr>
          <w:rFonts w:ascii="Arial" w:hAnsi="Arial" w:cs="Arial"/>
          <w:color w:val="444444"/>
        </w:rPr>
        <w:br/>
      </w:r>
    </w:p>
    <w:p w14:paraId="208A651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54D3FB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установления в ходе или по результатам рассмотрения жалобы признаков состава административного правонарушения, предусмотренного статьей 12.1 </w:t>
      </w:r>
      <w:r>
        <w:rPr>
          <w:rFonts w:ascii="Arial" w:eastAsiaTheme="majorEastAsia" w:hAnsi="Arial" w:cs="Arial"/>
          <w:color w:val="444444"/>
        </w:rPr>
        <w:t>Закона Ярославской области от 3 декабря 2007 г. N 100-з "Об административных правонарушениях"</w:t>
      </w:r>
      <w:r>
        <w:rPr>
          <w:rFonts w:ascii="Arial" w:hAnsi="Arial" w:cs="Arial"/>
          <w:color w:val="444444"/>
        </w:rPr>
        <w:t>, должностное лицо, наделенное полномочиями по рассмотрению жалоб, незамедлительно направляет имеющиеся материалы в департамент информатизации и связи Ярославской области.</w:t>
      </w:r>
      <w:r>
        <w:rPr>
          <w:rFonts w:ascii="Arial" w:hAnsi="Arial" w:cs="Arial"/>
          <w:color w:val="444444"/>
        </w:rPr>
        <w:br/>
      </w:r>
    </w:p>
    <w:p w14:paraId="69553FF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83C345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5.8. Жалоба от юридических лиц и индивидуальных предпринимателей, являющихся субъектами градостроительных отношений, может быть подана данными лицами в порядке, установленном антимонопольным законодательством Российской Федерации, в антимонопольный орган.</w:t>
      </w:r>
    </w:p>
    <w:p w14:paraId="07E6EE0F" w14:textId="77777777" w:rsidR="00614A6B" w:rsidRDefault="00614A6B" w:rsidP="00614A6B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41476D92" w14:textId="77777777" w:rsidR="00614A6B" w:rsidRDefault="00614A6B" w:rsidP="00614A6B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</w:p>
    <w:p w14:paraId="6C4355C0" w14:textId="77777777" w:rsidR="00614A6B" w:rsidRDefault="00614A6B" w:rsidP="00614A6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Форма</w:t>
      </w:r>
    </w:p>
    <w:p w14:paraId="6E3D8D2D" w14:textId="77777777" w:rsidR="00614A6B" w:rsidRDefault="00614A6B" w:rsidP="00614A6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Директору департамента охраны</w:t>
      </w:r>
      <w:r>
        <w:rPr>
          <w:rFonts w:ascii="Arial" w:hAnsi="Arial" w:cs="Arial"/>
          <w:color w:val="444444"/>
        </w:rPr>
        <w:br/>
        <w:t>                                      окружающей среды и природопользования</w:t>
      </w:r>
      <w:r>
        <w:rPr>
          <w:rFonts w:ascii="Arial" w:hAnsi="Arial" w:cs="Arial"/>
          <w:color w:val="444444"/>
        </w:rPr>
        <w:br/>
        <w:t>                                      Ярославской области</w:t>
      </w:r>
      <w:r>
        <w:rPr>
          <w:rFonts w:ascii="Arial" w:hAnsi="Arial" w:cs="Arial"/>
          <w:color w:val="444444"/>
        </w:rPr>
        <w:br/>
        <w:t>                                      _____________________________________</w:t>
      </w:r>
      <w:r>
        <w:rPr>
          <w:rFonts w:ascii="Arial" w:hAnsi="Arial" w:cs="Arial"/>
          <w:color w:val="444444"/>
        </w:rPr>
        <w:br/>
        <w:t>                                         (наименование юридического лица</w:t>
      </w:r>
      <w:r>
        <w:rPr>
          <w:rFonts w:ascii="Arial" w:hAnsi="Arial" w:cs="Arial"/>
          <w:color w:val="444444"/>
        </w:rPr>
        <w:br/>
        <w:t>                                      _____________________________________</w:t>
      </w:r>
      <w:r>
        <w:rPr>
          <w:rFonts w:ascii="Arial" w:hAnsi="Arial" w:cs="Arial"/>
          <w:color w:val="444444"/>
        </w:rPr>
        <w:br/>
        <w:t>                                      и юридический адрес/Ф.И.О. заявителя,</w:t>
      </w:r>
      <w:r>
        <w:rPr>
          <w:rFonts w:ascii="Arial" w:hAnsi="Arial" w:cs="Arial"/>
          <w:color w:val="444444"/>
        </w:rPr>
        <w:br/>
        <w:t>                                      _____________________________________</w:t>
      </w:r>
      <w:r>
        <w:rPr>
          <w:rFonts w:ascii="Arial" w:hAnsi="Arial" w:cs="Arial"/>
          <w:color w:val="444444"/>
        </w:rPr>
        <w:br/>
        <w:t>                                        почтовый адрес, адрес электронной</w:t>
      </w:r>
      <w:r>
        <w:rPr>
          <w:rFonts w:ascii="Arial" w:hAnsi="Arial" w:cs="Arial"/>
          <w:color w:val="444444"/>
        </w:rPr>
        <w:br/>
        <w:t>                                                     почты)</w:t>
      </w:r>
    </w:p>
    <w:p w14:paraId="4A5DDCE0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</w:p>
    <w:p w14:paraId="0DEF5C03" w14:textId="77777777" w:rsidR="00614A6B" w:rsidRDefault="00614A6B" w:rsidP="00614A6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ЗАЯВЛЕНИЕ о предоставлении сведений об особо охраняемой природной территории Ярославской области регионального (местного) значения</w:t>
      </w:r>
    </w:p>
    <w:p w14:paraId="32A9A260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Прошу  предоставить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следующие  сведения об особо охраняемой  природной </w:t>
      </w:r>
    </w:p>
    <w:p w14:paraId="30C71B10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территории</w:t>
      </w:r>
      <w:proofErr w:type="gramStart"/>
      <w:r>
        <w:rPr>
          <w:rFonts w:ascii="Courier New" w:hAnsi="Courier New" w:cs="Courier New"/>
          <w:color w:val="444444"/>
          <w:spacing w:val="-18"/>
        </w:rPr>
        <w:t xml:space="preserve">   (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далее  -  ООПТ)   регионального/местного   значения   (нужное </w:t>
      </w:r>
    </w:p>
    <w:p w14:paraId="6165F4A6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подчеркнуть), расположенной на территории Ярославской области,</w:t>
      </w:r>
    </w:p>
    <w:p w14:paraId="1F677B38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__________________________________________________________________________:</w:t>
      </w:r>
    </w:p>
    <w:p w14:paraId="5FEED0EF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(наименование муниципального образования (района, городского округа)</w:t>
      </w:r>
    </w:p>
    <w:p w14:paraId="67D24680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области с указанием всех муниципальных образований, в границах которых </w:t>
      </w:r>
    </w:p>
    <w:p w14:paraId="08E78900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расположена ООПТ)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6409"/>
        <w:gridCol w:w="2209"/>
      </w:tblGrid>
      <w:tr w:rsidR="00614A6B" w14:paraId="16BA67AF" w14:textId="77777777" w:rsidTr="00614A6B">
        <w:trPr>
          <w:trHeight w:val="15"/>
        </w:trPr>
        <w:tc>
          <w:tcPr>
            <w:tcW w:w="739" w:type="dxa"/>
            <w:hideMark/>
          </w:tcPr>
          <w:p w14:paraId="357F7913" w14:textId="77777777" w:rsidR="00614A6B" w:rsidRDefault="00614A6B">
            <w:pPr>
              <w:rPr>
                <w:rFonts w:ascii="Courier New" w:hAnsi="Courier New" w:cs="Courier New"/>
                <w:color w:val="444444"/>
                <w:spacing w:val="-18"/>
              </w:rPr>
            </w:pPr>
          </w:p>
        </w:tc>
        <w:tc>
          <w:tcPr>
            <w:tcW w:w="6468" w:type="dxa"/>
            <w:hideMark/>
          </w:tcPr>
          <w:p w14:paraId="7654B0F4" w14:textId="77777777" w:rsidR="00614A6B" w:rsidRDefault="00614A6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A1585CA" w14:textId="77777777" w:rsidR="00614A6B" w:rsidRDefault="00614A6B">
            <w:pPr>
              <w:rPr>
                <w:sz w:val="20"/>
                <w:szCs w:val="20"/>
                <w:lang w:eastAsia="ru-RU"/>
              </w:rPr>
            </w:pPr>
          </w:p>
        </w:tc>
      </w:tr>
      <w:tr w:rsidR="00614A6B" w14:paraId="5493EA70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85B20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</w:t>
            </w:r>
          </w:p>
          <w:p w14:paraId="0F3C9718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3D9A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F42B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Примечание &lt;*&gt;</w:t>
            </w:r>
          </w:p>
        </w:tc>
      </w:tr>
      <w:tr w:rsidR="00614A6B" w14:paraId="301AEA50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5BC34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1F7DA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E1B52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614A6B" w14:paraId="1AD5C92F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BCA85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5006B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Название ООПТ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DFA3C" w14:textId="77777777" w:rsidR="00614A6B" w:rsidRDefault="00614A6B"/>
        </w:tc>
      </w:tr>
      <w:tr w:rsidR="00614A6B" w14:paraId="3466901F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CD71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38D3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Статус ООПТ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9C926" w14:textId="77777777" w:rsidR="00614A6B" w:rsidRDefault="00614A6B"/>
        </w:tc>
      </w:tr>
      <w:tr w:rsidR="00614A6B" w14:paraId="5CFCE4D2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3BC84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0A30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Категория ООПТ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7C567" w14:textId="77777777" w:rsidR="00614A6B" w:rsidRDefault="00614A6B"/>
        </w:tc>
      </w:tr>
      <w:tr w:rsidR="00614A6B" w14:paraId="066F6B5B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3569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F747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Профиль ООПТ (при наличии)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F3BA0" w14:textId="77777777" w:rsidR="00614A6B" w:rsidRDefault="00614A6B"/>
        </w:tc>
      </w:tr>
      <w:tr w:rsidR="00614A6B" w14:paraId="22BF2F76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629D8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02E9D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создания ООПТ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933A5" w14:textId="77777777" w:rsidR="00614A6B" w:rsidRDefault="00614A6B"/>
        </w:tc>
      </w:tr>
      <w:tr w:rsidR="00614A6B" w14:paraId="07D4261A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98B6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B4598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Общая площадь ООПТ (га), в том числе площадь земельных участков, включенных в границы ООПТ без изъятия из хозяйственного использования (при наличии)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9E35C" w14:textId="77777777" w:rsidR="00614A6B" w:rsidRDefault="00614A6B"/>
        </w:tc>
      </w:tr>
      <w:tr w:rsidR="00614A6B" w14:paraId="24368092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7993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2FD35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Местоположение ООПТ в структуре административно-территориального деления Ярославской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89706" w14:textId="77777777" w:rsidR="00614A6B" w:rsidRDefault="00614A6B"/>
        </w:tc>
      </w:tr>
      <w:tr w:rsidR="00614A6B" w14:paraId="609EE786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2E24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F165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Описание границ ООПТ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E931F" w14:textId="77777777" w:rsidR="00614A6B" w:rsidRDefault="00614A6B"/>
        </w:tc>
      </w:tr>
      <w:tr w:rsidR="00614A6B" w14:paraId="2ED29BF0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4E2A9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9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4535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Нормативно-правовая основа функционирования ООПТ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3FDF5" w14:textId="77777777" w:rsidR="00614A6B" w:rsidRDefault="00614A6B"/>
        </w:tc>
      </w:tr>
      <w:tr w:rsidR="00614A6B" w14:paraId="3EA71957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50A72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A377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международного статуса ООПТ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1BCDB" w14:textId="77777777" w:rsidR="00614A6B" w:rsidRDefault="00614A6B"/>
        </w:tc>
      </w:tr>
      <w:tr w:rsidR="00614A6B" w14:paraId="5E8B6D20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3FB25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67A6F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в границах ООПТ иных ООПТ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AC73" w14:textId="77777777" w:rsidR="00614A6B" w:rsidRDefault="00614A6B"/>
        </w:tc>
      </w:tr>
      <w:tr w:rsidR="00614A6B" w14:paraId="20085A10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6568E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535D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Режим особой охраны ООПТ и зонирование территории (при наличии)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DF16" w14:textId="77777777" w:rsidR="00614A6B" w:rsidRDefault="00614A6B"/>
        </w:tc>
      </w:tr>
      <w:tr w:rsidR="00614A6B" w14:paraId="0F59D0C4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3D015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29F48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Границы и площадь охранной зоны ООПТ (при наличии)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54520" w14:textId="77777777" w:rsidR="00614A6B" w:rsidRDefault="00614A6B"/>
        </w:tc>
      </w:tr>
      <w:tr w:rsidR="00614A6B" w14:paraId="107C11C7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AB7AA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49AAC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Режим охраны и использования земельных участков и водных объектов в границах охранной зоны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8EE1" w14:textId="77777777" w:rsidR="00614A6B" w:rsidRDefault="00614A6B"/>
        </w:tc>
      </w:tr>
      <w:tr w:rsidR="00614A6B" w14:paraId="1D487126" w14:textId="77777777" w:rsidTr="00614A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2B013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985E6" w14:textId="77777777" w:rsidR="00614A6B" w:rsidRDefault="00614A6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Юридические (физические) лица, ответственные за обеспечение охраны и функционирования ООПТ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2767C" w14:textId="77777777" w:rsidR="00614A6B" w:rsidRDefault="00614A6B"/>
        </w:tc>
      </w:tr>
    </w:tbl>
    <w:p w14:paraId="7F29859C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--------------------------------</w:t>
      </w:r>
    </w:p>
    <w:p w14:paraId="76F7A476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&lt;*&gt; </w:t>
      </w:r>
      <w:proofErr w:type="gramStart"/>
      <w:r>
        <w:rPr>
          <w:rFonts w:ascii="Courier New" w:hAnsi="Courier New" w:cs="Courier New"/>
          <w:color w:val="444444"/>
          <w:spacing w:val="-18"/>
        </w:rPr>
        <w:t>В  графе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3  сделать отметку о необходимости получения  сведений по </w:t>
      </w:r>
    </w:p>
    <w:p w14:paraId="156D2733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показателям.</w:t>
      </w:r>
    </w:p>
    <w:p w14:paraId="17858B66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Предоставленные сведения будут использованы: __________________________</w:t>
      </w:r>
    </w:p>
    <w:p w14:paraId="7941808C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              (указать цели </w:t>
      </w:r>
    </w:p>
    <w:p w14:paraId="60ED7969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__________________________________________________________________________.</w:t>
      </w:r>
    </w:p>
    <w:p w14:paraId="1157A968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или причины запроса информации)</w:t>
      </w:r>
    </w:p>
    <w:p w14:paraId="6B0AC2B6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Результаты рассмотрения заявления (отметить один вариант):</w:t>
      </w:r>
    </w:p>
    <w:p w14:paraId="16DCA858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┌═══‰</w:t>
      </w:r>
    </w:p>
    <w:p w14:paraId="2A3304EC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│   │ получу лично;</w:t>
      </w:r>
    </w:p>
    <w:p w14:paraId="02509A1F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└═══…</w:t>
      </w:r>
    </w:p>
    <w:p w14:paraId="69353634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┌═══‰</w:t>
      </w:r>
    </w:p>
    <w:p w14:paraId="396D69C5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│   │ прошу направить по почтовому адресу: _____________________________</w:t>
      </w:r>
    </w:p>
    <w:p w14:paraId="357F853B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└═══…</w:t>
      </w:r>
    </w:p>
    <w:p w14:paraId="7826FA07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__________________________________________________________________________;</w:t>
      </w:r>
    </w:p>
    <w:p w14:paraId="0A52D755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┌═══‰</w:t>
      </w:r>
    </w:p>
    <w:p w14:paraId="271B83DD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│   │ получу    через     многофункциональный    центр    предоставления </w:t>
      </w:r>
    </w:p>
    <w:p w14:paraId="659E80A9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└═══…</w:t>
      </w:r>
    </w:p>
    <w:p w14:paraId="0CBAC943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государственных и муниципальных услуг.</w:t>
      </w:r>
    </w:p>
    <w:p w14:paraId="74C7B819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____________________________________ ______________ _______________________</w:t>
      </w:r>
    </w:p>
    <w:p w14:paraId="2CEE9018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(наименование должности заявителя -  </w:t>
      </w:r>
      <w:proofErr w:type="gramStart"/>
      <w:r>
        <w:rPr>
          <w:rFonts w:ascii="Courier New" w:hAnsi="Courier New" w:cs="Courier New"/>
          <w:color w:val="444444"/>
          <w:spacing w:val="-18"/>
        </w:rPr>
        <w:t>   (</w:t>
      </w:r>
      <w:proofErr w:type="gramEnd"/>
      <w:r>
        <w:rPr>
          <w:rFonts w:ascii="Courier New" w:hAnsi="Courier New" w:cs="Courier New"/>
          <w:color w:val="444444"/>
          <w:spacing w:val="-18"/>
        </w:rPr>
        <w:t>подпись     (расшифровка подписи)</w:t>
      </w:r>
    </w:p>
    <w:p w14:paraId="571AA9AE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для юридических </w:t>
      </w:r>
      <w:proofErr w:type="gramStart"/>
      <w:r>
        <w:rPr>
          <w:rFonts w:ascii="Courier New" w:hAnsi="Courier New" w:cs="Courier New"/>
          <w:color w:val="444444"/>
          <w:spacing w:val="-18"/>
        </w:rPr>
        <w:t>лиц)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заявителя)</w:t>
      </w:r>
    </w:p>
    <w:p w14:paraId="34EC648F" w14:textId="77777777" w:rsidR="00614A6B" w:rsidRDefault="00614A6B" w:rsidP="00614A6B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</w:p>
    <w:p w14:paraId="6BDA8E73" w14:textId="77777777" w:rsidR="00614A6B" w:rsidRDefault="00614A6B" w:rsidP="00614A6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Форма</w:t>
      </w:r>
    </w:p>
    <w:p w14:paraId="3A97BD13" w14:textId="77777777" w:rsidR="00614A6B" w:rsidRDefault="00614A6B" w:rsidP="00614A6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 Директору департамента охраны</w:t>
      </w:r>
      <w:r>
        <w:rPr>
          <w:rFonts w:ascii="Arial" w:hAnsi="Arial" w:cs="Arial"/>
          <w:color w:val="444444"/>
        </w:rPr>
        <w:br/>
        <w:t>                                      окружающей среды и природопользования</w:t>
      </w:r>
      <w:r>
        <w:rPr>
          <w:rFonts w:ascii="Arial" w:hAnsi="Arial" w:cs="Arial"/>
          <w:color w:val="444444"/>
        </w:rPr>
        <w:br/>
        <w:t>                                      Ярославской области</w:t>
      </w:r>
      <w:r>
        <w:rPr>
          <w:rFonts w:ascii="Arial" w:hAnsi="Arial" w:cs="Arial"/>
          <w:color w:val="444444"/>
        </w:rPr>
        <w:br/>
        <w:t>                                      _____________________________________</w:t>
      </w:r>
      <w:r>
        <w:rPr>
          <w:rFonts w:ascii="Arial" w:hAnsi="Arial" w:cs="Arial"/>
          <w:color w:val="444444"/>
        </w:rPr>
        <w:br/>
        <w:t>                                         (наименование юридического лица</w:t>
      </w:r>
      <w:r>
        <w:rPr>
          <w:rFonts w:ascii="Arial" w:hAnsi="Arial" w:cs="Arial"/>
          <w:color w:val="444444"/>
        </w:rPr>
        <w:br/>
        <w:t>                                      _____________________________________</w:t>
      </w:r>
      <w:r>
        <w:rPr>
          <w:rFonts w:ascii="Arial" w:hAnsi="Arial" w:cs="Arial"/>
          <w:color w:val="444444"/>
        </w:rPr>
        <w:br/>
        <w:t>                                      и юридический адрес/Ф.И.О. заявителя,</w:t>
      </w:r>
      <w:r>
        <w:rPr>
          <w:rFonts w:ascii="Arial" w:hAnsi="Arial" w:cs="Arial"/>
          <w:color w:val="444444"/>
        </w:rPr>
        <w:br/>
        <w:t>                                      _____________________________________</w:t>
      </w:r>
      <w:r>
        <w:rPr>
          <w:rFonts w:ascii="Arial" w:hAnsi="Arial" w:cs="Arial"/>
          <w:color w:val="444444"/>
        </w:rPr>
        <w:br/>
        <w:t>                                        почтовый адрес, адрес электронной</w:t>
      </w:r>
      <w:r>
        <w:rPr>
          <w:rFonts w:ascii="Arial" w:hAnsi="Arial" w:cs="Arial"/>
          <w:color w:val="444444"/>
        </w:rPr>
        <w:br/>
        <w:t>                                                     почты)</w:t>
      </w:r>
    </w:p>
    <w:p w14:paraId="6A3D5FEF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</w:p>
    <w:p w14:paraId="4F965274" w14:textId="77777777" w:rsidR="00614A6B" w:rsidRDefault="00614A6B" w:rsidP="00614A6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ЗАЯВЛЕНИЕ о предоставлении сведений о нахождении земельного участка в составе особо охраняемых природных территорий Ярославской области регионального и местного значения</w:t>
      </w:r>
    </w:p>
    <w:p w14:paraId="54E604EE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Прошу  предоставить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сведения о нахождении (отсутствии) в составе особо </w:t>
      </w:r>
    </w:p>
    <w:p w14:paraId="175801AB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охраняемых   природных   </w:t>
      </w:r>
      <w:proofErr w:type="gramStart"/>
      <w:r>
        <w:rPr>
          <w:rFonts w:ascii="Courier New" w:hAnsi="Courier New" w:cs="Courier New"/>
          <w:color w:val="444444"/>
          <w:spacing w:val="-18"/>
        </w:rPr>
        <w:t>территорий  Ярославской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области  регионального  и </w:t>
      </w:r>
    </w:p>
    <w:p w14:paraId="2644C37B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местного значения земельного участка с кадастровым номером (при наличии) __</w:t>
      </w:r>
    </w:p>
    <w:p w14:paraId="370C0EAA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__________________________________________________________________________,</w:t>
      </w:r>
    </w:p>
    <w:p w14:paraId="649B6673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площадью (при наличии сведений) __________________________________________,</w:t>
      </w:r>
    </w:p>
    <w:p w14:paraId="38B629B0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категории земель _________________________________________________________,</w:t>
      </w:r>
    </w:p>
    <w:p w14:paraId="3F6A0B98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 видом разрешенного использования _______________________________________,</w:t>
      </w:r>
    </w:p>
    <w:p w14:paraId="624BAB12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(правоустанавливающий документ)</w:t>
      </w:r>
    </w:p>
    <w:p w14:paraId="0BEEBE1D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расположенного ____________________________________________________________</w:t>
      </w:r>
    </w:p>
    <w:p w14:paraId="61001994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(адрес земельного участка: наименование субъекта </w:t>
      </w:r>
    </w:p>
    <w:p w14:paraId="5BE221B3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Российской Федерации,</w:t>
      </w:r>
    </w:p>
    <w:p w14:paraId="0D33AF31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__________________________________________________________________________.</w:t>
      </w:r>
    </w:p>
    <w:p w14:paraId="12D49224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муниципального образования (района, городского округа), сельского </w:t>
      </w:r>
    </w:p>
    <w:p w14:paraId="7FF73069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(городского) поселения, в котором располагается земельный участок, с </w:t>
      </w:r>
    </w:p>
    <w:p w14:paraId="49093B55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указанием всех муниципальных образований, в границах которых расположен </w:t>
      </w:r>
    </w:p>
    <w:p w14:paraId="02360A38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земельный участок, либо адреса ближайшего ориентира (населенного пункта,</w:t>
      </w:r>
    </w:p>
    <w:p w14:paraId="6E32ADC1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географического объекта))</w:t>
      </w:r>
    </w:p>
    <w:p w14:paraId="2940B3C9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Реквизиты  правоустанавливающих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и (или) </w:t>
      </w:r>
      <w:proofErr w:type="spellStart"/>
      <w:r>
        <w:rPr>
          <w:rFonts w:ascii="Courier New" w:hAnsi="Courier New" w:cs="Courier New"/>
          <w:color w:val="444444"/>
          <w:spacing w:val="-18"/>
        </w:rPr>
        <w:t>правоудостоверяющих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документов </w:t>
      </w:r>
    </w:p>
    <w:p w14:paraId="323DFB5D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на земельный участок (при наличии таких документов): ______________________</w:t>
      </w:r>
    </w:p>
    <w:p w14:paraId="0EE0F45B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670B0B2B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2DB84EBC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__________________________________________________________________________.</w:t>
      </w:r>
    </w:p>
    <w:p w14:paraId="12B13B2C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    Представленные сведения будут использованы: ___________________________</w:t>
      </w:r>
    </w:p>
    <w:p w14:paraId="3437B54B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              (указать цели </w:t>
      </w:r>
    </w:p>
    <w:p w14:paraId="5832BB76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__________________________________________________________________________.</w:t>
      </w:r>
    </w:p>
    <w:p w14:paraId="2D4E8711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или причины запроса информации)</w:t>
      </w:r>
    </w:p>
    <w:p w14:paraId="38A071EA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Приложение:</w:t>
      </w:r>
    </w:p>
    <w:p w14:paraId="7E3EF692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-  карта (схема) в масштабе 1:5000 или 1:10000 с контрастным выделением </w:t>
      </w:r>
    </w:p>
    <w:p w14:paraId="508633B4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контура   границ   </w:t>
      </w:r>
      <w:proofErr w:type="gramStart"/>
      <w:r>
        <w:rPr>
          <w:rFonts w:ascii="Courier New" w:hAnsi="Courier New" w:cs="Courier New"/>
          <w:color w:val="444444"/>
          <w:spacing w:val="-18"/>
        </w:rPr>
        <w:t>участка,   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позволяющая  точно  определить географическое </w:t>
      </w:r>
    </w:p>
    <w:p w14:paraId="477A5330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месторасположение земельного участка;</w:t>
      </w:r>
    </w:p>
    <w:p w14:paraId="3AD62743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-  </w:t>
      </w:r>
      <w:proofErr w:type="gramStart"/>
      <w:r>
        <w:rPr>
          <w:rFonts w:ascii="Courier New" w:hAnsi="Courier New" w:cs="Courier New"/>
          <w:color w:val="444444"/>
          <w:spacing w:val="-18"/>
        </w:rPr>
        <w:t>обзорный  план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расположения земельного участка в масштабе  1:25000,</w:t>
      </w:r>
    </w:p>
    <w:p w14:paraId="44AD127A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1:50000  или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1:100000 с  контрастным выделением  контура  границ  участка,</w:t>
      </w:r>
    </w:p>
    <w:p w14:paraId="3EAAA3B1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позволяющий  точно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определить  географическое месторасположение земельного </w:t>
      </w:r>
    </w:p>
    <w:p w14:paraId="3356A12E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участка  в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пределах муниципального образования (района, городского округа)</w:t>
      </w:r>
    </w:p>
    <w:p w14:paraId="1D72406C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или  субъекта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Российской  Федерации,  а также его расположение на обзорном </w:t>
      </w:r>
    </w:p>
    <w:p w14:paraId="431E397D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плане - для крупных и линейных объектов.</w:t>
      </w:r>
    </w:p>
    <w:p w14:paraId="79904A79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Результаты рассмотрения заявления (отметить один вариант):</w:t>
      </w:r>
    </w:p>
    <w:p w14:paraId="2F85EA89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┌═══‰</w:t>
      </w:r>
    </w:p>
    <w:p w14:paraId="3F8356DF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│   │ получу лично;</w:t>
      </w:r>
    </w:p>
    <w:p w14:paraId="2CA87F55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└═══…</w:t>
      </w:r>
    </w:p>
    <w:p w14:paraId="57299CF2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┌═══‰</w:t>
      </w:r>
    </w:p>
    <w:p w14:paraId="7276CB2D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│   │ прошу направить по почтовому адресу: _____________________________</w:t>
      </w:r>
    </w:p>
    <w:p w14:paraId="525D6054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└═══…</w:t>
      </w:r>
    </w:p>
    <w:p w14:paraId="63454E68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__________________________________________________________________________;</w:t>
      </w:r>
    </w:p>
    <w:p w14:paraId="74DDC817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┌═══‰</w:t>
      </w:r>
    </w:p>
    <w:p w14:paraId="7B52122A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│   │ получу    через     многофункциональный    центр    предоставления </w:t>
      </w:r>
    </w:p>
    <w:p w14:paraId="168FC02F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└═══…</w:t>
      </w:r>
    </w:p>
    <w:p w14:paraId="23CC8658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государственных и муниципальных услуг.</w:t>
      </w:r>
    </w:p>
    <w:p w14:paraId="784AAB71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____________________________________ ______________ _______________________</w:t>
      </w:r>
    </w:p>
    <w:p w14:paraId="63A00735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(наименование должности заявителя -  </w:t>
      </w:r>
      <w:proofErr w:type="gramStart"/>
      <w:r>
        <w:rPr>
          <w:rFonts w:ascii="Courier New" w:hAnsi="Courier New" w:cs="Courier New"/>
          <w:color w:val="444444"/>
          <w:spacing w:val="-18"/>
        </w:rPr>
        <w:t>   (</w:t>
      </w:r>
      <w:proofErr w:type="gramEnd"/>
      <w:r>
        <w:rPr>
          <w:rFonts w:ascii="Courier New" w:hAnsi="Courier New" w:cs="Courier New"/>
          <w:color w:val="444444"/>
          <w:spacing w:val="-18"/>
        </w:rPr>
        <w:t>подпись     (расшифровка подписи)</w:t>
      </w:r>
    </w:p>
    <w:p w14:paraId="0D417185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для юридических </w:t>
      </w:r>
      <w:proofErr w:type="gramStart"/>
      <w:r>
        <w:rPr>
          <w:rFonts w:ascii="Courier New" w:hAnsi="Courier New" w:cs="Courier New"/>
          <w:color w:val="444444"/>
          <w:spacing w:val="-18"/>
        </w:rPr>
        <w:t>лиц)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 заявителя)</w:t>
      </w:r>
    </w:p>
    <w:p w14:paraId="22ACB90F" w14:textId="77777777" w:rsidR="00614A6B" w:rsidRDefault="00614A6B" w:rsidP="00614A6B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3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</w:p>
    <w:p w14:paraId="574441B3" w14:textId="77777777" w:rsidR="00614A6B" w:rsidRDefault="00614A6B" w:rsidP="00614A6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lastRenderedPageBreak/>
        <w:t>БЛОК-СХЕМА последовательности действий, осуществляемых в ходе предоставления государственной услуги по предоставлению сведений из государственного кадастра Ярославской области особо охраняемых природных территорий регионального и местного значения</w:t>
      </w:r>
    </w:p>
    <w:p w14:paraId="70995447" w14:textId="77777777" w:rsidR="00614A6B" w:rsidRDefault="00614A6B" w:rsidP="00614A6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Департамента охраны окружающей среды и природопользования Ярославской области от 29.05.2019 N 11-н)</w:t>
      </w:r>
    </w:p>
    <w:p w14:paraId="45432958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br/>
        <w:t>┌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‰</w:t>
      </w:r>
    </w:p>
    <w:p w14:paraId="3C95F10E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├┬═════════════════┬══════════════════┬══════════════════┬══════════════════┬════════════════════════════════════┬══════════════┤ </w:t>
      </w:r>
    </w:p>
    <w:p w14:paraId="5F4D88FD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││Заявитель или его│    Специалист    │ Директор </w:t>
      </w:r>
      <w:proofErr w:type="spellStart"/>
      <w:proofErr w:type="gramStart"/>
      <w:r>
        <w:rPr>
          <w:rFonts w:ascii="Courier New" w:hAnsi="Courier New" w:cs="Courier New"/>
          <w:color w:val="444444"/>
          <w:spacing w:val="-18"/>
        </w:rPr>
        <w:t>ДООСиП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│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         │                                    │ Федеральные  │ </w:t>
      </w:r>
    </w:p>
    <w:p w14:paraId="3C8D491F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уполномоченный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│      </w:t>
      </w:r>
      <w:proofErr w:type="spellStart"/>
      <w:r>
        <w:rPr>
          <w:rFonts w:ascii="Courier New" w:hAnsi="Courier New" w:cs="Courier New"/>
          <w:color w:val="444444"/>
          <w:spacing w:val="-18"/>
        </w:rPr>
        <w:t>ДООСиП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,     │  либо лицо, его  │    Начальник     │ Определенный начальником </w:t>
      </w:r>
      <w:proofErr w:type="spellStart"/>
      <w:r>
        <w:rPr>
          <w:rFonts w:ascii="Courier New" w:hAnsi="Courier New" w:cs="Courier New"/>
          <w:color w:val="444444"/>
          <w:spacing w:val="-18"/>
        </w:rPr>
        <w:t>ОРиУ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ООПТ │    органы    │ </w:t>
      </w:r>
    </w:p>
    <w:p w14:paraId="133B03BB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представитель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  уполномоченный  │    замещающее    │    </w:t>
      </w:r>
      <w:proofErr w:type="spellStart"/>
      <w:r>
        <w:rPr>
          <w:rFonts w:ascii="Courier New" w:hAnsi="Courier New" w:cs="Courier New"/>
          <w:color w:val="444444"/>
          <w:spacing w:val="-18"/>
        </w:rPr>
        <w:t>ОРиУ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ООПТ     │        сотрудник </w:t>
      </w:r>
      <w:proofErr w:type="spellStart"/>
      <w:r>
        <w:rPr>
          <w:rFonts w:ascii="Courier New" w:hAnsi="Courier New" w:cs="Courier New"/>
          <w:color w:val="444444"/>
          <w:spacing w:val="-18"/>
        </w:rPr>
        <w:t>ОРиУ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ООПТ         │исполнительной│ </w:t>
      </w:r>
    </w:p>
    <w:p w14:paraId="5A0ACBC3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                 │    принимать     │                  │                  │                                    │    власти    │ </w:t>
      </w:r>
    </w:p>
    <w:p w14:paraId="6B37E5D5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                 │    документы     │                  │                  │                                    │              │ </w:t>
      </w:r>
    </w:p>
    <w:p w14:paraId="5A790F18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├═════════════════┼══════════════════┼══════════════════┼══════════════════┼════════════════════════════════════┼══════════════┤ </w:t>
      </w:r>
    </w:p>
    <w:p w14:paraId="7144E927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                 │                  │                  │                  │                         /│3 дня    │              │ </w:t>
      </w:r>
    </w:p>
    <w:p w14:paraId="7BB16A69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││(═══════════)    │ ┌════════════‰   │ ┌═════════════‰  │  ┌══════════════‰│   ┌═════════════/\═══════════════‰ │              │ </w:t>
      </w:r>
    </w:p>
    <w:p w14:paraId="604C380D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Подача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    │ │  Прием и   │   │ │ Направление │  │  │ Определение  ││ ┌&gt;│      Проверка документов     │ │              │ </w:t>
      </w:r>
    </w:p>
    <w:p w14:paraId="670F38F1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│││заявления и│    │ │регистрация │  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заявления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  │  │ответственного││ │ │        на соответствие       │ │              │ </w:t>
      </w:r>
    </w:p>
    <w:p w14:paraId="4E0856CF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│││ комплекта ├════</w:t>
      </w:r>
      <w:proofErr w:type="gramStart"/>
      <w:r>
        <w:rPr>
          <w:rFonts w:ascii="Courier New" w:hAnsi="Courier New" w:cs="Courier New"/>
          <w:color w:val="444444"/>
          <w:spacing w:val="-18"/>
        </w:rPr>
        <w:t>┼&gt;│</w:t>
      </w:r>
      <w:proofErr w:type="gramEnd"/>
      <w:r>
        <w:rPr>
          <w:rFonts w:ascii="Courier New" w:hAnsi="Courier New" w:cs="Courier New"/>
          <w:color w:val="444444"/>
          <w:spacing w:val="-18"/>
        </w:rPr>
        <w:t>заявления с ├═══┼&gt;│ и комплекта ├══┼═&gt;│ исполнителя  ├┼═… &lt;     пункту 2.7 раздела 2     &gt; │              │ </w:t>
      </w:r>
    </w:p>
    <w:p w14:paraId="30F71433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│││документов │    │ │приложенными│   │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документов  │</w:t>
      </w:r>
      <w:proofErr w:type="gramEnd"/>
      <w:r>
        <w:rPr>
          <w:rFonts w:ascii="Courier New" w:hAnsi="Courier New" w:cs="Courier New"/>
          <w:color w:val="444444"/>
          <w:spacing w:val="-18"/>
        </w:rPr>
        <w:t>  │  │  и передача  ││   │ Административного регламента │ │              │ </w:t>
      </w:r>
    </w:p>
    <w:p w14:paraId="11CEA991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</w:t>
      </w:r>
      <w:proofErr w:type="gramStart"/>
      <w:r>
        <w:rPr>
          <w:rFonts w:ascii="Courier New" w:hAnsi="Courier New" w:cs="Courier New"/>
          <w:color w:val="444444"/>
          <w:spacing w:val="-18"/>
        </w:rPr>
        <w:t>│(</w:t>
      </w:r>
      <w:proofErr w:type="gramEnd"/>
      <w:r>
        <w:rPr>
          <w:rFonts w:ascii="Courier New" w:hAnsi="Courier New" w:cs="Courier New"/>
          <w:color w:val="444444"/>
          <w:spacing w:val="-18"/>
        </w:rPr>
        <w:t>═══════════)    │ │документами │   │ │на исполнение│  │  │  полученных  ││   └═════┬═══════\/═══════┬═══════… │              │ </w:t>
      </w:r>
    </w:p>
    <w:p w14:paraId="404BECA1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                 │ └════════════…   │ └═════════════…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│</w:t>
      </w:r>
      <w:proofErr w:type="gramEnd"/>
      <w:r>
        <w:rPr>
          <w:rFonts w:ascii="Courier New" w:hAnsi="Courier New" w:cs="Courier New"/>
          <w:color w:val="444444"/>
          <w:spacing w:val="-18"/>
        </w:rPr>
        <w:t>документов для││         │                │         │              │ </w:t>
      </w:r>
    </w:p>
    <w:p w14:paraId="3BC1A4DF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                 │         /        │    \ 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│</w:t>
      </w:r>
      <w:proofErr w:type="gramEnd"/>
      <w:r>
        <w:rPr>
          <w:rFonts w:ascii="Courier New" w:hAnsi="Courier New" w:cs="Courier New"/>
          <w:color w:val="444444"/>
          <w:spacing w:val="-18"/>
        </w:rPr>
        <w:t> рассмотрения ││  Не соответствуют  </w:t>
      </w:r>
      <w:proofErr w:type="spellStart"/>
      <w:r>
        <w:rPr>
          <w:rFonts w:ascii="Courier New" w:hAnsi="Courier New" w:cs="Courier New"/>
          <w:color w:val="444444"/>
          <w:spacing w:val="-18"/>
        </w:rPr>
        <w:t>Соответствуют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 │              │ </w:t>
      </w:r>
    </w:p>
    <w:p w14:paraId="0EDEC453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                 │        /         │     \│1 день 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│</w:t>
      </w:r>
      <w:proofErr w:type="gramEnd"/>
      <w:r>
        <w:rPr>
          <w:rFonts w:ascii="Courier New" w:hAnsi="Courier New" w:cs="Courier New"/>
          <w:color w:val="444444"/>
          <w:spacing w:val="-18"/>
        </w:rPr>
        <w:t> и подготовки ││      │                   │         │      │5      │ </w:t>
      </w:r>
    </w:p>
    <w:p w14:paraId="131E584E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                 │1 день│/          │   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│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    ответа    ││      \/                  \/        │      │рабочих│ </w:t>
      </w:r>
    </w:p>
    <w:p w14:paraId="0E2E6C00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││                 │                  │   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└</w:t>
      </w:r>
      <w:proofErr w:type="gramEnd"/>
      <w:r>
        <w:rPr>
          <w:rFonts w:ascii="Courier New" w:hAnsi="Courier New" w:cs="Courier New"/>
          <w:color w:val="444444"/>
          <w:spacing w:val="-18"/>
        </w:rPr>
        <w:t>══════════════…│ ┌══════════════‰┌═════════════════‰│     /│дней   │ </w:t>
      </w:r>
    </w:p>
    <w:p w14:paraId="25F1F04D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                 │                  │                  │       \          │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Подготовка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││   Направление   ││    /         │ </w:t>
      </w:r>
    </w:p>
    <w:p w14:paraId="4D9C8B92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││                 │                  │                  │        \│1 </w:t>
      </w:r>
      <w:proofErr w:type="gramStart"/>
      <w:r>
        <w:rPr>
          <w:rFonts w:ascii="Courier New" w:hAnsi="Courier New" w:cs="Courier New"/>
          <w:color w:val="444444"/>
          <w:spacing w:val="-18"/>
        </w:rPr>
        <w:t>день  │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 │   проекта    ││   в Управление  ││ ┌═══════════‰│ </w:t>
      </w:r>
    </w:p>
    <w:p w14:paraId="09A33277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</w:t>
      </w:r>
      <w:proofErr w:type="gramStart"/>
      <w:r>
        <w:rPr>
          <w:rFonts w:ascii="Courier New" w:hAnsi="Courier New" w:cs="Courier New"/>
          <w:color w:val="444444"/>
          <w:spacing w:val="-18"/>
        </w:rPr>
        <w:t>│(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══════════════) │┌══════════════‰  │┌══════════════‰  │ ┌══════════════‰ │ │   письма с   ││    Росреестра   ││ │Кадастровый││ </w:t>
      </w:r>
    </w:p>
    <w:p w14:paraId="54D3AB36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Получение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 │ ││ Регистрация  │&lt;‰││  Подписание  │  │ │ Согласование │ │┌┤мотивированным││межведомственного├┼&gt;│  паспорт  ││ </w:t>
      </w:r>
    </w:p>
    <w:p w14:paraId="575C285B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│││   письма с 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│&lt;</w:t>
      </w:r>
      <w:proofErr w:type="gramEnd"/>
      <w:r>
        <w:rPr>
          <w:rFonts w:ascii="Courier New" w:hAnsi="Courier New" w:cs="Courier New"/>
          <w:color w:val="444444"/>
          <w:spacing w:val="-18"/>
        </w:rPr>
        <w:t>┼┤   письма с   │ └┼┤   письма с   │&lt;═┼═┤проекта письма│&lt;┼…│   отказом в  ││     запроса     ││ │земельного ││ </w:t>
      </w:r>
    </w:p>
    <w:p w14:paraId="058520ED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│││мотивированным│ ││мотивированным</w:t>
      </w:r>
      <w:proofErr w:type="gramStart"/>
      <w:r>
        <w:rPr>
          <w:rFonts w:ascii="Courier New" w:hAnsi="Courier New" w:cs="Courier New"/>
          <w:color w:val="444444"/>
          <w:spacing w:val="-18"/>
        </w:rPr>
        <w:t>│  │</w:t>
      </w:r>
      <w:proofErr w:type="gramEnd"/>
      <w:r>
        <w:rPr>
          <w:rFonts w:ascii="Courier New" w:hAnsi="Courier New" w:cs="Courier New"/>
          <w:color w:val="444444"/>
          <w:spacing w:val="-18"/>
        </w:rPr>
        <w:t>│мотивированным│  │ │      с       │ │ │предоставлении││о предоставлении ││ │  участка  ││ </w:t>
      </w:r>
    </w:p>
    <w:p w14:paraId="5F4CCCDB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отказом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в   │ ││  отказом в   │  ││  отказом в   │  │ │мотивированным│ │ │ сведений из  ││   кадастрового  ││ └═════┬═════…│ </w:t>
      </w:r>
    </w:p>
    <w:p w14:paraId="205BE692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│││предоставлении│ ││предоставлении</w:t>
      </w:r>
      <w:proofErr w:type="gramStart"/>
      <w:r>
        <w:rPr>
          <w:rFonts w:ascii="Courier New" w:hAnsi="Courier New" w:cs="Courier New"/>
          <w:color w:val="444444"/>
          <w:spacing w:val="-18"/>
        </w:rPr>
        <w:t>│  │</w:t>
      </w:r>
      <w:proofErr w:type="gramEnd"/>
      <w:r>
        <w:rPr>
          <w:rFonts w:ascii="Courier New" w:hAnsi="Courier New" w:cs="Courier New"/>
          <w:color w:val="444444"/>
          <w:spacing w:val="-18"/>
        </w:rPr>
        <w:t>│предоставлении│  │ │  отказом в   │ │ │кадастра ООПТ ││     паспорта    ││       │      │ </w:t>
      </w:r>
    </w:p>
    <w:p w14:paraId="00A92FEE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│││ сведений </w:t>
      </w:r>
      <w:proofErr w:type="gramStart"/>
      <w:r>
        <w:rPr>
          <w:rFonts w:ascii="Courier New" w:hAnsi="Courier New" w:cs="Courier New"/>
          <w:color w:val="444444"/>
          <w:spacing w:val="-18"/>
        </w:rPr>
        <w:t>из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││ сведений из  │  ││ сведений из  │  │ │предоставлении│ │ └══════════════…│    земельного   ││       │      │ </w:t>
      </w:r>
    </w:p>
    <w:p w14:paraId="75A07C79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│││кадастра ООПТ │ ││кадастра ООПТ 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│</w:t>
      </w:r>
      <w:proofErr w:type="gramEnd"/>
      <w:r>
        <w:rPr>
          <w:rFonts w:ascii="Courier New" w:hAnsi="Courier New" w:cs="Courier New"/>
          <w:color w:val="444444"/>
          <w:spacing w:val="-18"/>
        </w:rPr>
        <w:t>│кадастра ООПТ │  │ │ сведений из  │ │                 │     участка     ││       │      │ </w:t>
      </w:r>
    </w:p>
    <w:p w14:paraId="28D424F2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││(══════════════) │└══════════════…  │└══════════════…  │ │кадастра ООПТ │ │                 └═════════════════…│       │      │ </w:t>
      </w:r>
    </w:p>
    <w:p w14:paraId="6D9A2803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                 │       \          │       \          │ └══════════════… │                      ┌═════════════┼═══════…      │ </w:t>
      </w:r>
    </w:p>
    <w:p w14:paraId="4DFDDB99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││                 │        \│1 </w:t>
      </w:r>
      <w:proofErr w:type="gramStart"/>
      <w:r>
        <w:rPr>
          <w:rFonts w:ascii="Courier New" w:hAnsi="Courier New" w:cs="Courier New"/>
          <w:color w:val="444444"/>
          <w:spacing w:val="-18"/>
        </w:rPr>
        <w:t>день  │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\│1 день  │        \         │                      │             │              │ </w:t>
      </w:r>
    </w:p>
    <w:p w14:paraId="1EDE54A0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                 │                  │                  │         \│1 день │                      │             │              │ </w:t>
      </w:r>
    </w:p>
    <w:p w14:paraId="52614202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                 │                  │                  │                  │   18 дней│\          │             │              │ </w:t>
      </w:r>
    </w:p>
    <w:p w14:paraId="782E364B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││                 │        /│1 </w:t>
      </w:r>
      <w:proofErr w:type="gramStart"/>
      <w:r>
        <w:rPr>
          <w:rFonts w:ascii="Courier New" w:hAnsi="Courier New" w:cs="Courier New"/>
          <w:color w:val="444444"/>
          <w:spacing w:val="-18"/>
        </w:rPr>
        <w:t>день  │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/│1 день  │         /│1 день │            \         \/            │              │ </w:t>
      </w:r>
    </w:p>
    <w:p w14:paraId="1FE5C6D8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                 │       /          │       /          │        /         │         ┌════════════/\═══════════‰│              │ </w:t>
      </w:r>
    </w:p>
    <w:p w14:paraId="4D0A2003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</w:t>
      </w:r>
      <w:proofErr w:type="gramStart"/>
      <w:r>
        <w:rPr>
          <w:rFonts w:ascii="Courier New" w:hAnsi="Courier New" w:cs="Courier New"/>
          <w:color w:val="444444"/>
          <w:spacing w:val="-18"/>
        </w:rPr>
        <w:t>│(</w:t>
      </w:r>
      <w:proofErr w:type="gramEnd"/>
      <w:r>
        <w:rPr>
          <w:rFonts w:ascii="Courier New" w:hAnsi="Courier New" w:cs="Courier New"/>
          <w:color w:val="444444"/>
          <w:spacing w:val="-18"/>
        </w:rPr>
        <w:t>══════════════) │┌══════════════‰  │┌══════════════‰  │ ┌══════════════‰ │         │ Рассмотрение документов ││              │ </w:t>
      </w:r>
    </w:p>
    <w:p w14:paraId="187B013D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│││   </w:t>
      </w:r>
      <w:proofErr w:type="gramStart"/>
      <w:r>
        <w:rPr>
          <w:rFonts w:ascii="Courier New" w:hAnsi="Courier New" w:cs="Courier New"/>
          <w:color w:val="444444"/>
          <w:spacing w:val="-18"/>
        </w:rPr>
        <w:t>Получение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││ Регистрация  │  ││  Подписание  │  │ │ Согласование │ │         │      и  подготовка      ││              │ </w:t>
      </w:r>
    </w:p>
    <w:p w14:paraId="41EB3516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│││   письма о 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│&lt;</w:t>
      </w:r>
      <w:proofErr w:type="gramEnd"/>
      <w:r>
        <w:rPr>
          <w:rFonts w:ascii="Courier New" w:hAnsi="Courier New" w:cs="Courier New"/>
          <w:color w:val="444444"/>
          <w:spacing w:val="-18"/>
        </w:rPr>
        <w:t>┼┤   письма о   │&lt;═┼┤   письма о   │&lt;═┼═┤   письма о   │ │         │      проекта письма     ││              │ </w:t>
      </w:r>
    </w:p>
    <w:p w14:paraId="7760621C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│││предоставлении│ ││предоставлении</w:t>
      </w:r>
      <w:proofErr w:type="gramStart"/>
      <w:r>
        <w:rPr>
          <w:rFonts w:ascii="Courier New" w:hAnsi="Courier New" w:cs="Courier New"/>
          <w:color w:val="444444"/>
          <w:spacing w:val="-18"/>
        </w:rPr>
        <w:t>│  │</w:t>
      </w:r>
      <w:proofErr w:type="gramEnd"/>
      <w:r>
        <w:rPr>
          <w:rFonts w:ascii="Courier New" w:hAnsi="Courier New" w:cs="Courier New"/>
          <w:color w:val="444444"/>
          <w:spacing w:val="-18"/>
        </w:rPr>
        <w:t>│предоставлении│  │ │предоставлении│&lt;┼═══════‰ &lt;     о предоставлении    &gt;│              │ </w:t>
      </w:r>
    </w:p>
    <w:p w14:paraId="47A0B333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│││запрашиваемых │ ││запрашиваемых 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│</w:t>
      </w:r>
      <w:proofErr w:type="gramEnd"/>
      <w:r>
        <w:rPr>
          <w:rFonts w:ascii="Courier New" w:hAnsi="Courier New" w:cs="Courier New"/>
          <w:color w:val="444444"/>
          <w:spacing w:val="-18"/>
        </w:rPr>
        <w:t>│запрашиваемых │  │ │запрашиваемых │ │       │ │  запрашиваемых сведений ││              │ </w:t>
      </w:r>
    </w:p>
    <w:p w14:paraId="7B077C12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 xml:space="preserve">│││ сведений </w:t>
      </w:r>
      <w:proofErr w:type="gramStart"/>
      <w:r>
        <w:rPr>
          <w:rFonts w:ascii="Courier New" w:hAnsi="Courier New" w:cs="Courier New"/>
          <w:color w:val="444444"/>
          <w:spacing w:val="-18"/>
        </w:rPr>
        <w:t>из  │</w:t>
      </w:r>
      <w:proofErr w:type="gramEnd"/>
      <w:r>
        <w:rPr>
          <w:rFonts w:ascii="Courier New" w:hAnsi="Courier New" w:cs="Courier New"/>
          <w:color w:val="444444"/>
          <w:spacing w:val="-18"/>
        </w:rPr>
        <w:t> ││ сведений из  │  ││ сведений из  │  │ │ сведений из  │ │       │ │    из кадастра ООПТ     ││              │ </w:t>
      </w:r>
    </w:p>
    <w:p w14:paraId="692FC8DB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│││кадастра ООПТ │ ││кадастра ООПТ 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│</w:t>
      </w:r>
      <w:proofErr w:type="gramEnd"/>
      <w:r>
        <w:rPr>
          <w:rFonts w:ascii="Courier New" w:hAnsi="Courier New" w:cs="Courier New"/>
          <w:color w:val="444444"/>
          <w:spacing w:val="-18"/>
        </w:rPr>
        <w:t>│кадастра ООПТ │  │ │кадастра ООПТ │ │       │ └════════════\/═══════════…│              │ </w:t>
      </w:r>
    </w:p>
    <w:p w14:paraId="69395F62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││(══════════════) │└══════════════…  │└══════════════…  │ └══════════════… │       └══════════════…             │              │ </w:t>
      </w:r>
    </w:p>
    <w:p w14:paraId="590D2D08" w14:textId="77777777" w:rsidR="00614A6B" w:rsidRDefault="00614A6B" w:rsidP="00614A6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┴═════════════════┴══════════════════┴══════════════════┴══════════════════┴════════════════════════════════════┴══════════════…</w:t>
      </w:r>
    </w:p>
    <w:p w14:paraId="69858477" w14:textId="77777777" w:rsidR="00614A6B" w:rsidRDefault="00614A6B" w:rsidP="00614A6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Список сокращений, используемых в блок-схеме</w:t>
      </w:r>
    </w:p>
    <w:p w14:paraId="4237AD09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F60A02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ДООСиП</w:t>
      </w:r>
      <w:proofErr w:type="spellEnd"/>
      <w:r>
        <w:rPr>
          <w:rFonts w:ascii="Arial" w:hAnsi="Arial" w:cs="Arial"/>
          <w:color w:val="444444"/>
        </w:rPr>
        <w:t xml:space="preserve"> - департамент охраны окружающей среды и природопользования Ярославской области</w:t>
      </w:r>
      <w:r>
        <w:rPr>
          <w:rFonts w:ascii="Arial" w:hAnsi="Arial" w:cs="Arial"/>
          <w:color w:val="444444"/>
        </w:rPr>
        <w:br/>
      </w:r>
    </w:p>
    <w:p w14:paraId="35EAE37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252613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Кадастр ООПТ - государственный кадастр Ярославской области особо охраняемых природных территорий регионального и местного значения</w:t>
      </w:r>
      <w:r>
        <w:rPr>
          <w:rFonts w:ascii="Arial" w:hAnsi="Arial" w:cs="Arial"/>
          <w:color w:val="444444"/>
        </w:rPr>
        <w:br/>
      </w:r>
    </w:p>
    <w:p w14:paraId="1F325237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88BB01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ОРиУ</w:t>
      </w:r>
      <w:proofErr w:type="spellEnd"/>
      <w:r>
        <w:rPr>
          <w:rFonts w:ascii="Arial" w:hAnsi="Arial" w:cs="Arial"/>
          <w:color w:val="444444"/>
        </w:rPr>
        <w:t xml:space="preserve"> ООПТ - отдел развития и управления особо охраняемыми природными территориями департамента охраны окружающей среды и природопользования Ярославской области</w:t>
      </w:r>
      <w:r>
        <w:rPr>
          <w:rFonts w:ascii="Arial" w:hAnsi="Arial" w:cs="Arial"/>
          <w:color w:val="444444"/>
        </w:rPr>
        <w:br/>
      </w:r>
    </w:p>
    <w:p w14:paraId="607B09F3" w14:textId="77777777" w:rsidR="00614A6B" w:rsidRDefault="00614A6B" w:rsidP="00614A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39A164" w14:textId="77777777" w:rsidR="00614A6B" w:rsidRDefault="00614A6B" w:rsidP="00614A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Управление Росреестра - Управление Федеральной службы государственной регистрации, кадастра и картографии по Ярославской области</w:t>
      </w:r>
    </w:p>
    <w:p w14:paraId="1CF16BAC" w14:textId="77777777" w:rsidR="00614A6B" w:rsidRDefault="00614A6B" w:rsidP="00614A6B"/>
    <w:p w14:paraId="7C151766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14A6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14A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4A6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4A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4A6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4A6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14A6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14A6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14A6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614A6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614A6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614A6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14A6B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614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614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14A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14A6B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614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614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614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614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614A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614A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614A6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614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14A6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14A6B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14A6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14A6B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614A6B"/>
  </w:style>
  <w:style w:type="character" w:customStyle="1" w:styleId="lt-hidden-menu-wrapper">
    <w:name w:val="lt-hidden-menu-wrapper"/>
    <w:basedOn w:val="a0"/>
    <w:rsid w:val="00614A6B"/>
  </w:style>
  <w:style w:type="character" w:customStyle="1" w:styleId="lt-chat-headertxt">
    <w:name w:val="lt-chat-header__txt"/>
    <w:basedOn w:val="a0"/>
    <w:rsid w:val="00614A6B"/>
  </w:style>
  <w:style w:type="character" w:customStyle="1" w:styleId="lt-chat-headertxt-name">
    <w:name w:val="lt-chat-header__txt-name"/>
    <w:basedOn w:val="a0"/>
    <w:rsid w:val="00614A6B"/>
  </w:style>
  <w:style w:type="character" w:customStyle="1" w:styleId="lt-chat-headertxt-nickname">
    <w:name w:val="lt-chat-header__txt-nickname"/>
    <w:basedOn w:val="a0"/>
    <w:rsid w:val="00614A6B"/>
  </w:style>
  <w:style w:type="character" w:customStyle="1" w:styleId="lt-baloontxt">
    <w:name w:val="lt-baloon__txt"/>
    <w:basedOn w:val="a0"/>
    <w:rsid w:val="00614A6B"/>
  </w:style>
  <w:style w:type="character" w:customStyle="1" w:styleId="lt-label-blocktxt">
    <w:name w:val="lt-label-block__txt"/>
    <w:basedOn w:val="a0"/>
    <w:rsid w:val="00614A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