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86144C" w14:textId="77777777" w:rsidR="00F52FE0" w:rsidRPr="00F52FE0" w:rsidRDefault="00F52FE0" w:rsidP="00F52FE0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52FE0">
        <w:rPr>
          <w:b/>
          <w:bCs/>
        </w:rPr>
        <w:t>АДМИНИСТРАЦИЯ СЕЛЬСКОГО ПОСЕЛЕНИЯ УСПЕНСКОЕ МОСКОВСКОЙ ОБЛАСТИ</w:t>
      </w:r>
    </w:p>
    <w:p w14:paraId="19C55DC9" w14:textId="77777777" w:rsidR="00F52FE0" w:rsidRPr="00F52FE0" w:rsidRDefault="00F52FE0" w:rsidP="00F52FE0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52FE0">
        <w:rPr>
          <w:b/>
          <w:bCs/>
        </w:rPr>
        <w:t>ПОСТАНОВЛЕНИЕ</w:t>
      </w:r>
    </w:p>
    <w:p w14:paraId="43ABA802" w14:textId="77777777" w:rsidR="00F52FE0" w:rsidRPr="00F52FE0" w:rsidRDefault="00F52FE0" w:rsidP="00F52FE0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52FE0">
        <w:rPr>
          <w:b/>
          <w:bCs/>
        </w:rPr>
        <w:t>от 21 мая 2012 года N 73</w:t>
      </w:r>
      <w:r w:rsidRPr="00F52FE0">
        <w:rPr>
          <w:b/>
          <w:bCs/>
        </w:rPr>
        <w:br/>
      </w:r>
    </w:p>
    <w:p w14:paraId="2B593336" w14:textId="77777777" w:rsidR="00F52FE0" w:rsidRPr="00F52FE0" w:rsidRDefault="00F52FE0" w:rsidP="00F52FE0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52FE0">
        <w:rPr>
          <w:b/>
          <w:bCs/>
        </w:rPr>
        <w:t>Об утверждении Положения об организации сбора и вывоза бытовых отходов и мусора на территории сельского поселения Успенское Московской области</w:t>
      </w:r>
    </w:p>
    <w:p w14:paraId="180E7A55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В соответствии со ст. 7, пунктом 18 части 1 статьи 14 Федерального закона "Об общих принципах организации местного самоуправления в Российской Федерации" от 06.10.2003 N 131-ФЗ, пунктом 19 части 1 статьи 11, с целью установления единых и обязательных для исполнения норм и требований в сфере организации сбора и вывоза твердых и жидких бытовых отходов, крупногабаритного и негабаритного мусора на территории сельского поселения Успенское Московской области</w:t>
      </w:r>
      <w:r w:rsidRPr="00F52FE0">
        <w:br/>
      </w:r>
    </w:p>
    <w:p w14:paraId="7E77CEF0" w14:textId="77777777" w:rsidR="00F52FE0" w:rsidRPr="00F52FE0" w:rsidRDefault="00F52FE0" w:rsidP="00F52FE0">
      <w:pPr>
        <w:pStyle w:val="formattext"/>
        <w:spacing w:before="0" w:beforeAutospacing="0" w:after="0" w:afterAutospacing="0"/>
        <w:jc w:val="center"/>
        <w:textAlignment w:val="baseline"/>
      </w:pPr>
      <w:r w:rsidRPr="00F52FE0">
        <w:t>ПОСТАНОВЛЯЮ:</w:t>
      </w:r>
    </w:p>
    <w:p w14:paraId="554AD901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1. Утвердить Положение об организации сбора и вывоза бытовых отходов и мусора на территории сельского поселения Успенское Московской области (приложение N 1).</w:t>
      </w:r>
      <w:r w:rsidRPr="00F52FE0">
        <w:br/>
      </w:r>
    </w:p>
    <w:p w14:paraId="3373D31B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2. Опубликовать настоящее постановление в газете "Серебряно-Прудский вестник" и разместить на официальном сайте сельского поселения Успенское Московской области в сети Интернет.</w:t>
      </w:r>
      <w:r w:rsidRPr="00F52FE0">
        <w:br/>
      </w:r>
    </w:p>
    <w:p w14:paraId="7D76812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3. Настоящее решение вступает в силу после официального опубликования.</w:t>
      </w:r>
      <w:r w:rsidRPr="00F52FE0">
        <w:br/>
      </w:r>
    </w:p>
    <w:p w14:paraId="4646C1C3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4. Контроль за исполнением настоящего постановления оставляю за собой.</w:t>
      </w:r>
      <w:r w:rsidRPr="00F52FE0">
        <w:br/>
      </w:r>
    </w:p>
    <w:p w14:paraId="23844004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Глава сельского поселения</w:t>
      </w:r>
      <w:r w:rsidRPr="00F52FE0">
        <w:br/>
      </w:r>
    </w:p>
    <w:p w14:paraId="23989BB1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 xml:space="preserve">Успенское Московской области </w:t>
      </w:r>
      <w:proofErr w:type="spellStart"/>
      <w:r w:rsidRPr="00F52FE0">
        <w:t>О.В.Павлихин</w:t>
      </w:r>
      <w:proofErr w:type="spellEnd"/>
      <w:r w:rsidRPr="00F52FE0">
        <w:br/>
      </w:r>
    </w:p>
    <w:p w14:paraId="30999EA8" w14:textId="77777777" w:rsidR="00F52FE0" w:rsidRPr="00F52FE0" w:rsidRDefault="00F52FE0" w:rsidP="00F52FE0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F52FE0">
        <w:rPr>
          <w:color w:val="auto"/>
          <w:sz w:val="24"/>
          <w:szCs w:val="24"/>
        </w:rPr>
        <w:t>Приложение</w:t>
      </w:r>
      <w:r w:rsidRPr="00F52FE0">
        <w:rPr>
          <w:color w:val="auto"/>
          <w:sz w:val="24"/>
          <w:szCs w:val="24"/>
        </w:rPr>
        <w:br/>
        <w:t>к постановлению администрации</w:t>
      </w:r>
      <w:r w:rsidRPr="00F52FE0">
        <w:rPr>
          <w:color w:val="auto"/>
          <w:sz w:val="24"/>
          <w:szCs w:val="24"/>
        </w:rPr>
        <w:br/>
        <w:t>сельского поселения Успенское</w:t>
      </w:r>
      <w:r w:rsidRPr="00F52FE0">
        <w:rPr>
          <w:color w:val="auto"/>
          <w:sz w:val="24"/>
          <w:szCs w:val="24"/>
        </w:rPr>
        <w:br/>
        <w:t>Московской области</w:t>
      </w:r>
      <w:r w:rsidRPr="00F52FE0">
        <w:rPr>
          <w:color w:val="auto"/>
          <w:sz w:val="24"/>
          <w:szCs w:val="24"/>
        </w:rPr>
        <w:br/>
        <w:t>от 21.05. 2012 г. N 73</w:t>
      </w:r>
    </w:p>
    <w:p w14:paraId="10686634" w14:textId="77777777" w:rsidR="00F52FE0" w:rsidRPr="00F52FE0" w:rsidRDefault="00F52FE0" w:rsidP="00F52FE0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F52FE0">
        <w:rPr>
          <w:b/>
          <w:bCs/>
        </w:rPr>
        <w:t>ПОЛОЖЕНИЕ ОБ ОРГАНИЗАЦИИ СБОРА И ВЫВОЗА БЫТОВЫХ ОТХОДОВ И МУСОРА НА ТЕРРИТОРИИ СЕЛЬСКОГО ПОСЕЛЕНИЯ УСПЕНСКОЕ</w:t>
      </w:r>
    </w:p>
    <w:p w14:paraId="1025A432" w14:textId="77777777" w:rsidR="00F52FE0" w:rsidRPr="00F52FE0" w:rsidRDefault="00F52FE0" w:rsidP="00F52FE0">
      <w:pPr>
        <w:pStyle w:val="formattext"/>
        <w:spacing w:before="0" w:beforeAutospacing="0" w:after="0" w:afterAutospacing="0"/>
        <w:jc w:val="center"/>
        <w:textAlignment w:val="baseline"/>
      </w:pPr>
      <w:r w:rsidRPr="00F52FE0">
        <w:t>МОСКОВСКОЙ ОБЛАСТИ</w:t>
      </w:r>
    </w:p>
    <w:p w14:paraId="0F18DAB3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52FE0">
        <w:rPr>
          <w:sz w:val="24"/>
          <w:szCs w:val="24"/>
        </w:rPr>
        <w:t>Статья 1. Общие положения</w:t>
      </w:r>
    </w:p>
    <w:p w14:paraId="478AB1E9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</w:pPr>
    </w:p>
    <w:p w14:paraId="2ED809EB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</w:pPr>
      <w:r w:rsidRPr="00F52FE0">
        <w:t>1.1. Настоящее Положение разработано в соответствии с действующим законодательством Российской Федерации, Московской области и другими нормативно-правовыми актами, определяющими требования к сбору и вывозу бытовых отходов и мусора на территории сельского поселения Успенское Московской области.</w:t>
      </w:r>
      <w:r w:rsidRPr="00F52FE0">
        <w:br/>
      </w:r>
    </w:p>
    <w:p w14:paraId="310140C8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F52FE0">
        <w:rPr>
          <w:sz w:val="24"/>
          <w:szCs w:val="24"/>
        </w:rPr>
        <w:t>Статья 2. Основные понятия, используемые в настоящем Положении</w:t>
      </w:r>
    </w:p>
    <w:p w14:paraId="181F0C4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lastRenderedPageBreak/>
        <w:t>Отходы производства и потребления (далее - отходы)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  <w:r w:rsidRPr="00F52FE0">
        <w:rPr>
          <w:rFonts w:ascii="Arial" w:hAnsi="Arial" w:cs="Arial"/>
        </w:rPr>
        <w:br/>
      </w:r>
    </w:p>
    <w:p w14:paraId="7A26CE8A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Обращение с отходами - деятельность, в процессе которой образуются отходы, а также деятельность по сбору, использованию, обезвреживанию, транспортированию, размещению отходов.</w:t>
      </w:r>
      <w:r w:rsidRPr="00F52FE0">
        <w:rPr>
          <w:rFonts w:ascii="Arial" w:hAnsi="Arial" w:cs="Arial"/>
        </w:rPr>
        <w:br/>
      </w:r>
    </w:p>
    <w:p w14:paraId="3DCE80AA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Сбор отходов - удаление отходов из мест их образования и накопление отходов в специально отведенных местах.</w:t>
      </w:r>
      <w:r w:rsidRPr="00F52FE0">
        <w:rPr>
          <w:rFonts w:ascii="Arial" w:hAnsi="Arial" w:cs="Arial"/>
        </w:rPr>
        <w:br/>
      </w:r>
    </w:p>
    <w:p w14:paraId="362ACF6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Урны для мусора - емкости, предназначенные для сбора в них отходов потребления и устанавливаемые на территории населенных пунктов около административных и социальных зданий и сооружений, улицах, парках, скверах и иных объектах.</w:t>
      </w:r>
      <w:r w:rsidRPr="00F52FE0">
        <w:rPr>
          <w:rFonts w:ascii="Arial" w:hAnsi="Arial" w:cs="Arial"/>
        </w:rPr>
        <w:br/>
      </w:r>
    </w:p>
    <w:p w14:paraId="23636D8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Объект размещения отходов - специально оборудованное сооружение, предназначенное для размещения отходов.</w:t>
      </w:r>
      <w:r w:rsidRPr="00F52FE0">
        <w:rPr>
          <w:rFonts w:ascii="Arial" w:hAnsi="Arial" w:cs="Arial"/>
        </w:rPr>
        <w:br/>
      </w:r>
    </w:p>
    <w:p w14:paraId="386C7B2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Контейнер - стандартная емкость для сбора мусора объемом до 2 кубических метров включительно.</w:t>
      </w:r>
      <w:r w:rsidRPr="00F52FE0">
        <w:rPr>
          <w:rFonts w:ascii="Arial" w:hAnsi="Arial" w:cs="Arial"/>
        </w:rPr>
        <w:br/>
      </w:r>
    </w:p>
    <w:p w14:paraId="34BC5A3C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F52FE0">
        <w:rPr>
          <w:rFonts w:ascii="Arial" w:hAnsi="Arial" w:cs="Arial"/>
        </w:rPr>
        <w:br/>
      </w:r>
    </w:p>
    <w:p w14:paraId="38DE80F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Бункер - стандартная емкость для сбора мусора объемом до 8 кубических метров.</w:t>
      </w:r>
      <w:r w:rsidRPr="00F52FE0">
        <w:rPr>
          <w:rFonts w:ascii="Arial" w:hAnsi="Arial" w:cs="Arial"/>
        </w:rPr>
        <w:br/>
      </w:r>
    </w:p>
    <w:p w14:paraId="4B0592E3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Паспорт опасных отходов - документ, удостоверяющий принадлежность отходов к отходам соответствующего вида и класса опасности, содержащий сведения об их составе.</w:t>
      </w:r>
      <w:r w:rsidRPr="00F52FE0">
        <w:rPr>
          <w:rFonts w:ascii="Arial" w:hAnsi="Arial" w:cs="Arial"/>
        </w:rPr>
        <w:br/>
      </w:r>
    </w:p>
    <w:p w14:paraId="2FE0F98A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F52FE0">
        <w:rPr>
          <w:rFonts w:ascii="Arial" w:hAnsi="Arial" w:cs="Arial"/>
        </w:rPr>
        <w:t>Отходопроизводители</w:t>
      </w:r>
      <w:proofErr w:type="spellEnd"/>
      <w:r w:rsidRPr="00F52FE0">
        <w:rPr>
          <w:rFonts w:ascii="Arial" w:hAnsi="Arial" w:cs="Arial"/>
        </w:rPr>
        <w:t xml:space="preserve"> - юридические лица и индивидуальные предприниматели, в процессе хозяйственной деятельности которых образуются отходы.</w:t>
      </w:r>
      <w:r w:rsidRPr="00F52FE0">
        <w:rPr>
          <w:rFonts w:ascii="Arial" w:hAnsi="Arial" w:cs="Arial"/>
        </w:rPr>
        <w:br/>
      </w:r>
    </w:p>
    <w:p w14:paraId="64D1EC43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Исполнитель - организация (предприятие) любой формы собственности, оказывающая услуги по вывозу отходов.</w:t>
      </w:r>
      <w:r w:rsidRPr="00F52FE0">
        <w:rPr>
          <w:rFonts w:ascii="Arial" w:hAnsi="Arial" w:cs="Arial"/>
        </w:rPr>
        <w:br/>
      </w:r>
    </w:p>
    <w:p w14:paraId="6461AAF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Заказчик - физическое или юридическое лицо, которому оказываются услуги по вывозу бытовых отходов.</w:t>
      </w:r>
      <w:r w:rsidRPr="00F52FE0">
        <w:rPr>
          <w:rFonts w:ascii="Arial" w:hAnsi="Arial" w:cs="Arial"/>
        </w:rPr>
        <w:br/>
      </w:r>
    </w:p>
    <w:p w14:paraId="11E8C3C3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3. Полномочия администрации сельского поселения Успенское Московской области в области обращения с отходами</w:t>
      </w:r>
    </w:p>
    <w:p w14:paraId="29AAD740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069B3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3.1. К полномочиям администрации сельского поселения Успенское Московской области в области обращения с отходами относится организация сбора и вывоза бытовых отходов и мусора.</w:t>
      </w:r>
      <w:r w:rsidRPr="00F52FE0">
        <w:rPr>
          <w:rFonts w:ascii="Arial" w:hAnsi="Arial" w:cs="Arial"/>
        </w:rPr>
        <w:br/>
      </w:r>
    </w:p>
    <w:p w14:paraId="02B3BB64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lastRenderedPageBreak/>
        <w:t>Статья 4. Основные направления в работе администрации сельского поселения Успенское Московской области в области обращения с отходами</w:t>
      </w:r>
    </w:p>
    <w:p w14:paraId="4428AA1E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322FB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4.1. Разрабатывает порядок обращения с отходами на территории сельского поселения Успенское Московской области.</w:t>
      </w:r>
      <w:r w:rsidRPr="00F52FE0">
        <w:rPr>
          <w:rFonts w:ascii="Arial" w:hAnsi="Arial" w:cs="Arial"/>
        </w:rPr>
        <w:br/>
      </w:r>
    </w:p>
    <w:p w14:paraId="6431DF1B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4.2. Обеспечивает разработку и утверждает схему санитарной очистки в границах территорий населенных пунктов.</w:t>
      </w:r>
      <w:r w:rsidRPr="00F52FE0">
        <w:rPr>
          <w:rFonts w:ascii="Arial" w:hAnsi="Arial" w:cs="Arial"/>
        </w:rPr>
        <w:br/>
      </w:r>
    </w:p>
    <w:p w14:paraId="68490C89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4.3. Осуществляет просветительскую работу и разъяснительную работу с населением по участию в раздельном сборе отходов и вторичного сырья.</w:t>
      </w:r>
      <w:r w:rsidRPr="00F52FE0">
        <w:rPr>
          <w:rFonts w:ascii="Arial" w:hAnsi="Arial" w:cs="Arial"/>
        </w:rPr>
        <w:br/>
      </w:r>
    </w:p>
    <w:p w14:paraId="5572DC0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4.4. Организует раздельный сбор бытовых отходов и приравненных к ним отходов с целью выделения вторичного сырья.</w:t>
      </w:r>
      <w:r w:rsidRPr="00F52FE0">
        <w:rPr>
          <w:rFonts w:ascii="Arial" w:hAnsi="Arial" w:cs="Arial"/>
        </w:rPr>
        <w:br/>
      </w:r>
    </w:p>
    <w:p w14:paraId="326FE6D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4.5. Доводит до сведения населения информацию об обращении с отходами, организует обсуждения предлагаемых решений в этой сфере деятельности.</w:t>
      </w:r>
      <w:r w:rsidRPr="00F52FE0">
        <w:rPr>
          <w:rFonts w:ascii="Arial" w:hAnsi="Arial" w:cs="Arial"/>
        </w:rPr>
        <w:br/>
      </w:r>
    </w:p>
    <w:p w14:paraId="09F787F9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4.6. Участвует в разработке и реализации межмуниципальных и областных целевых программ в сфере обращения с отходами.</w:t>
      </w:r>
      <w:r w:rsidRPr="00F52FE0">
        <w:rPr>
          <w:rFonts w:ascii="Arial" w:hAnsi="Arial" w:cs="Arial"/>
        </w:rPr>
        <w:br/>
      </w:r>
    </w:p>
    <w:p w14:paraId="782801F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4.7. Осуществляет контроль и поддержание благоприятного санитарного состояния окружающей природной среды.</w:t>
      </w:r>
      <w:r w:rsidRPr="00F52FE0">
        <w:rPr>
          <w:rFonts w:ascii="Arial" w:hAnsi="Arial" w:cs="Arial"/>
        </w:rPr>
        <w:br/>
      </w:r>
    </w:p>
    <w:p w14:paraId="31E06EDF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4.8. Осуществляет контроль и принимает участие в проведении мероприятий по предупреждению и ликвидации чрезвычайных ситуаций, возникающих (возникших) при осуществлении обращения с отходами.</w:t>
      </w:r>
      <w:r w:rsidRPr="00F52FE0">
        <w:rPr>
          <w:rFonts w:ascii="Arial" w:hAnsi="Arial" w:cs="Arial"/>
        </w:rPr>
        <w:br/>
      </w:r>
    </w:p>
    <w:p w14:paraId="0A0A2A85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4.9. Устанавливает цены и тарифы на услуги предприятий и организаций по сбору, вывозу отходов.</w:t>
      </w:r>
      <w:r w:rsidRPr="00F52FE0">
        <w:rPr>
          <w:rFonts w:ascii="Arial" w:hAnsi="Arial" w:cs="Arial"/>
        </w:rPr>
        <w:br/>
      </w:r>
    </w:p>
    <w:p w14:paraId="430DEB0F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4.10. Разрабатывает систему льготного налогообложения для юридических лиц и индивидуальных предпринимателей, осуществляющих деятельность в сфере обращения с отходами, в части местных налогов.</w:t>
      </w:r>
      <w:r w:rsidRPr="00F52FE0">
        <w:rPr>
          <w:rFonts w:ascii="Arial" w:hAnsi="Arial" w:cs="Arial"/>
        </w:rPr>
        <w:br/>
      </w:r>
    </w:p>
    <w:p w14:paraId="07FF87E1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5. Требования к обращению с отходами на территории сельского поселения</w:t>
      </w:r>
    </w:p>
    <w:p w14:paraId="710C65A7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4AA3D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5.1. Территория сельского поселения подлежит регулярной очистке от отходов в соответствии с экологическими, санитарными и иными требованиями.</w:t>
      </w:r>
      <w:r w:rsidRPr="00F52FE0">
        <w:rPr>
          <w:rFonts w:ascii="Arial" w:hAnsi="Arial" w:cs="Arial"/>
        </w:rPr>
        <w:br/>
      </w:r>
    </w:p>
    <w:p w14:paraId="5F238F4B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6. Сбор и вывоз бытовых отходов на территории сельского поселения Успенское Московской области</w:t>
      </w:r>
    </w:p>
    <w:p w14:paraId="723D25BB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D6FF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6.1. Сбор бытовых отходов на территории сельского поселения производится в урны для мусора (для отходов, не подлежащих сортировке), контейнеры и бункеры-накопители.</w:t>
      </w:r>
      <w:r w:rsidRPr="00F52FE0">
        <w:rPr>
          <w:rFonts w:ascii="Arial" w:hAnsi="Arial" w:cs="Arial"/>
        </w:rPr>
        <w:br/>
      </w:r>
    </w:p>
    <w:p w14:paraId="001C57E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6.2. Запрещаются:</w:t>
      </w:r>
      <w:r w:rsidRPr="00F52FE0">
        <w:rPr>
          <w:rFonts w:ascii="Arial" w:hAnsi="Arial" w:cs="Arial"/>
        </w:rPr>
        <w:br/>
      </w:r>
    </w:p>
    <w:p w14:paraId="5A6418B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lastRenderedPageBreak/>
        <w:t>- сжигание отходов и растительных остатков на территории городского поселения вне специализированных площадок и мест на территории домовладений;</w:t>
      </w:r>
      <w:r w:rsidRPr="00F52FE0">
        <w:rPr>
          <w:rFonts w:ascii="Arial" w:hAnsi="Arial" w:cs="Arial"/>
        </w:rPr>
        <w:br/>
      </w:r>
    </w:p>
    <w:p w14:paraId="4D153DB6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- размещение отходов, растительных остатков, дорожного смета и снега на территории городского поселения вне специализированных площадок.</w:t>
      </w:r>
      <w:r w:rsidRPr="00F52FE0">
        <w:rPr>
          <w:rFonts w:ascii="Arial" w:hAnsi="Arial" w:cs="Arial"/>
        </w:rPr>
        <w:br/>
      </w:r>
    </w:p>
    <w:p w14:paraId="42ED427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6.3. Ответственность за удаление отходов из урн и контейнеров, состояние урн, контейнеров, бункеров, контейнерных площадок на территории городского поселения возлагается на специализированную организацию (индивидуального предпринимателя), обеспечивающую благоустройство, чистоту и порядок соответствующей территории.</w:t>
      </w:r>
      <w:r w:rsidRPr="00F52FE0">
        <w:rPr>
          <w:rFonts w:ascii="Arial" w:hAnsi="Arial" w:cs="Arial"/>
        </w:rPr>
        <w:br/>
      </w:r>
    </w:p>
    <w:p w14:paraId="231A9BE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6.4. Сбор отходов на территории городского поселения производится:</w:t>
      </w:r>
      <w:r w:rsidRPr="00F52FE0">
        <w:rPr>
          <w:rFonts w:ascii="Arial" w:hAnsi="Arial" w:cs="Arial"/>
        </w:rPr>
        <w:br/>
      </w:r>
    </w:p>
    <w:p w14:paraId="4EDCB9C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- в контейнеры для отходов, установленные на оборудованных контейнерных площадках;</w:t>
      </w:r>
      <w:r w:rsidRPr="00F52FE0">
        <w:rPr>
          <w:rFonts w:ascii="Arial" w:hAnsi="Arial" w:cs="Arial"/>
        </w:rPr>
        <w:br/>
      </w:r>
    </w:p>
    <w:p w14:paraId="04CECEC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- в специальный автотранспорт, работающий по установленному графику;</w:t>
      </w:r>
      <w:r w:rsidRPr="00F52FE0">
        <w:rPr>
          <w:rFonts w:ascii="Arial" w:hAnsi="Arial" w:cs="Arial"/>
        </w:rPr>
        <w:br/>
      </w:r>
    </w:p>
    <w:p w14:paraId="0CDE409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- в урны для мусора;</w:t>
      </w:r>
      <w:r w:rsidRPr="00F52FE0">
        <w:rPr>
          <w:rFonts w:ascii="Arial" w:hAnsi="Arial" w:cs="Arial"/>
        </w:rPr>
        <w:br/>
      </w:r>
    </w:p>
    <w:p w14:paraId="4561AEF6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- в бункеры-накопители.</w:t>
      </w:r>
      <w:r w:rsidRPr="00F52FE0">
        <w:rPr>
          <w:rFonts w:ascii="Arial" w:hAnsi="Arial" w:cs="Arial"/>
        </w:rPr>
        <w:br/>
      </w:r>
    </w:p>
    <w:p w14:paraId="4F81EABC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6.5. Размещение контейнеров для отходов и содержание контейнерных площадок осуществляются в соответствии с Санитарными нормами и правилами.</w:t>
      </w:r>
      <w:r w:rsidRPr="00F52FE0">
        <w:rPr>
          <w:rFonts w:ascii="Arial" w:hAnsi="Arial" w:cs="Arial"/>
        </w:rPr>
        <w:br/>
      </w:r>
    </w:p>
    <w:p w14:paraId="4617003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6.6. Вывоз отходов осуществляется специальным транспортом или приспособленным для этих целей транспортом с закрывающимся кузовом на объект размещения отходов.</w:t>
      </w:r>
      <w:r w:rsidRPr="00F52FE0">
        <w:rPr>
          <w:rFonts w:ascii="Arial" w:hAnsi="Arial" w:cs="Arial"/>
        </w:rPr>
        <w:br/>
      </w:r>
    </w:p>
    <w:p w14:paraId="7B6F4618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7. Вывоз отходов с территории жилых многоквартирных домов, административных зданий, объектов социальной сферы</w:t>
      </w:r>
    </w:p>
    <w:p w14:paraId="76E0EEF1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B86D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7.1. Вывоз отходов с территории жилых многоквартирных домов, административных зданий, объектов социальной сферы осуществляется на основании договоров (контрактов), заключаемых владельцами указанных объектов с организацией (индивидуальным предпринимателем), осуществляющей на постоянной основе деятельность по сбору и вывозу отходов на территории сельского поселения (далее - специализированная организация).</w:t>
      </w:r>
      <w:r w:rsidRPr="00F52FE0">
        <w:rPr>
          <w:rFonts w:ascii="Arial" w:hAnsi="Arial" w:cs="Arial"/>
        </w:rPr>
        <w:br/>
      </w:r>
    </w:p>
    <w:p w14:paraId="3CB1BB1B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7.2. Вывоз отходов с территории жилых многоквартирных домов, где образовано товарищество собственников жилья (далее - ТСЖ), осуществляется по договору ТСЖ со специализированной организацией.</w:t>
      </w:r>
      <w:r w:rsidRPr="00F52FE0">
        <w:rPr>
          <w:rFonts w:ascii="Arial" w:hAnsi="Arial" w:cs="Arial"/>
        </w:rPr>
        <w:br/>
      </w:r>
    </w:p>
    <w:p w14:paraId="0963C71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7.3. Сбор, хранение и удаление отходов лечебно-профилактических учреждений осуществляются в соответствии с Правилами сбора, хранения и удаления отходов лечебно-профилактических учреждений.</w:t>
      </w:r>
      <w:r w:rsidRPr="00F52FE0">
        <w:rPr>
          <w:rFonts w:ascii="Arial" w:hAnsi="Arial" w:cs="Arial"/>
        </w:rPr>
        <w:br/>
      </w:r>
    </w:p>
    <w:p w14:paraId="53D96D6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 xml:space="preserve">7.4. Ответственность за организацию сбора и вывоза отходов с территории жилых многоквартирных домов в соответствии с настоящим Положением </w:t>
      </w:r>
      <w:r w:rsidRPr="00F52FE0">
        <w:rPr>
          <w:rFonts w:ascii="Arial" w:hAnsi="Arial" w:cs="Arial"/>
        </w:rPr>
        <w:lastRenderedPageBreak/>
        <w:t>возлагается на организации, осуществляющие эксплуатацию жилищного фонда.</w:t>
      </w:r>
      <w:r w:rsidRPr="00F52FE0">
        <w:rPr>
          <w:rFonts w:ascii="Arial" w:hAnsi="Arial" w:cs="Arial"/>
        </w:rPr>
        <w:br/>
      </w:r>
    </w:p>
    <w:p w14:paraId="5746330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7.5. Ответственность за организацию сбора и вывоза отходов с территорий административных зданий и объектов социальной сферы в соответствии с настоящим Положением возлагается на владельцев (балансодержателей) указанных объектов.</w:t>
      </w:r>
      <w:r w:rsidRPr="00F52FE0">
        <w:rPr>
          <w:rFonts w:ascii="Arial" w:hAnsi="Arial" w:cs="Arial"/>
        </w:rPr>
        <w:br/>
      </w:r>
    </w:p>
    <w:p w14:paraId="3B1F5E24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8. Вывоз отходов с территории индивидуальных жилых домов</w:t>
      </w:r>
    </w:p>
    <w:p w14:paraId="3D6B6E6F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86C9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8.1. Вывоз отходов с территории индивидуальных жилых домов осуществляется по договору между владельцем индивидуального жилого дома и специализированной организацией.</w:t>
      </w:r>
      <w:r w:rsidRPr="00F52FE0">
        <w:rPr>
          <w:rFonts w:ascii="Arial" w:hAnsi="Arial" w:cs="Arial"/>
        </w:rPr>
        <w:br/>
      </w:r>
    </w:p>
    <w:p w14:paraId="6FEBD07F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8.2. Допускается заключение договора на вывоз отходов специализированной организацией с несколькими владельцами индивидуальных жилых домов.</w:t>
      </w:r>
      <w:r w:rsidRPr="00F52FE0">
        <w:rPr>
          <w:rFonts w:ascii="Arial" w:hAnsi="Arial" w:cs="Arial"/>
        </w:rPr>
        <w:br/>
      </w:r>
    </w:p>
    <w:p w14:paraId="44AA95F1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8.3. Ответственность за сбор отходов с территории индивидуальных жилых домов в соответствии с настоящим Положением и заключаемым договором возлагается на собственников индивидуальных жилых домов.</w:t>
      </w:r>
      <w:r w:rsidRPr="00F52FE0">
        <w:rPr>
          <w:rFonts w:ascii="Arial" w:hAnsi="Arial" w:cs="Arial"/>
        </w:rPr>
        <w:br/>
      </w:r>
    </w:p>
    <w:p w14:paraId="5F47177D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8.4. Ответственность за вывоз отходов с территории индивидуальных жилых домов в соответствии с настоящим Положением и заключаемым договором возлагается на специализированную организацию.</w:t>
      </w:r>
      <w:r w:rsidRPr="00F52FE0">
        <w:rPr>
          <w:rFonts w:ascii="Arial" w:hAnsi="Arial" w:cs="Arial"/>
        </w:rPr>
        <w:br/>
      </w:r>
    </w:p>
    <w:p w14:paraId="455D078D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8.5. Исполнитель обязан оказать услуги в сроки, которые определяются в соответствии с нормами накопления бытовых отходов и устанавливаются договорами, заключаемыми между исполнителем и жителями индивидуальных жилых домов.</w:t>
      </w:r>
      <w:r w:rsidRPr="00F52FE0">
        <w:rPr>
          <w:rFonts w:ascii="Arial" w:hAnsi="Arial" w:cs="Arial"/>
        </w:rPr>
        <w:br/>
      </w:r>
    </w:p>
    <w:p w14:paraId="1CF790B4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8.6. Жители индивидуальных жилых домов не должны препятствовать исполнителю в свободном доступе к месту оказания услуг по вывозу твердых бытовых отходов.</w:t>
      </w:r>
      <w:r w:rsidRPr="00F52FE0">
        <w:rPr>
          <w:rFonts w:ascii="Arial" w:hAnsi="Arial" w:cs="Arial"/>
        </w:rPr>
        <w:br/>
      </w:r>
    </w:p>
    <w:p w14:paraId="6077131E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9. Сбор и вывоз отходов с территории объектов торговли, общественного питания</w:t>
      </w:r>
    </w:p>
    <w:p w14:paraId="53255BE9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3D6B4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9.1. Сбор отходов с территории объектов торговли и общественного питания осуществляется на оборудованных контейнерных площадках.</w:t>
      </w:r>
      <w:r w:rsidRPr="00F52FE0">
        <w:rPr>
          <w:rFonts w:ascii="Arial" w:hAnsi="Arial" w:cs="Arial"/>
        </w:rPr>
        <w:br/>
      </w:r>
    </w:p>
    <w:p w14:paraId="5490A82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9.2. Допускается сбор отходов в контейнеры других объектов торговли и общественного питания при наличии заключенного договора с владельцем контейнера и согласования со специализированной организацией.</w:t>
      </w:r>
      <w:r w:rsidRPr="00F52FE0">
        <w:rPr>
          <w:rFonts w:ascii="Arial" w:hAnsi="Arial" w:cs="Arial"/>
        </w:rPr>
        <w:br/>
      </w:r>
    </w:p>
    <w:p w14:paraId="4C8FEE8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9.3. Вывоз отходов с территории объектов торговли и общественного питания осуществляется по договорам (квитанциям, талонам) между владельцами объектов торговли, общественного питания и специализированной организацией.</w:t>
      </w:r>
      <w:r w:rsidRPr="00F52FE0">
        <w:rPr>
          <w:rFonts w:ascii="Arial" w:hAnsi="Arial" w:cs="Arial"/>
        </w:rPr>
        <w:br/>
      </w:r>
    </w:p>
    <w:p w14:paraId="48BEB5B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 xml:space="preserve">9.4. Ответственность за организацию сбора и вывоза отходов в соответствии с настоящим Положением возлагается на </w:t>
      </w:r>
      <w:proofErr w:type="spellStart"/>
      <w:r w:rsidRPr="00F52FE0">
        <w:rPr>
          <w:rFonts w:ascii="Arial" w:hAnsi="Arial" w:cs="Arial"/>
        </w:rPr>
        <w:t>отходопроизводителя</w:t>
      </w:r>
      <w:proofErr w:type="spellEnd"/>
      <w:r w:rsidRPr="00F52FE0">
        <w:rPr>
          <w:rFonts w:ascii="Arial" w:hAnsi="Arial" w:cs="Arial"/>
        </w:rPr>
        <w:t>.</w:t>
      </w:r>
      <w:r w:rsidRPr="00F52FE0">
        <w:rPr>
          <w:rFonts w:ascii="Arial" w:hAnsi="Arial" w:cs="Arial"/>
        </w:rPr>
        <w:br/>
      </w:r>
    </w:p>
    <w:p w14:paraId="574F07CC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lastRenderedPageBreak/>
        <w:t>Статья 10. Сбор и вывоз отходов с территории некоммерческих организаций (садоводческих, огороднических и дачных объединений граждан, гаражно-строительных кооперативов)</w:t>
      </w:r>
    </w:p>
    <w:p w14:paraId="0DEB0BC8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FB60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10.1. Сбор отходов на территории некоммерческих организаций (садоводческих, огороднических и дачных объединений граждан, гаражно-строительных кооперативов и др.) осуществляется в контейнеры для отходов.</w:t>
      </w:r>
      <w:r w:rsidRPr="00F52FE0">
        <w:rPr>
          <w:rFonts w:ascii="Arial" w:hAnsi="Arial" w:cs="Arial"/>
        </w:rPr>
        <w:br/>
      </w:r>
    </w:p>
    <w:p w14:paraId="7A65D645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10.2. Запрещается помещение в контейнеры для отходов отработанных горюче-смазочных материалов (ГСМ), автошин, аккумуляторов, металлолома, токсичных отходов, которые собираются в специально отведенных для этого местах и направляются на утилизацию в соответствии с действующим законодательством Российской Федерации.</w:t>
      </w:r>
      <w:r w:rsidRPr="00F52FE0">
        <w:rPr>
          <w:rFonts w:ascii="Arial" w:hAnsi="Arial" w:cs="Arial"/>
        </w:rPr>
        <w:br/>
      </w:r>
    </w:p>
    <w:p w14:paraId="2FD9FEB7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10.3. Вывоз отходов с территории некоммерческих организаций (садоводческих, огороднических и дачных объединений граждан, гаражно-строительных кооперативов и др.) осуществляется по договору соответствующей некоммерческой организации со специализированной организацией.</w:t>
      </w:r>
      <w:r w:rsidRPr="00F52FE0">
        <w:rPr>
          <w:rFonts w:ascii="Arial" w:hAnsi="Arial" w:cs="Arial"/>
        </w:rPr>
        <w:br/>
      </w:r>
    </w:p>
    <w:p w14:paraId="590D90D0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10.4. Ответственность за организацию сбора и вывоза отходов с территории некоммерческих организаций (садоводческих, огороднических и дачных объединений граждан, гаражно-строительных кооперативов и др.) возлагается на соответствующие некоммерческие организации.</w:t>
      </w:r>
      <w:r w:rsidRPr="00F52FE0">
        <w:rPr>
          <w:rFonts w:ascii="Arial" w:hAnsi="Arial" w:cs="Arial"/>
        </w:rPr>
        <w:br/>
      </w:r>
    </w:p>
    <w:p w14:paraId="78796FB3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11. Сбор и вывоз отходов со строительных площадок объектов ремонта и реконструкции</w:t>
      </w:r>
    </w:p>
    <w:p w14:paraId="65BF14B2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9D571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11.1. Сбор отходов, образующихся при проведении работ по строительству, ремонту или реконструкции объектов, осуществляется в специальные емкости или места.</w:t>
      </w:r>
      <w:r w:rsidRPr="00F52FE0">
        <w:rPr>
          <w:rFonts w:ascii="Arial" w:hAnsi="Arial" w:cs="Arial"/>
        </w:rPr>
        <w:br/>
      </w:r>
    </w:p>
    <w:p w14:paraId="38CE35A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11.2. Вывоз отходов, образующихся при проведении работ по строительству, ремонту или реконструкции объектов, осуществляется с территории строительной площадки не реже одного раза в неделю.</w:t>
      </w:r>
      <w:r w:rsidRPr="00F52FE0">
        <w:rPr>
          <w:rFonts w:ascii="Arial" w:hAnsi="Arial" w:cs="Arial"/>
        </w:rPr>
        <w:br/>
      </w:r>
    </w:p>
    <w:p w14:paraId="59ED2D3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11.3. При проведении работ по строительству, ремонту или реконструкции объектов без отведения строительной площадки или при отсутствии специально оборудованных мест отходы допускается хранить в специально установленных контейнерах на улице около объекта строительства и реконструкции, при этом не допускаются ограничение свободного проезда машин, прохода людей и захламление газонов.</w:t>
      </w:r>
      <w:r w:rsidRPr="00F52FE0">
        <w:rPr>
          <w:rFonts w:ascii="Arial" w:hAnsi="Arial" w:cs="Arial"/>
        </w:rPr>
        <w:br/>
      </w:r>
    </w:p>
    <w:p w14:paraId="7AEBB5B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11.4. Установка контейнеров, предназначенных для отходов, образующихся при проведении работ вне строительной площадки, осуществляется по согласованию с администрацией сельского поселения.</w:t>
      </w:r>
      <w:r w:rsidRPr="00F52FE0">
        <w:rPr>
          <w:rFonts w:ascii="Arial" w:hAnsi="Arial" w:cs="Arial"/>
        </w:rPr>
        <w:br/>
      </w:r>
    </w:p>
    <w:p w14:paraId="3FA75CE3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 xml:space="preserve">11.5. Ответственность за организацию сбора и вывоза отходов, образующихся при проведении работ по строительству, ремонту или реконструкции объектов, возлагается на физическое или юридическое лицо, выступающее подрядчиком при производстве работ, если иное не предусмотрено </w:t>
      </w:r>
      <w:r w:rsidRPr="00F52FE0">
        <w:rPr>
          <w:rFonts w:ascii="Arial" w:hAnsi="Arial" w:cs="Arial"/>
        </w:rPr>
        <w:lastRenderedPageBreak/>
        <w:t>в договоре (контракте) подряда с заказчиком.</w:t>
      </w:r>
      <w:r w:rsidRPr="00F52FE0">
        <w:rPr>
          <w:rFonts w:ascii="Arial" w:hAnsi="Arial" w:cs="Arial"/>
        </w:rPr>
        <w:br/>
      </w:r>
    </w:p>
    <w:p w14:paraId="12A352D9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12. Сбор и вывоз отходов с территорий промышленных предприятий</w:t>
      </w:r>
    </w:p>
    <w:p w14:paraId="1EAE1544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2A1A8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12.1. Сбор и временное хранение промышленных отходов на предприятиях осуществляется в соответствии с действующими технологическими процессами и нормативными документами.</w:t>
      </w:r>
      <w:r w:rsidRPr="00F52FE0">
        <w:rPr>
          <w:rFonts w:ascii="Arial" w:hAnsi="Arial" w:cs="Arial"/>
        </w:rPr>
        <w:br/>
      </w:r>
    </w:p>
    <w:p w14:paraId="23B0563E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12.2. Промышленные отходы обезвреживаются, перерабатываются или повторно используются в порядке, установленном законодательством.</w:t>
      </w:r>
      <w:r w:rsidRPr="00F52FE0">
        <w:rPr>
          <w:rFonts w:ascii="Arial" w:hAnsi="Arial" w:cs="Arial"/>
        </w:rPr>
        <w:br/>
      </w:r>
    </w:p>
    <w:p w14:paraId="3EE94272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12.3. Промышленные отходы неиспользуемые разделяются по видам и вывозятся на полигон бытовых отходов в соответствии с заключенным договором в пределах лимитов на размещение отходов, установленных промышленному предприятию.</w:t>
      </w:r>
      <w:r w:rsidRPr="00F52FE0">
        <w:rPr>
          <w:rFonts w:ascii="Arial" w:hAnsi="Arial" w:cs="Arial"/>
        </w:rPr>
        <w:br/>
      </w:r>
    </w:p>
    <w:p w14:paraId="15A6D28D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12.4. Промышленные отходы, относящиеся к категории опасных отходов, размещаются в соответствии с законодательством на полигоне токсических отходов.</w:t>
      </w:r>
      <w:r w:rsidRPr="00F52FE0">
        <w:rPr>
          <w:rFonts w:ascii="Arial" w:hAnsi="Arial" w:cs="Arial"/>
        </w:rPr>
        <w:br/>
      </w:r>
    </w:p>
    <w:p w14:paraId="3BE83B79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12.5. Допускается осуществлять вывоз отходов с территории предприятия собственными силами предприятия при условии обязательной организации учета вывозимых отходов.</w:t>
      </w:r>
      <w:r w:rsidRPr="00F52FE0">
        <w:rPr>
          <w:rFonts w:ascii="Arial" w:hAnsi="Arial" w:cs="Arial"/>
        </w:rPr>
        <w:br/>
      </w:r>
    </w:p>
    <w:p w14:paraId="573E5909" w14:textId="77777777" w:rsidR="00F52FE0" w:rsidRPr="00F52FE0" w:rsidRDefault="00F52FE0" w:rsidP="00F52FE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52FE0">
        <w:rPr>
          <w:rFonts w:ascii="Arial" w:hAnsi="Arial" w:cs="Arial"/>
          <w:sz w:val="24"/>
          <w:szCs w:val="24"/>
        </w:rPr>
        <w:t>Статья 13. Ответственность за нарушение законодательства Российской Федерации в области обращения с отходами</w:t>
      </w:r>
    </w:p>
    <w:p w14:paraId="0DEAA46F" w14:textId="77777777" w:rsidR="00F52FE0" w:rsidRPr="00F52FE0" w:rsidRDefault="00F52FE0" w:rsidP="00F52FE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2FAF5" w14:textId="77777777" w:rsidR="00F52FE0" w:rsidRPr="00F52FE0" w:rsidRDefault="00F52FE0" w:rsidP="00F52FE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52FE0">
        <w:rPr>
          <w:rFonts w:ascii="Arial" w:hAnsi="Arial" w:cs="Arial"/>
        </w:rPr>
        <w:t>Неисполнение или ненадлежащее исполнение законодательства Российской Федерации в области обращения с отходами должностными лицами и гражданами влечет за собой дисциплинарную, административную, уголовную и гражданско-правовую ответственность в соответствии с законодательством Российской Федерации.</w:t>
      </w:r>
    </w:p>
    <w:p w14:paraId="56527187" w14:textId="77777777" w:rsidR="00F52FE0" w:rsidRPr="00F52FE0" w:rsidRDefault="00F52FE0" w:rsidP="00F52FE0"/>
    <w:p w14:paraId="311A059F" w14:textId="77777777" w:rsidR="0015486D" w:rsidRPr="00F52FE0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52FE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2F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F52F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52FE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52F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F52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52F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