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B1F5F" w:rsidRPr="00CB1F5F" w:rsidRDefault="00CB1F5F" w:rsidP="00CB1F5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1F5F">
        <w:rPr>
          <w:rFonts w:ascii="Times New Roman" w:hAnsi="Times New Roman" w:cs="Times New Roman"/>
          <w:b/>
          <w:sz w:val="24"/>
          <w:szCs w:val="24"/>
        </w:rPr>
        <w:t>ОБ УТВЕРЖДЕНИИ ПЛАНА МЕРОПРИЯТИЙ ПО УЛУЧШЕНИЮ САНИТАРНО-ЭКОЛОГИЧЕСКОЙ СИТУАЦИИ НА ВОДНЫХ ОБЪЕКТАХ, РАСПОЛОЖЕННЫХ НА ТЕРРИТОРИИ ГОРОДСКОГО ОКРУГА "ГОРОД КАЛИНИНГРАД", НА 2014-2020 ГГ.</w:t>
      </w:r>
    </w:p>
    <w:p w:rsidR="00CB1F5F" w:rsidRPr="00CB1F5F" w:rsidRDefault="00CB1F5F" w:rsidP="00CB1F5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B1F5F" w:rsidRPr="00CB1F5F" w:rsidRDefault="00CB1F5F" w:rsidP="00CB1F5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1F5F" w:rsidRPr="00CB1F5F" w:rsidRDefault="00CB1F5F" w:rsidP="00CB1F5F">
      <w:pPr>
        <w:jc w:val="center"/>
        <w:rPr>
          <w:rFonts w:ascii="Times New Roman" w:hAnsi="Times New Roman" w:cs="Times New Roman"/>
          <w:sz w:val="24"/>
          <w:szCs w:val="24"/>
        </w:rPr>
      </w:pPr>
      <w:r w:rsidRPr="00CB1F5F">
        <w:rPr>
          <w:rFonts w:ascii="Times New Roman" w:hAnsi="Times New Roman" w:cs="Times New Roman"/>
          <w:sz w:val="24"/>
          <w:szCs w:val="24"/>
        </w:rPr>
        <w:t>АДМИНИСТРАЦИЯ ГОРОДСКОГО ОКРУГА "ГОРОД КАЛИНИНГРАД"</w:t>
      </w:r>
    </w:p>
    <w:p w:rsidR="00CB1F5F" w:rsidRPr="00CB1F5F" w:rsidRDefault="00CB1F5F" w:rsidP="00CB1F5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1F5F" w:rsidRPr="00CB1F5F" w:rsidRDefault="00CB1F5F" w:rsidP="00CB1F5F">
      <w:pPr>
        <w:jc w:val="center"/>
        <w:rPr>
          <w:rFonts w:ascii="Times New Roman" w:hAnsi="Times New Roman" w:cs="Times New Roman"/>
          <w:sz w:val="24"/>
          <w:szCs w:val="24"/>
        </w:rPr>
      </w:pPr>
      <w:r w:rsidRPr="00CB1F5F">
        <w:rPr>
          <w:rFonts w:ascii="Times New Roman" w:hAnsi="Times New Roman" w:cs="Times New Roman"/>
          <w:sz w:val="24"/>
          <w:szCs w:val="24"/>
        </w:rPr>
        <w:t>РАСПОРЯЖЕНИЕ</w:t>
      </w:r>
    </w:p>
    <w:p w:rsidR="00CB1F5F" w:rsidRPr="00CB1F5F" w:rsidRDefault="00CB1F5F" w:rsidP="00CB1F5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1F5F" w:rsidRPr="00CB1F5F" w:rsidRDefault="00CB1F5F" w:rsidP="00CB1F5F">
      <w:pPr>
        <w:jc w:val="center"/>
        <w:rPr>
          <w:rFonts w:ascii="Times New Roman" w:hAnsi="Times New Roman" w:cs="Times New Roman"/>
          <w:sz w:val="24"/>
          <w:szCs w:val="24"/>
        </w:rPr>
      </w:pPr>
      <w:r w:rsidRPr="00CB1F5F">
        <w:rPr>
          <w:rFonts w:ascii="Times New Roman" w:hAnsi="Times New Roman" w:cs="Times New Roman"/>
          <w:sz w:val="24"/>
          <w:szCs w:val="24"/>
        </w:rPr>
        <w:t>от 4 марта 2014 года N 115-р</w:t>
      </w:r>
    </w:p>
    <w:p w:rsidR="00CB1F5F" w:rsidRPr="00CB1F5F" w:rsidRDefault="00CB1F5F" w:rsidP="00CB1F5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1F5F" w:rsidRPr="00CB1F5F" w:rsidRDefault="00CB1F5F" w:rsidP="00CB1F5F">
      <w:pPr>
        <w:jc w:val="center"/>
        <w:rPr>
          <w:rFonts w:ascii="Times New Roman" w:hAnsi="Times New Roman" w:cs="Times New Roman"/>
          <w:sz w:val="24"/>
          <w:szCs w:val="24"/>
        </w:rPr>
      </w:pPr>
      <w:r w:rsidRPr="00CB1F5F">
        <w:rPr>
          <w:rFonts w:ascii="Times New Roman" w:hAnsi="Times New Roman" w:cs="Times New Roman"/>
          <w:sz w:val="24"/>
          <w:szCs w:val="24"/>
        </w:rPr>
        <w:t>Об утверждении плана мероприятий по улучшению санитарно-экологической ситуации на водных объектах, расположенных на территории городского округа "Город Калининград", на 2014-2020 гг.</w:t>
      </w:r>
    </w:p>
    <w:p w:rsidR="00CB1F5F" w:rsidRPr="00CB1F5F" w:rsidRDefault="00CB1F5F" w:rsidP="00CB1F5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1F5F" w:rsidRPr="00CB1F5F" w:rsidRDefault="00CB1F5F" w:rsidP="00CB1F5F">
      <w:pPr>
        <w:rPr>
          <w:rFonts w:ascii="Times New Roman" w:hAnsi="Times New Roman" w:cs="Times New Roman"/>
          <w:sz w:val="24"/>
          <w:szCs w:val="24"/>
        </w:rPr>
      </w:pPr>
      <w:r w:rsidRPr="00CB1F5F">
        <w:rPr>
          <w:rFonts w:ascii="Times New Roman" w:hAnsi="Times New Roman" w:cs="Times New Roman"/>
          <w:sz w:val="24"/>
          <w:szCs w:val="24"/>
        </w:rPr>
        <w:t>С учетом объема выполненных работ в рамках Постановления главы администрации городского округа "Город Калининград" от 27.11.2009 N 2104 "Об утверждении плана мероприятий по улучшению санитарно-экологической ситуации на водных объектах, расположенных на территории городского округа "Город Калининград", а также с целью осуществления планомерной работы, направленной на улучшение санитарно-экологического состояния водных объектов, расположенных на территории городского округа "Город Калининград":</w:t>
      </w:r>
    </w:p>
    <w:p w:rsidR="00CB1F5F" w:rsidRPr="00CB1F5F" w:rsidRDefault="00CB1F5F" w:rsidP="00CB1F5F">
      <w:pPr>
        <w:rPr>
          <w:rFonts w:ascii="Times New Roman" w:hAnsi="Times New Roman" w:cs="Times New Roman"/>
          <w:sz w:val="24"/>
          <w:szCs w:val="24"/>
        </w:rPr>
      </w:pPr>
    </w:p>
    <w:p w:rsidR="00CB1F5F" w:rsidRPr="00CB1F5F" w:rsidRDefault="00CB1F5F" w:rsidP="00CB1F5F">
      <w:pPr>
        <w:rPr>
          <w:rFonts w:ascii="Times New Roman" w:hAnsi="Times New Roman" w:cs="Times New Roman"/>
          <w:sz w:val="24"/>
          <w:szCs w:val="24"/>
        </w:rPr>
      </w:pPr>
      <w:r w:rsidRPr="00CB1F5F">
        <w:rPr>
          <w:rFonts w:ascii="Times New Roman" w:hAnsi="Times New Roman" w:cs="Times New Roman"/>
          <w:sz w:val="24"/>
          <w:szCs w:val="24"/>
        </w:rPr>
        <w:t>1. Утвердить план мероприятий по улучшению санитарно-экологической ситуации на водных объектах, расположенных на территории городского округа "Город Калининград", на 2014-2020 гг. (приложение).</w:t>
      </w:r>
    </w:p>
    <w:p w:rsidR="00CB1F5F" w:rsidRPr="00CB1F5F" w:rsidRDefault="00CB1F5F" w:rsidP="00CB1F5F">
      <w:pPr>
        <w:rPr>
          <w:rFonts w:ascii="Times New Roman" w:hAnsi="Times New Roman" w:cs="Times New Roman"/>
          <w:sz w:val="24"/>
          <w:szCs w:val="24"/>
        </w:rPr>
      </w:pPr>
    </w:p>
    <w:p w:rsidR="00CB1F5F" w:rsidRPr="00CB1F5F" w:rsidRDefault="00CB1F5F" w:rsidP="00CB1F5F">
      <w:pPr>
        <w:rPr>
          <w:rFonts w:ascii="Times New Roman" w:hAnsi="Times New Roman" w:cs="Times New Roman"/>
          <w:sz w:val="24"/>
          <w:szCs w:val="24"/>
        </w:rPr>
      </w:pPr>
      <w:r w:rsidRPr="00CB1F5F">
        <w:rPr>
          <w:rFonts w:ascii="Times New Roman" w:hAnsi="Times New Roman" w:cs="Times New Roman"/>
          <w:sz w:val="24"/>
          <w:szCs w:val="24"/>
        </w:rPr>
        <w:t xml:space="preserve">2. Управлению организации документооборота администрации городского округа "Город Калининград" (И.Ю. </w:t>
      </w:r>
      <w:proofErr w:type="spellStart"/>
      <w:r w:rsidRPr="00CB1F5F">
        <w:rPr>
          <w:rFonts w:ascii="Times New Roman" w:hAnsi="Times New Roman" w:cs="Times New Roman"/>
          <w:sz w:val="24"/>
          <w:szCs w:val="24"/>
        </w:rPr>
        <w:t>Кусень</w:t>
      </w:r>
      <w:proofErr w:type="spellEnd"/>
      <w:r w:rsidRPr="00CB1F5F">
        <w:rPr>
          <w:rFonts w:ascii="Times New Roman" w:hAnsi="Times New Roman" w:cs="Times New Roman"/>
          <w:sz w:val="24"/>
          <w:szCs w:val="24"/>
        </w:rPr>
        <w:t>) обеспечить опубликование настоящего Распоряжения в газете "Гражданин", на официальном сайте администрации городского округа "Город Калининград" в сети Интернет.</w:t>
      </w:r>
    </w:p>
    <w:p w:rsidR="00CB1F5F" w:rsidRPr="00CB1F5F" w:rsidRDefault="00CB1F5F" w:rsidP="00CB1F5F">
      <w:pPr>
        <w:rPr>
          <w:rFonts w:ascii="Times New Roman" w:hAnsi="Times New Roman" w:cs="Times New Roman"/>
          <w:sz w:val="24"/>
          <w:szCs w:val="24"/>
        </w:rPr>
      </w:pPr>
    </w:p>
    <w:p w:rsidR="00CB1F5F" w:rsidRPr="00CB1F5F" w:rsidRDefault="00CB1F5F" w:rsidP="00CB1F5F">
      <w:pPr>
        <w:rPr>
          <w:rFonts w:ascii="Times New Roman" w:hAnsi="Times New Roman" w:cs="Times New Roman"/>
          <w:sz w:val="24"/>
          <w:szCs w:val="24"/>
        </w:rPr>
      </w:pPr>
      <w:r w:rsidRPr="00CB1F5F">
        <w:rPr>
          <w:rFonts w:ascii="Times New Roman" w:hAnsi="Times New Roman" w:cs="Times New Roman"/>
          <w:sz w:val="24"/>
          <w:szCs w:val="24"/>
        </w:rPr>
        <w:lastRenderedPageBreak/>
        <w:t>3. Контроль за исполнением настоящего Распоряжения возложить на заместителя главы администрации, председателя комитета городского хозяйства администрации городского округа "Город Калининград" С.В. Мельникова.</w:t>
      </w:r>
    </w:p>
    <w:p w:rsidR="00CB1F5F" w:rsidRPr="00CB1F5F" w:rsidRDefault="00CB1F5F" w:rsidP="00CB1F5F">
      <w:pPr>
        <w:rPr>
          <w:rFonts w:ascii="Times New Roman" w:hAnsi="Times New Roman" w:cs="Times New Roman"/>
          <w:sz w:val="24"/>
          <w:szCs w:val="24"/>
        </w:rPr>
      </w:pPr>
    </w:p>
    <w:p w:rsidR="00CB1F5F" w:rsidRPr="00CB1F5F" w:rsidRDefault="00CB1F5F" w:rsidP="00CB1F5F">
      <w:pPr>
        <w:jc w:val="right"/>
        <w:rPr>
          <w:rFonts w:ascii="Times New Roman" w:hAnsi="Times New Roman" w:cs="Times New Roman"/>
          <w:sz w:val="24"/>
          <w:szCs w:val="24"/>
        </w:rPr>
      </w:pPr>
      <w:r w:rsidRPr="00CB1F5F">
        <w:rPr>
          <w:rFonts w:ascii="Times New Roman" w:hAnsi="Times New Roman" w:cs="Times New Roman"/>
          <w:sz w:val="24"/>
          <w:szCs w:val="24"/>
        </w:rPr>
        <w:t>Глава городского округа</w:t>
      </w:r>
    </w:p>
    <w:p w:rsidR="00CB1F5F" w:rsidRPr="00CB1F5F" w:rsidRDefault="00CB1F5F" w:rsidP="00CB1F5F">
      <w:pPr>
        <w:jc w:val="right"/>
        <w:rPr>
          <w:rFonts w:ascii="Times New Roman" w:hAnsi="Times New Roman" w:cs="Times New Roman"/>
          <w:sz w:val="24"/>
          <w:szCs w:val="24"/>
        </w:rPr>
      </w:pPr>
      <w:r w:rsidRPr="00CB1F5F">
        <w:rPr>
          <w:rFonts w:ascii="Times New Roman" w:hAnsi="Times New Roman" w:cs="Times New Roman"/>
          <w:sz w:val="24"/>
          <w:szCs w:val="24"/>
        </w:rPr>
        <w:t xml:space="preserve">А.Г. </w:t>
      </w:r>
      <w:proofErr w:type="spellStart"/>
      <w:r w:rsidRPr="00CB1F5F">
        <w:rPr>
          <w:rFonts w:ascii="Times New Roman" w:hAnsi="Times New Roman" w:cs="Times New Roman"/>
          <w:sz w:val="24"/>
          <w:szCs w:val="24"/>
        </w:rPr>
        <w:t>Ярошук</w:t>
      </w:r>
      <w:proofErr w:type="spellEnd"/>
    </w:p>
    <w:p w:rsidR="00CB1F5F" w:rsidRPr="00CB1F5F" w:rsidRDefault="00CB1F5F" w:rsidP="00CB1F5F">
      <w:pPr>
        <w:rPr>
          <w:rFonts w:ascii="Times New Roman" w:hAnsi="Times New Roman" w:cs="Times New Roman"/>
          <w:sz w:val="24"/>
          <w:szCs w:val="24"/>
        </w:rPr>
      </w:pPr>
    </w:p>
    <w:p w:rsidR="00CB1F5F" w:rsidRPr="00CB1F5F" w:rsidRDefault="00CB1F5F" w:rsidP="00CB1F5F">
      <w:pPr>
        <w:rPr>
          <w:rFonts w:ascii="Times New Roman" w:hAnsi="Times New Roman" w:cs="Times New Roman"/>
          <w:sz w:val="24"/>
          <w:szCs w:val="24"/>
        </w:rPr>
      </w:pPr>
    </w:p>
    <w:p w:rsidR="00CB1F5F" w:rsidRPr="00CB1F5F" w:rsidRDefault="00CB1F5F" w:rsidP="00CB1F5F">
      <w:pPr>
        <w:jc w:val="center"/>
        <w:rPr>
          <w:rFonts w:ascii="Times New Roman" w:hAnsi="Times New Roman" w:cs="Times New Roman"/>
          <w:sz w:val="24"/>
          <w:szCs w:val="24"/>
        </w:rPr>
      </w:pPr>
      <w:r w:rsidRPr="00CB1F5F">
        <w:rPr>
          <w:rFonts w:ascii="Times New Roman" w:hAnsi="Times New Roman" w:cs="Times New Roman"/>
          <w:sz w:val="24"/>
          <w:szCs w:val="24"/>
        </w:rPr>
        <w:t>Приложение. ПЛАН мероприятий по улучшению санитарно-экологической ситуации на водных объектах, расположенных на территории городского округа "Город Калининград", на 2014-2020 гг.</w:t>
      </w:r>
    </w:p>
    <w:p w:rsidR="00CB1F5F" w:rsidRPr="00CB1F5F" w:rsidRDefault="00CB1F5F" w:rsidP="00CB1F5F">
      <w:pPr>
        <w:rPr>
          <w:rFonts w:ascii="Times New Roman" w:hAnsi="Times New Roman" w:cs="Times New Roman"/>
          <w:sz w:val="24"/>
          <w:szCs w:val="24"/>
        </w:rPr>
      </w:pPr>
    </w:p>
    <w:p w:rsidR="00CB1F5F" w:rsidRPr="00CB1F5F" w:rsidRDefault="00CB1F5F" w:rsidP="00CB1F5F">
      <w:pPr>
        <w:rPr>
          <w:rFonts w:ascii="Times New Roman" w:hAnsi="Times New Roman" w:cs="Times New Roman"/>
          <w:sz w:val="24"/>
          <w:szCs w:val="24"/>
        </w:rPr>
      </w:pPr>
    </w:p>
    <w:p w:rsidR="00CB1F5F" w:rsidRPr="00CB1F5F" w:rsidRDefault="00CB1F5F" w:rsidP="00CB1F5F">
      <w:pPr>
        <w:jc w:val="right"/>
        <w:rPr>
          <w:rFonts w:ascii="Times New Roman" w:hAnsi="Times New Roman" w:cs="Times New Roman"/>
          <w:sz w:val="24"/>
          <w:szCs w:val="24"/>
        </w:rPr>
      </w:pPr>
      <w:r w:rsidRPr="00CB1F5F">
        <w:rPr>
          <w:rFonts w:ascii="Times New Roman" w:hAnsi="Times New Roman" w:cs="Times New Roman"/>
          <w:sz w:val="24"/>
          <w:szCs w:val="24"/>
        </w:rPr>
        <w:t>Приложение</w:t>
      </w:r>
    </w:p>
    <w:p w:rsidR="00CB1F5F" w:rsidRPr="00CB1F5F" w:rsidRDefault="00CB1F5F" w:rsidP="00CB1F5F">
      <w:pPr>
        <w:jc w:val="right"/>
        <w:rPr>
          <w:rFonts w:ascii="Times New Roman" w:hAnsi="Times New Roman" w:cs="Times New Roman"/>
          <w:sz w:val="24"/>
          <w:szCs w:val="24"/>
        </w:rPr>
      </w:pPr>
      <w:r w:rsidRPr="00CB1F5F">
        <w:rPr>
          <w:rFonts w:ascii="Times New Roman" w:hAnsi="Times New Roman" w:cs="Times New Roman"/>
          <w:sz w:val="24"/>
          <w:szCs w:val="24"/>
        </w:rPr>
        <w:t>к Распоряжению</w:t>
      </w:r>
    </w:p>
    <w:p w:rsidR="00CB1F5F" w:rsidRPr="00CB1F5F" w:rsidRDefault="00CB1F5F" w:rsidP="00CB1F5F">
      <w:pPr>
        <w:jc w:val="right"/>
        <w:rPr>
          <w:rFonts w:ascii="Times New Roman" w:hAnsi="Times New Roman" w:cs="Times New Roman"/>
          <w:sz w:val="24"/>
          <w:szCs w:val="24"/>
        </w:rPr>
      </w:pPr>
      <w:r w:rsidRPr="00CB1F5F">
        <w:rPr>
          <w:rFonts w:ascii="Times New Roman" w:hAnsi="Times New Roman" w:cs="Times New Roman"/>
          <w:sz w:val="24"/>
          <w:szCs w:val="24"/>
        </w:rPr>
        <w:t>администрации</w:t>
      </w:r>
    </w:p>
    <w:p w:rsidR="00CB1F5F" w:rsidRPr="00CB1F5F" w:rsidRDefault="00CB1F5F" w:rsidP="00CB1F5F">
      <w:pPr>
        <w:jc w:val="right"/>
        <w:rPr>
          <w:rFonts w:ascii="Times New Roman" w:hAnsi="Times New Roman" w:cs="Times New Roman"/>
          <w:sz w:val="24"/>
          <w:szCs w:val="24"/>
        </w:rPr>
      </w:pPr>
      <w:r w:rsidRPr="00CB1F5F">
        <w:rPr>
          <w:rFonts w:ascii="Times New Roman" w:hAnsi="Times New Roman" w:cs="Times New Roman"/>
          <w:sz w:val="24"/>
          <w:szCs w:val="24"/>
        </w:rPr>
        <w:t>городского округа</w:t>
      </w:r>
    </w:p>
    <w:p w:rsidR="00CB1F5F" w:rsidRPr="00CB1F5F" w:rsidRDefault="00CB1F5F" w:rsidP="00CB1F5F">
      <w:pPr>
        <w:jc w:val="right"/>
        <w:rPr>
          <w:rFonts w:ascii="Times New Roman" w:hAnsi="Times New Roman" w:cs="Times New Roman"/>
          <w:sz w:val="24"/>
          <w:szCs w:val="24"/>
        </w:rPr>
      </w:pPr>
      <w:r w:rsidRPr="00CB1F5F">
        <w:rPr>
          <w:rFonts w:ascii="Times New Roman" w:hAnsi="Times New Roman" w:cs="Times New Roman"/>
          <w:sz w:val="24"/>
          <w:szCs w:val="24"/>
        </w:rPr>
        <w:t>"Город Калининград"</w:t>
      </w:r>
    </w:p>
    <w:p w:rsidR="00A043F1" w:rsidRPr="00CB1F5F" w:rsidRDefault="00CB1F5F" w:rsidP="00CB1F5F">
      <w:pPr>
        <w:jc w:val="right"/>
        <w:rPr>
          <w:rFonts w:ascii="Times New Roman" w:hAnsi="Times New Roman" w:cs="Times New Roman"/>
          <w:sz w:val="24"/>
          <w:szCs w:val="24"/>
        </w:rPr>
      </w:pPr>
      <w:r w:rsidRPr="00CB1F5F">
        <w:rPr>
          <w:rFonts w:ascii="Times New Roman" w:hAnsi="Times New Roman" w:cs="Times New Roman"/>
          <w:sz w:val="24"/>
          <w:szCs w:val="24"/>
        </w:rPr>
        <w:t>от 4 марта 2014 года N 115-р</w:t>
      </w:r>
    </w:p>
    <w:p w:rsidR="00CB1F5F" w:rsidRPr="00CB1F5F" w:rsidRDefault="00CB1F5F" w:rsidP="00CB1F5F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69"/>
        <w:gridCol w:w="3861"/>
        <w:gridCol w:w="2527"/>
        <w:gridCol w:w="3138"/>
      </w:tblGrid>
      <w:tr w:rsidR="00CB1F5F" w:rsidRPr="00CB1F5F" w:rsidTr="00CB1F5F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CB1F5F" w:rsidRPr="00CB1F5F" w:rsidRDefault="00CB1F5F" w:rsidP="00CB1F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vAlign w:val="center"/>
            <w:hideMark/>
          </w:tcPr>
          <w:p w:rsidR="00CB1F5F" w:rsidRPr="00CB1F5F" w:rsidRDefault="00CB1F5F" w:rsidP="00CB1F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CB1F5F" w:rsidRPr="00CB1F5F" w:rsidRDefault="00CB1F5F" w:rsidP="00CB1F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vAlign w:val="center"/>
            <w:hideMark/>
          </w:tcPr>
          <w:p w:rsidR="00CB1F5F" w:rsidRPr="00CB1F5F" w:rsidRDefault="00CB1F5F" w:rsidP="00CB1F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исполнения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Обследование городских сетей дождевой канализации и дренажа на предмет несанкционированных врезок хозяйственно-бытовой канализации с их последующей ликвидацией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МП "Гидротехник";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КХ "Водоканал"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проведения аналитического контроля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качественного состояния поверхностных вод водных объектов, а также сбрасываемых в водные объекты стоков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постоянно в рамках муниципального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контракта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комитет городского хозяйства администрации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городского округа "Город Калининград"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в государственные надзорные органы информации о собственниках выпусков, осуществляющих пользование водными объектами с нарушением природоохранного законодательства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выявлении нарушений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городского хозяйства администрации городского округа "Город Калининград"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рабочей группы администрации городского округа "Город Калининград" по оценке состояния общесплавной канализации и выработке предложений по ее разделению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01.05.2014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городского хозяйства администрации городского округа "Город Калининград"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несанкционированных выпусков в ручей Северный, канал К-1, ручей Молодежный в Ленинградском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(2014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Парковый, ручей Литовский, реку Голубую с притоками, пруд Нижний в Ленинградском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(2014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Парковый, ручей Лесной в Центральном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(2014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8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реку Голубую с притоками в Центральном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(2014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</w:t>
            </w:r>
            <w:proofErr w:type="spellStart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Гагаринский</w:t>
            </w:r>
            <w:proofErr w:type="spellEnd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притоками, пруды по ул. </w:t>
            </w:r>
            <w:proofErr w:type="spellStart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Краснокаменной</w:t>
            </w:r>
            <w:proofErr w:type="spellEnd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Ленинградском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Июль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(2014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Воздушный в Центральном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(2014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реку Товарную, канал МПО-5А, пруды по ул. Нансена, оз. Летнее в Московском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– октябрь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(2014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12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Менделеевский с притоками в Центральном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(2014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несанкционированных выпусков в ручей Восточный с притоками в Ленинградском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(2014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несанкционированных выпусков в реку Лесную с притоками в Московском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(2015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несанкционированных выпусков в ручей </w:t>
            </w:r>
            <w:proofErr w:type="spellStart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Борисовский</w:t>
            </w:r>
            <w:proofErr w:type="spellEnd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ручей Дальний, канал М-103-1 в Московском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(2015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несанкционированных выпусков в ручей Парковый, ручей Лесной в Центральном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(2015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17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Северный, канал К-1, ручей Молодежный в Ленинградском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(2015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Менделеевский с притоками в Центральном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(2015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Восточный с притоками в Ленинградском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(2015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</w:t>
            </w:r>
            <w:proofErr w:type="spellStart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Борисовский</w:t>
            </w:r>
            <w:proofErr w:type="spellEnd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ручей Дальний, канал М-103-1 в Московском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Июль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(2015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21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Парковый, ручей Литовский, реку Голубую с притоками, пруд Нижний в Ленинградском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(2015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</w:t>
            </w:r>
            <w:proofErr w:type="spellStart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Гагаринский</w:t>
            </w:r>
            <w:proofErr w:type="spellEnd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притоками, пруды по ул. </w:t>
            </w:r>
            <w:proofErr w:type="spellStart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Краснокаменной</w:t>
            </w:r>
            <w:proofErr w:type="spellEnd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Ленинградском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(2015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Воздушный в Центральном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(2015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реку Лесную с притоками в Московском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(2015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несанкционированных выпусков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реку Голубую с притоками в Центральном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Декабрь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(2015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26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несанкционированных выпусков в реку Товарную, канал МПО-5А, пруды по ул. Нансена, оз. Летнее в Московском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– февраль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(2016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несанкционированных выпусков в ручей Парковый, ручей Литовский, реку Голубую с притоками, пруд Нижний в Ленинградском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(2016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Парковый, ручей Лесной в Центральном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(2016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реку Лесную с притоками в Московском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(2016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30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Восточный с притоками в Ленинградском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(2016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реку Голубую с притоками в Центральном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Июль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(2016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Северный, канал К-1, ручей Молодежный в Ленинградском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(2016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</w:t>
            </w:r>
            <w:proofErr w:type="spellStart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Борисовский</w:t>
            </w:r>
            <w:proofErr w:type="spellEnd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ручей Дальний, канал М-103-1 в Московском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(2016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34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несанкционированных выпусков в реку Товарную, канал МПО-5А, пруды по ул. Нансена, оз. Летнее в Московском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– ноябрь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(2016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несанкционированных выпусков в ручей Менделеевский с притоками в Центральном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(2016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несанкционированных выпусков в ручей Воздушный в Центральном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(2017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несанкционированных выпусков в ручей </w:t>
            </w:r>
            <w:proofErr w:type="spellStart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Гагаринский</w:t>
            </w:r>
            <w:proofErr w:type="spellEnd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притоками, прудов по ул. </w:t>
            </w:r>
            <w:proofErr w:type="spellStart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Краснокаменной</w:t>
            </w:r>
            <w:proofErr w:type="spellEnd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Ленинградском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(2017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несанкционированных выпусков в ручей Северный, канал К-1, ручей Молодежный в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Ленинградском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Март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(2017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39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Парковый, ручей Литовский, реку Голубую с притоками, пруд Нижний в Ленинградском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(2017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Парковый, ручей Лесной в Центральном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(2017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41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реку Голубую с притоками в Центральном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(2017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</w:t>
            </w:r>
            <w:proofErr w:type="spellStart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Гагаринский</w:t>
            </w:r>
            <w:proofErr w:type="spellEnd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притоками, пруды по ул. </w:t>
            </w:r>
            <w:proofErr w:type="spellStart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Краснокаменной</w:t>
            </w:r>
            <w:proofErr w:type="spellEnd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Ленинградском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Июль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(2017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43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Воздушный в Центральном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(2017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реку Товарную, канал МПО-5А, пруды по ул. Нансена, оз. Летнее в Московском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– октябрь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(2017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Менделеевский с притоками в Центральном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(2017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46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несанкционированных выпусков в ручей Восточный с притоками в Ленинградском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(2017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47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несанкционированных выпусков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реку Лесную с притоками в Московском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Январь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(2018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48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несанкционированных выпусков в ручей </w:t>
            </w:r>
            <w:proofErr w:type="spellStart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Борисовский</w:t>
            </w:r>
            <w:proofErr w:type="spellEnd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ручей Дальний, канал М-103-1 в Московском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(2018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49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несанкционированных выпусков в ручей Парковый, ручей Лесной в Центральном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(2018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Северный, канал К-1, ручей Молодежный в Ленинградском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(2018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51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Менделеевский с притоками в Центральном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(2018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52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Восточный с притоками в Ленинградском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(2018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53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</w:t>
            </w:r>
            <w:proofErr w:type="spellStart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Борисовский</w:t>
            </w:r>
            <w:proofErr w:type="spellEnd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ручей Дальний, канал М-103-1 в Московском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Июль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(2018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54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Парковый, ручей Литовский, реку Голубую с притоками, пруд Нижний в Ленинградском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(2018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55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</w:t>
            </w:r>
            <w:proofErr w:type="spellStart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Гагаринский</w:t>
            </w:r>
            <w:proofErr w:type="spellEnd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притоками, пруды по ул. </w:t>
            </w:r>
            <w:proofErr w:type="spellStart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Краснокаменной</w:t>
            </w:r>
            <w:proofErr w:type="spellEnd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Ленинградском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(2018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56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Воздушный в Центральном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(2018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57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реку Лесную с притоками в Московском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(2018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58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несанкционированных выпусков в реку Голубую с притоками в Центральном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(2018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59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несанкционированных выпусков в реку Товарную, канал МПО-5А, пруды по ул. Нансена, оз. Летнее в Московском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– февраль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(2019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несанкционированных выпусков в ручей Парковый, ручей Литовский, реку Голубую с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притоками, пруд Нижний в Ленинградском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Март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(2019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61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Парковый, ручей Лесной в Центральном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(2019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62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реку Лесную с притоками в Московском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(2019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Восточный с притоками в Ленинградском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(2019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реку Голубую с притоками в Центральном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Июль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(2019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65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Северный, канал К-1, ручей Молодежный в Ленинградском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(2019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66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</w:t>
            </w:r>
            <w:proofErr w:type="spellStart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Борисовский</w:t>
            </w:r>
            <w:proofErr w:type="spellEnd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ручей Дальний, канал М-103-1 в Московском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(2019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67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несанкционированных выпусков в реку Товарную, канал МПО-5А, пруды по ул. Нансена, оз. Летнее в Московском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– ноябрь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(2019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68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несанкционированных выпусков в ручей Менделеевский с притоками в Центральном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(2020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несанкционированных выпусков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ручей Воздушный в Центральном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Январь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(2020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70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несанкционированных выпусков в ручей </w:t>
            </w:r>
            <w:proofErr w:type="spellStart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Гагаринский</w:t>
            </w:r>
            <w:proofErr w:type="spellEnd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притоками, пруды по ул. </w:t>
            </w:r>
            <w:proofErr w:type="spellStart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Краснокаменной</w:t>
            </w:r>
            <w:proofErr w:type="spellEnd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Ленинградском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(2020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71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несанкционированных выпусков в ручей Северный, канал К-1, ручей Молодежный в Ленинградском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(2020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72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Парковый, ручей Литовский, реку Голубую с притоками, пруд Нижний в Ленинградском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(2020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73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Парковый, ручей Лесной в Центральном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(2020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74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реку Голубую с притоками в Центральном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(2020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</w:t>
            </w:r>
            <w:proofErr w:type="spellStart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Гагаринский</w:t>
            </w:r>
            <w:proofErr w:type="spellEnd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притоками, пруды по ул. </w:t>
            </w:r>
            <w:proofErr w:type="spellStart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Краснокаменной</w:t>
            </w:r>
            <w:proofErr w:type="spellEnd"/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Ленинградском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Июль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(2020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Воздушный в Центральном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(2020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77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реку Товарную, канал МПО-5А, пруды по ул. Нансена, оз. Летнее в Московском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– октябрь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(2020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78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состоянием выпусков в ручей Менделеевский с притоками в Центральном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(2020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  <w:tr w:rsidR="00CB1F5F" w:rsidRPr="00CB1F5F" w:rsidTr="00CB1F5F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79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несанкционированных выпусков в ручей Восточный с притоками в Ленинградском районе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(2020 г.)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F5F" w:rsidRPr="00CB1F5F" w:rsidRDefault="00CB1F5F" w:rsidP="00CB1F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по мониторингу водных объектов на территории городского округа "Город Калининград" в целях контроля за состоянием ранее учтенных и выявления новых выпусков в водоемы и водотоки </w:t>
            </w:r>
          </w:p>
        </w:tc>
      </w:tr>
    </w:tbl>
    <w:p w:rsidR="00CB1F5F" w:rsidRPr="00CB1F5F" w:rsidRDefault="00CB1F5F" w:rsidP="00CB1F5F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122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A043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f81d495f6304da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