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9EBB858" w14:textId="77777777" w:rsidR="00142A46" w:rsidRPr="00142A46" w:rsidRDefault="00142A46" w:rsidP="00142A46">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42A46">
        <w:rPr>
          <w:rFonts w:ascii="Times New Roman" w:eastAsia="Times New Roman" w:hAnsi="Times New Roman" w:cs="Times New Roman"/>
          <w:b/>
          <w:bCs/>
          <w:sz w:val="24"/>
          <w:szCs w:val="24"/>
          <w:lang w:eastAsia="ru-RU"/>
        </w:rPr>
        <w:t>ПРАВИТЕЛЬСТВО БЕЛГОРОДСКОЙ ОБЛАСТИ</w:t>
      </w:r>
      <w:r w:rsidRPr="00142A46">
        <w:rPr>
          <w:rFonts w:ascii="Times New Roman" w:eastAsia="Times New Roman" w:hAnsi="Times New Roman" w:cs="Times New Roman"/>
          <w:b/>
          <w:bCs/>
          <w:sz w:val="24"/>
          <w:szCs w:val="24"/>
          <w:lang w:eastAsia="ru-RU"/>
        </w:rPr>
        <w:br/>
      </w:r>
      <w:r w:rsidRPr="00142A46">
        <w:rPr>
          <w:rFonts w:ascii="Times New Roman" w:eastAsia="Times New Roman" w:hAnsi="Times New Roman" w:cs="Times New Roman"/>
          <w:b/>
          <w:bCs/>
          <w:sz w:val="24"/>
          <w:szCs w:val="24"/>
          <w:lang w:eastAsia="ru-RU"/>
        </w:rPr>
        <w:br/>
        <w:t>ПОСТАНОВЛЕНИЕ</w:t>
      </w:r>
      <w:r w:rsidRPr="00142A46">
        <w:rPr>
          <w:rFonts w:ascii="Times New Roman" w:eastAsia="Times New Roman" w:hAnsi="Times New Roman" w:cs="Times New Roman"/>
          <w:b/>
          <w:bCs/>
          <w:sz w:val="24"/>
          <w:szCs w:val="24"/>
          <w:lang w:eastAsia="ru-RU"/>
        </w:rPr>
        <w:br/>
      </w:r>
      <w:r w:rsidRPr="00142A46">
        <w:rPr>
          <w:rFonts w:ascii="Times New Roman" w:eastAsia="Times New Roman" w:hAnsi="Times New Roman" w:cs="Times New Roman"/>
          <w:b/>
          <w:bCs/>
          <w:sz w:val="24"/>
          <w:szCs w:val="24"/>
          <w:lang w:eastAsia="ru-RU"/>
        </w:rPr>
        <w:br/>
        <w:t>от 27 сентября 2021 года N 431-пп</w:t>
      </w:r>
      <w:r w:rsidRPr="00142A46">
        <w:rPr>
          <w:rFonts w:ascii="Times New Roman" w:eastAsia="Times New Roman" w:hAnsi="Times New Roman" w:cs="Times New Roman"/>
          <w:b/>
          <w:bCs/>
          <w:sz w:val="24"/>
          <w:szCs w:val="24"/>
          <w:lang w:eastAsia="ru-RU"/>
        </w:rPr>
        <w:br/>
      </w:r>
      <w:r w:rsidRPr="00142A46">
        <w:rPr>
          <w:rFonts w:ascii="Times New Roman" w:eastAsia="Times New Roman" w:hAnsi="Times New Roman" w:cs="Times New Roman"/>
          <w:b/>
          <w:bCs/>
          <w:sz w:val="24"/>
          <w:szCs w:val="24"/>
          <w:lang w:eastAsia="ru-RU"/>
        </w:rPr>
        <w:br/>
      </w:r>
      <w:r w:rsidRPr="00142A46">
        <w:rPr>
          <w:rFonts w:ascii="Times New Roman" w:eastAsia="Times New Roman" w:hAnsi="Times New Roman" w:cs="Times New Roman"/>
          <w:b/>
          <w:bCs/>
          <w:sz w:val="24"/>
          <w:szCs w:val="24"/>
          <w:lang w:eastAsia="ru-RU"/>
        </w:rPr>
        <w:br/>
        <w:t>Об утверждении Положения о региональном государственном экологическом контроле (надзоре)</w:t>
      </w:r>
    </w:p>
    <w:p w14:paraId="730BD4D8" w14:textId="77777777" w:rsidR="00142A46" w:rsidRPr="00142A46" w:rsidRDefault="00142A46" w:rsidP="00142A46">
      <w:pPr>
        <w:spacing w:after="0" w:line="240" w:lineRule="auto"/>
        <w:jc w:val="center"/>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(с изменениями на 27 декабря 2021 года)</w:t>
      </w:r>
    </w:p>
    <w:p w14:paraId="27F14A3F" w14:textId="26E5C966" w:rsidR="00142A46" w:rsidRPr="00142A46" w:rsidRDefault="00142A46" w:rsidP="00142A46">
      <w:pPr>
        <w:spacing w:after="0" w:line="240" w:lineRule="auto"/>
        <w:jc w:val="center"/>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(в ред. постановления Правительства Белгородской области от 27.12.2021 N 691-пп)</w:t>
      </w:r>
    </w:p>
    <w:p w14:paraId="6EBA1C64"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br/>
      </w:r>
      <w:r w:rsidRPr="00142A46">
        <w:rPr>
          <w:rFonts w:ascii="Times New Roman" w:eastAsia="Times New Roman" w:hAnsi="Times New Roman" w:cs="Times New Roman"/>
          <w:sz w:val="24"/>
          <w:szCs w:val="24"/>
          <w:lang w:eastAsia="ru-RU"/>
        </w:rPr>
        <w:br/>
      </w:r>
    </w:p>
    <w:p w14:paraId="74E0096F" w14:textId="301B0711"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В соответствии со статьей 6 и частью 1 статьи 65 Федерального закона от 10 января 2002 года N 7-ФЗ "Об охране окружающей среды" и в целях реализации положений Федерального закона от 31 июля 2020 года N 248-ФЗ "О государственном контроле (надзоре) и муниципальном контроле в Российской Федерации" Правительство Белгородской области постановляет:</w:t>
      </w:r>
      <w:r w:rsidRPr="00142A46">
        <w:rPr>
          <w:rFonts w:ascii="Times New Roman" w:eastAsia="Times New Roman" w:hAnsi="Times New Roman" w:cs="Times New Roman"/>
          <w:sz w:val="24"/>
          <w:szCs w:val="24"/>
          <w:lang w:eastAsia="ru-RU"/>
        </w:rPr>
        <w:br/>
      </w:r>
    </w:p>
    <w:p w14:paraId="51D6D0BF"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39131F1B"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1. Утвердить Положение о региональном государственном экологическом контроле (надзоре) (прилагается).</w:t>
      </w:r>
      <w:r w:rsidRPr="00142A46">
        <w:rPr>
          <w:rFonts w:ascii="Times New Roman" w:eastAsia="Times New Roman" w:hAnsi="Times New Roman" w:cs="Times New Roman"/>
          <w:sz w:val="24"/>
          <w:szCs w:val="24"/>
          <w:lang w:eastAsia="ru-RU"/>
        </w:rPr>
        <w:br/>
      </w:r>
    </w:p>
    <w:p w14:paraId="2D9D21FB"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002D657E"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2. Определить управление экологического и охотничьего надзора Белгородской области (</w:t>
      </w:r>
      <w:proofErr w:type="spellStart"/>
      <w:r w:rsidRPr="00142A46">
        <w:rPr>
          <w:rFonts w:ascii="Times New Roman" w:eastAsia="Times New Roman" w:hAnsi="Times New Roman" w:cs="Times New Roman"/>
          <w:sz w:val="24"/>
          <w:szCs w:val="24"/>
          <w:lang w:eastAsia="ru-RU"/>
        </w:rPr>
        <w:t>Гоц</w:t>
      </w:r>
      <w:proofErr w:type="spellEnd"/>
      <w:r w:rsidRPr="00142A46">
        <w:rPr>
          <w:rFonts w:ascii="Times New Roman" w:eastAsia="Times New Roman" w:hAnsi="Times New Roman" w:cs="Times New Roman"/>
          <w:sz w:val="24"/>
          <w:szCs w:val="24"/>
          <w:lang w:eastAsia="ru-RU"/>
        </w:rPr>
        <w:t xml:space="preserve"> А.П.) органом исполнительной власти Белгородской области, уполномоченным на осуществление регионального государственного экологического контроля (надзора).</w:t>
      </w:r>
      <w:r w:rsidRPr="00142A46">
        <w:rPr>
          <w:rFonts w:ascii="Times New Roman" w:eastAsia="Times New Roman" w:hAnsi="Times New Roman" w:cs="Times New Roman"/>
          <w:sz w:val="24"/>
          <w:szCs w:val="24"/>
          <w:lang w:eastAsia="ru-RU"/>
        </w:rPr>
        <w:br/>
      </w:r>
    </w:p>
    <w:p w14:paraId="689B34F0"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254AD4CD"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3. Признать утратившими силу:</w:t>
      </w:r>
      <w:r w:rsidRPr="00142A46">
        <w:rPr>
          <w:rFonts w:ascii="Times New Roman" w:eastAsia="Times New Roman" w:hAnsi="Times New Roman" w:cs="Times New Roman"/>
          <w:sz w:val="24"/>
          <w:szCs w:val="24"/>
          <w:lang w:eastAsia="ru-RU"/>
        </w:rPr>
        <w:br/>
      </w:r>
    </w:p>
    <w:p w14:paraId="42D276C4"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1F23232F" w14:textId="5C27A206"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постановление Правительства Белгородской области от 9 апреля 2007 года N 73-пп "Об утверждении перечней объектов, подлежащих государственному областному контролю за использованием и охраной водных объектов";</w:t>
      </w:r>
      <w:r w:rsidRPr="00142A46">
        <w:rPr>
          <w:rFonts w:ascii="Times New Roman" w:eastAsia="Times New Roman" w:hAnsi="Times New Roman" w:cs="Times New Roman"/>
          <w:sz w:val="24"/>
          <w:szCs w:val="24"/>
          <w:lang w:eastAsia="ru-RU"/>
        </w:rPr>
        <w:br/>
      </w:r>
    </w:p>
    <w:p w14:paraId="22097DB8"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6128C5CC" w14:textId="361E9C45"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постановление Правительства Белгородской области от 27 ноября 2017 года N 431-пп "Об утверждении административного регламента исполнения государственной функции управления экологического и охотничьего надзора Белгородской области "Осуществление регионального государственного экологического надзора при осуществлении хозяйственной и иной деятельности, за исключением объектов, подлежащих федеральному государственному экологическому надзору";</w:t>
      </w:r>
      <w:r w:rsidRPr="00142A46">
        <w:rPr>
          <w:rFonts w:ascii="Times New Roman" w:eastAsia="Times New Roman" w:hAnsi="Times New Roman" w:cs="Times New Roman"/>
          <w:sz w:val="24"/>
          <w:szCs w:val="24"/>
          <w:lang w:eastAsia="ru-RU"/>
        </w:rPr>
        <w:br/>
      </w:r>
    </w:p>
    <w:p w14:paraId="743907A9"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4AE7D575" w14:textId="4F82E3DC"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xml:space="preserve">- постановление Правительства Белгородской области от 27 ноября 2017 года N 432-пп "Об утверждении Порядка организации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w:t>
      </w:r>
      <w:r w:rsidRPr="00142A46">
        <w:rPr>
          <w:rFonts w:ascii="Times New Roman" w:eastAsia="Times New Roman" w:hAnsi="Times New Roman" w:cs="Times New Roman"/>
          <w:sz w:val="24"/>
          <w:szCs w:val="24"/>
          <w:lang w:eastAsia="ru-RU"/>
        </w:rPr>
        <w:lastRenderedPageBreak/>
        <w:t>государственному экологическому надзору на территории Белгородской области".</w:t>
      </w:r>
      <w:r w:rsidRPr="00142A46">
        <w:rPr>
          <w:rFonts w:ascii="Times New Roman" w:eastAsia="Times New Roman" w:hAnsi="Times New Roman" w:cs="Times New Roman"/>
          <w:sz w:val="24"/>
          <w:szCs w:val="24"/>
          <w:lang w:eastAsia="ru-RU"/>
        </w:rPr>
        <w:br/>
      </w:r>
    </w:p>
    <w:p w14:paraId="3AF4B51B"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58D4B136"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4. Контроль за исполнением постановления возложить на управление экологического и охотничьего надзора Белгородской области (</w:t>
      </w:r>
      <w:proofErr w:type="spellStart"/>
      <w:r w:rsidRPr="00142A46">
        <w:rPr>
          <w:rFonts w:ascii="Times New Roman" w:eastAsia="Times New Roman" w:hAnsi="Times New Roman" w:cs="Times New Roman"/>
          <w:sz w:val="24"/>
          <w:szCs w:val="24"/>
          <w:lang w:eastAsia="ru-RU"/>
        </w:rPr>
        <w:t>Гоц</w:t>
      </w:r>
      <w:proofErr w:type="spellEnd"/>
      <w:r w:rsidRPr="00142A46">
        <w:rPr>
          <w:rFonts w:ascii="Times New Roman" w:eastAsia="Times New Roman" w:hAnsi="Times New Roman" w:cs="Times New Roman"/>
          <w:sz w:val="24"/>
          <w:szCs w:val="24"/>
          <w:lang w:eastAsia="ru-RU"/>
        </w:rPr>
        <w:t xml:space="preserve"> А.П.).</w:t>
      </w:r>
      <w:r w:rsidRPr="00142A46">
        <w:rPr>
          <w:rFonts w:ascii="Times New Roman" w:eastAsia="Times New Roman" w:hAnsi="Times New Roman" w:cs="Times New Roman"/>
          <w:sz w:val="24"/>
          <w:szCs w:val="24"/>
          <w:lang w:eastAsia="ru-RU"/>
        </w:rPr>
        <w:br/>
      </w:r>
    </w:p>
    <w:p w14:paraId="729F4DBD"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647645CB"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5. Настоящее постановление вступает в силу с 1 января 2022 года.</w:t>
      </w:r>
      <w:r w:rsidRPr="00142A46">
        <w:rPr>
          <w:rFonts w:ascii="Times New Roman" w:eastAsia="Times New Roman" w:hAnsi="Times New Roman" w:cs="Times New Roman"/>
          <w:sz w:val="24"/>
          <w:szCs w:val="24"/>
          <w:lang w:eastAsia="ru-RU"/>
        </w:rPr>
        <w:br/>
      </w:r>
    </w:p>
    <w:p w14:paraId="28605996" w14:textId="77777777" w:rsidR="00142A46" w:rsidRPr="00142A46" w:rsidRDefault="00142A46" w:rsidP="00142A46">
      <w:pPr>
        <w:spacing w:after="0" w:line="240" w:lineRule="auto"/>
        <w:jc w:val="right"/>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br/>
      </w:r>
      <w:r w:rsidRPr="00142A46">
        <w:rPr>
          <w:rFonts w:ascii="Times New Roman" w:eastAsia="Times New Roman" w:hAnsi="Times New Roman" w:cs="Times New Roman"/>
          <w:sz w:val="24"/>
          <w:szCs w:val="24"/>
          <w:lang w:eastAsia="ru-RU"/>
        </w:rPr>
        <w:br/>
        <w:t>Губернатор Белгородской области</w:t>
      </w:r>
      <w:r w:rsidRPr="00142A46">
        <w:rPr>
          <w:rFonts w:ascii="Times New Roman" w:eastAsia="Times New Roman" w:hAnsi="Times New Roman" w:cs="Times New Roman"/>
          <w:sz w:val="24"/>
          <w:szCs w:val="24"/>
          <w:lang w:eastAsia="ru-RU"/>
        </w:rPr>
        <w:br/>
        <w:t>В.В.ГЛАДКОВ</w:t>
      </w:r>
    </w:p>
    <w:p w14:paraId="135984FE" w14:textId="77777777" w:rsidR="00142A46" w:rsidRPr="00142A46" w:rsidRDefault="00142A46" w:rsidP="00142A46">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142A46">
        <w:rPr>
          <w:rFonts w:ascii="Times New Roman" w:eastAsia="Times New Roman" w:hAnsi="Times New Roman" w:cs="Times New Roman"/>
          <w:b/>
          <w:bCs/>
          <w:sz w:val="24"/>
          <w:szCs w:val="24"/>
          <w:lang w:eastAsia="ru-RU"/>
        </w:rPr>
        <w:br/>
      </w:r>
      <w:r w:rsidRPr="00142A46">
        <w:rPr>
          <w:rFonts w:ascii="Times New Roman" w:eastAsia="Times New Roman" w:hAnsi="Times New Roman" w:cs="Times New Roman"/>
          <w:b/>
          <w:bCs/>
          <w:sz w:val="24"/>
          <w:szCs w:val="24"/>
          <w:lang w:eastAsia="ru-RU"/>
        </w:rPr>
        <w:br/>
        <w:t>Приложение</w:t>
      </w:r>
    </w:p>
    <w:p w14:paraId="6C4FD245" w14:textId="77777777" w:rsidR="00142A46" w:rsidRPr="00142A46" w:rsidRDefault="00142A46" w:rsidP="00142A46">
      <w:pPr>
        <w:spacing w:after="0" w:line="240" w:lineRule="auto"/>
        <w:jc w:val="right"/>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br/>
      </w:r>
      <w:r w:rsidRPr="00142A46">
        <w:rPr>
          <w:rFonts w:ascii="Times New Roman" w:eastAsia="Times New Roman" w:hAnsi="Times New Roman" w:cs="Times New Roman"/>
          <w:sz w:val="24"/>
          <w:szCs w:val="24"/>
          <w:lang w:eastAsia="ru-RU"/>
        </w:rPr>
        <w:br/>
        <w:t>Утверждено</w:t>
      </w:r>
      <w:r w:rsidRPr="00142A46">
        <w:rPr>
          <w:rFonts w:ascii="Times New Roman" w:eastAsia="Times New Roman" w:hAnsi="Times New Roman" w:cs="Times New Roman"/>
          <w:sz w:val="24"/>
          <w:szCs w:val="24"/>
          <w:lang w:eastAsia="ru-RU"/>
        </w:rPr>
        <w:br/>
        <w:t>постановлением</w:t>
      </w:r>
      <w:r w:rsidRPr="00142A46">
        <w:rPr>
          <w:rFonts w:ascii="Times New Roman" w:eastAsia="Times New Roman" w:hAnsi="Times New Roman" w:cs="Times New Roman"/>
          <w:sz w:val="24"/>
          <w:szCs w:val="24"/>
          <w:lang w:eastAsia="ru-RU"/>
        </w:rPr>
        <w:br/>
        <w:t>Правительства Белгородской области</w:t>
      </w:r>
      <w:r w:rsidRPr="00142A46">
        <w:rPr>
          <w:rFonts w:ascii="Times New Roman" w:eastAsia="Times New Roman" w:hAnsi="Times New Roman" w:cs="Times New Roman"/>
          <w:sz w:val="24"/>
          <w:szCs w:val="24"/>
          <w:lang w:eastAsia="ru-RU"/>
        </w:rPr>
        <w:br/>
        <w:t>от 27 сентября 2021 г. N 431-пп</w:t>
      </w:r>
    </w:p>
    <w:p w14:paraId="4D42A4A4" w14:textId="77777777" w:rsidR="00142A46" w:rsidRPr="00142A46" w:rsidRDefault="00142A46" w:rsidP="00142A46">
      <w:pPr>
        <w:spacing w:after="240" w:line="240" w:lineRule="auto"/>
        <w:jc w:val="center"/>
        <w:textAlignment w:val="baseline"/>
        <w:rPr>
          <w:rFonts w:ascii="Times New Roman" w:eastAsia="Times New Roman" w:hAnsi="Times New Roman" w:cs="Times New Roman"/>
          <w:b/>
          <w:bCs/>
          <w:sz w:val="24"/>
          <w:szCs w:val="24"/>
          <w:lang w:eastAsia="ru-RU"/>
        </w:rPr>
      </w:pPr>
      <w:r w:rsidRPr="00142A46">
        <w:rPr>
          <w:rFonts w:ascii="Times New Roman" w:eastAsia="Times New Roman" w:hAnsi="Times New Roman" w:cs="Times New Roman"/>
          <w:b/>
          <w:bCs/>
          <w:sz w:val="24"/>
          <w:szCs w:val="24"/>
          <w:lang w:eastAsia="ru-RU"/>
        </w:rPr>
        <w:br/>
      </w:r>
      <w:r w:rsidRPr="00142A46">
        <w:rPr>
          <w:rFonts w:ascii="Times New Roman" w:eastAsia="Times New Roman" w:hAnsi="Times New Roman" w:cs="Times New Roman"/>
          <w:b/>
          <w:bCs/>
          <w:sz w:val="24"/>
          <w:szCs w:val="24"/>
          <w:lang w:eastAsia="ru-RU"/>
        </w:rPr>
        <w:br/>
        <w:t>ПОЛОЖЕНИЕ О РЕГИОНАЛЬНОМ ГОСУДАРСТВЕННОМ ЭКОЛОГИЧЕСКОМ КОНТРОЛЕ (НАДЗОРЕ)</w:t>
      </w:r>
    </w:p>
    <w:p w14:paraId="10B2FFEC" w14:textId="03F591AE" w:rsidR="00142A46" w:rsidRPr="00142A46" w:rsidRDefault="00142A46" w:rsidP="00142A46">
      <w:pPr>
        <w:spacing w:after="0" w:line="240" w:lineRule="auto"/>
        <w:jc w:val="center"/>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(в ред. постановления Правительства Белгородской области от 27.12.2021 N 691-пп)</w:t>
      </w:r>
    </w:p>
    <w:p w14:paraId="3E10BA21" w14:textId="77777777" w:rsidR="00142A46" w:rsidRPr="00142A46" w:rsidRDefault="00142A46" w:rsidP="00142A46">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42A46">
        <w:rPr>
          <w:rFonts w:ascii="Times New Roman" w:eastAsia="Times New Roman" w:hAnsi="Times New Roman" w:cs="Times New Roman"/>
          <w:b/>
          <w:bCs/>
          <w:sz w:val="24"/>
          <w:szCs w:val="24"/>
          <w:lang w:eastAsia="ru-RU"/>
        </w:rPr>
        <w:br/>
      </w:r>
      <w:r w:rsidRPr="00142A46">
        <w:rPr>
          <w:rFonts w:ascii="Times New Roman" w:eastAsia="Times New Roman" w:hAnsi="Times New Roman" w:cs="Times New Roman"/>
          <w:b/>
          <w:bCs/>
          <w:sz w:val="24"/>
          <w:szCs w:val="24"/>
          <w:lang w:eastAsia="ru-RU"/>
        </w:rPr>
        <w:br/>
      </w:r>
      <w:r w:rsidRPr="00142A46">
        <w:rPr>
          <w:rFonts w:ascii="Times New Roman" w:eastAsia="Times New Roman" w:hAnsi="Times New Roman" w:cs="Times New Roman"/>
          <w:b/>
          <w:bCs/>
          <w:sz w:val="24"/>
          <w:szCs w:val="24"/>
          <w:lang w:eastAsia="ru-RU"/>
        </w:rPr>
        <w:br/>
        <w:t>I. Общие положения</w:t>
      </w:r>
    </w:p>
    <w:p w14:paraId="22C16313"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00296A2"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1.1. Настоящее Положение о региональном государственном экологическом контроле (надзоре) (далее - Положение) устанавливает порядок организации и осуществления регионального государственного экологического контроля (надзора) на территории Белгородской области.</w:t>
      </w:r>
      <w:r w:rsidRPr="00142A46">
        <w:rPr>
          <w:rFonts w:ascii="Times New Roman" w:eastAsia="Times New Roman" w:hAnsi="Times New Roman" w:cs="Times New Roman"/>
          <w:sz w:val="24"/>
          <w:szCs w:val="24"/>
          <w:lang w:eastAsia="ru-RU"/>
        </w:rPr>
        <w:br/>
      </w:r>
    </w:p>
    <w:p w14:paraId="2E59B0AD"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41DB9F02"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1.2. Предметом регионального государственного экологического контроля (надзора) является:</w:t>
      </w:r>
      <w:r w:rsidRPr="00142A46">
        <w:rPr>
          <w:rFonts w:ascii="Times New Roman" w:eastAsia="Times New Roman" w:hAnsi="Times New Roman" w:cs="Times New Roman"/>
          <w:sz w:val="24"/>
          <w:szCs w:val="24"/>
          <w:lang w:eastAsia="ru-RU"/>
        </w:rPr>
        <w:br/>
      </w:r>
    </w:p>
    <w:p w14:paraId="216FF87A"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5F9C379C" w14:textId="6D21E35D"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xml:space="preserve">а) соблюдение обязательных требований в области охраны окружающей среды, включая требования, содержащиеся в разрешительных документах и установленные Федеральным законом от 10 января 2002 года N 7-ФЗ "Об охране окружающей среды", Федеральным законом от 23 ноября 1995 года N 174-ФЗ "Об экологической экспертизе", Федеральным законом от 24 июня 1998 года N 89-ФЗ "Об отходах производства и потребления", Федеральным законом от 4 мая 1999 года N 96-ФЗ "Об охране атмосферного воздуха", Градостроительным кодексом Российской Федерации, Водным кодексом Российской Федерации, Федеральным законом от 27 июля </w:t>
      </w:r>
      <w:r w:rsidRPr="00142A46">
        <w:rPr>
          <w:rFonts w:ascii="Times New Roman" w:eastAsia="Times New Roman" w:hAnsi="Times New Roman" w:cs="Times New Roman"/>
          <w:sz w:val="24"/>
          <w:szCs w:val="24"/>
          <w:lang w:eastAsia="ru-RU"/>
        </w:rPr>
        <w:lastRenderedPageBreak/>
        <w:t>2006 года N 149-ФЗ "Об информации, информационных технологиях и о защите информации", Федеральным законом от 7 декабря 2011 года N 416-ФЗ "О водоснабжении и водоотведении", Федеральным законом от 21 июля 2014 года N 219-ФЗ "О внесении изменений в Федеральный закон "Об охране окружающей среды" и отдельные законодательные акты Российской Федерации" и принятыми в соответствии с ними иными нормативными правовыми актами Российской Федерации, нормативными правовыми актами Белгородской области в отношении объектов, не подлежащих федеральному государственному экологическому контролю (надзору);</w:t>
      </w:r>
      <w:r w:rsidRPr="00142A46">
        <w:rPr>
          <w:rFonts w:ascii="Times New Roman" w:eastAsia="Times New Roman" w:hAnsi="Times New Roman" w:cs="Times New Roman"/>
          <w:sz w:val="24"/>
          <w:szCs w:val="24"/>
          <w:lang w:eastAsia="ru-RU"/>
        </w:rPr>
        <w:br/>
      </w:r>
    </w:p>
    <w:p w14:paraId="070E4CF8"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4AAB6BC8" w14:textId="441F5B6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б)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r w:rsidRPr="00142A46">
        <w:rPr>
          <w:rFonts w:ascii="Times New Roman" w:eastAsia="Times New Roman" w:hAnsi="Times New Roman" w:cs="Times New Roman"/>
          <w:sz w:val="24"/>
          <w:szCs w:val="24"/>
          <w:lang w:eastAsia="ru-RU"/>
        </w:rPr>
        <w:br/>
      </w:r>
    </w:p>
    <w:p w14:paraId="2D52BF82"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5A89AEA0"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в) соблюдение требований документов, исполнение которых является необходимым в соответствии с законодательством Российской Федерации;</w:t>
      </w:r>
      <w:r w:rsidRPr="00142A46">
        <w:rPr>
          <w:rFonts w:ascii="Times New Roman" w:eastAsia="Times New Roman" w:hAnsi="Times New Roman" w:cs="Times New Roman"/>
          <w:sz w:val="24"/>
          <w:szCs w:val="24"/>
          <w:lang w:eastAsia="ru-RU"/>
        </w:rPr>
        <w:br/>
      </w:r>
    </w:p>
    <w:p w14:paraId="6EFD0624"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BE180FF" w14:textId="2D2EF00B"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г) исполнение решений, принимаемых по результатам контрольных (надзорных) мероприятий, в соответствии с частями 2 - 3 статьи 90 Федерального закона от 31 июля 2020 года N 248-ФЗ "О государственном контроле (надзоре) и муниципальном контроле в Российской Федерации" (далее - Федеральный закон N 248-ФЗ).</w:t>
      </w:r>
      <w:r w:rsidRPr="00142A46">
        <w:rPr>
          <w:rFonts w:ascii="Times New Roman" w:eastAsia="Times New Roman" w:hAnsi="Times New Roman" w:cs="Times New Roman"/>
          <w:sz w:val="24"/>
          <w:szCs w:val="24"/>
          <w:lang w:eastAsia="ru-RU"/>
        </w:rPr>
        <w:br/>
      </w:r>
    </w:p>
    <w:p w14:paraId="151EA276"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534B4B07"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1.3. К разрешительным документам, указанным в подпункте "а" пункта 1.2 настоящего раздела, относятся:</w:t>
      </w:r>
      <w:r w:rsidRPr="00142A46">
        <w:rPr>
          <w:rFonts w:ascii="Times New Roman" w:eastAsia="Times New Roman" w:hAnsi="Times New Roman" w:cs="Times New Roman"/>
          <w:sz w:val="24"/>
          <w:szCs w:val="24"/>
          <w:lang w:eastAsia="ru-RU"/>
        </w:rPr>
        <w:br/>
      </w:r>
    </w:p>
    <w:p w14:paraId="0A8A344C"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304F889"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142A46">
        <w:rPr>
          <w:rFonts w:ascii="Times New Roman" w:eastAsia="Times New Roman" w:hAnsi="Times New Roman" w:cs="Times New Roman"/>
          <w:sz w:val="24"/>
          <w:szCs w:val="24"/>
          <w:lang w:eastAsia="ru-RU"/>
        </w:rPr>
        <w:br/>
      </w:r>
    </w:p>
    <w:p w14:paraId="20BF9110"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02CDEDD"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установленные нормативы допустимых выбросов, временно разрешенные выбросы, разрешение на выбросы загрязняющих веществ в атмосферный воздух (за исключением радиоактивных);</w:t>
      </w:r>
      <w:r w:rsidRPr="00142A46">
        <w:rPr>
          <w:rFonts w:ascii="Times New Roman" w:eastAsia="Times New Roman" w:hAnsi="Times New Roman" w:cs="Times New Roman"/>
          <w:sz w:val="24"/>
          <w:szCs w:val="24"/>
          <w:lang w:eastAsia="ru-RU"/>
        </w:rPr>
        <w:br/>
      </w:r>
    </w:p>
    <w:p w14:paraId="046EAC24"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24CE8B44"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утвержденные нормативы допустимых сбросов веществ (за исключением радиоактивных веществ) и микроорганизмов в водные объекты для водопользователей;</w:t>
      </w:r>
      <w:r w:rsidRPr="00142A46">
        <w:rPr>
          <w:rFonts w:ascii="Times New Roman" w:eastAsia="Times New Roman" w:hAnsi="Times New Roman" w:cs="Times New Roman"/>
          <w:sz w:val="24"/>
          <w:szCs w:val="24"/>
          <w:lang w:eastAsia="ru-RU"/>
        </w:rPr>
        <w:br/>
      </w:r>
    </w:p>
    <w:p w14:paraId="22C16D4C"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18ABBEC" w14:textId="21911FD2"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разрешение на временные выбросы (пункт 1 статьи 23.1 Федерального закона от 10 января 2002 года N 7-ФЗ "Об охране окружающей среды");</w:t>
      </w:r>
      <w:r w:rsidRPr="00142A46">
        <w:rPr>
          <w:rFonts w:ascii="Times New Roman" w:eastAsia="Times New Roman" w:hAnsi="Times New Roman" w:cs="Times New Roman"/>
          <w:sz w:val="24"/>
          <w:szCs w:val="24"/>
          <w:lang w:eastAsia="ru-RU"/>
        </w:rPr>
        <w:br/>
      </w:r>
    </w:p>
    <w:p w14:paraId="7258393A"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3D9866DF"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разрешение на временные сбросы;</w:t>
      </w:r>
      <w:r w:rsidRPr="00142A46">
        <w:rPr>
          <w:rFonts w:ascii="Times New Roman" w:eastAsia="Times New Roman" w:hAnsi="Times New Roman" w:cs="Times New Roman"/>
          <w:sz w:val="24"/>
          <w:szCs w:val="24"/>
          <w:lang w:eastAsia="ru-RU"/>
        </w:rPr>
        <w:br/>
      </w:r>
    </w:p>
    <w:p w14:paraId="1AAF5C25"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546EB6D4"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lastRenderedPageBreak/>
        <w:t>- договор водопользования;</w:t>
      </w:r>
      <w:r w:rsidRPr="00142A46">
        <w:rPr>
          <w:rFonts w:ascii="Times New Roman" w:eastAsia="Times New Roman" w:hAnsi="Times New Roman" w:cs="Times New Roman"/>
          <w:sz w:val="24"/>
          <w:szCs w:val="24"/>
          <w:lang w:eastAsia="ru-RU"/>
        </w:rPr>
        <w:br/>
      </w:r>
    </w:p>
    <w:p w14:paraId="3668D67B"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6EF90300"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решение о предоставлении водного объекта в пользование;</w:t>
      </w:r>
      <w:r w:rsidRPr="00142A46">
        <w:rPr>
          <w:rFonts w:ascii="Times New Roman" w:eastAsia="Times New Roman" w:hAnsi="Times New Roman" w:cs="Times New Roman"/>
          <w:sz w:val="24"/>
          <w:szCs w:val="24"/>
          <w:lang w:eastAsia="ru-RU"/>
        </w:rPr>
        <w:br/>
      </w:r>
    </w:p>
    <w:p w14:paraId="61F4FA6E"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0E38294D"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декларация о воздействии на окружающую среду;</w:t>
      </w:r>
      <w:r w:rsidRPr="00142A46">
        <w:rPr>
          <w:rFonts w:ascii="Times New Roman" w:eastAsia="Times New Roman" w:hAnsi="Times New Roman" w:cs="Times New Roman"/>
          <w:sz w:val="24"/>
          <w:szCs w:val="24"/>
          <w:lang w:eastAsia="ru-RU"/>
        </w:rPr>
        <w:br/>
      </w:r>
    </w:p>
    <w:p w14:paraId="1B95328F"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45C16BA5"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программа производственного экологического контроля;</w:t>
      </w:r>
      <w:r w:rsidRPr="00142A46">
        <w:rPr>
          <w:rFonts w:ascii="Times New Roman" w:eastAsia="Times New Roman" w:hAnsi="Times New Roman" w:cs="Times New Roman"/>
          <w:sz w:val="24"/>
          <w:szCs w:val="24"/>
          <w:lang w:eastAsia="ru-RU"/>
        </w:rPr>
        <w:br/>
      </w:r>
    </w:p>
    <w:p w14:paraId="284B6EA9"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0E11B70"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свидетельство о постановке объекта, оказывающего негативное воздействие на окружающую среду, на государственный учет, свидетельство об актуализации сведений об объекте, оказывающем негативное воздействие на окружающую среду;</w:t>
      </w:r>
      <w:r w:rsidRPr="00142A46">
        <w:rPr>
          <w:rFonts w:ascii="Times New Roman" w:eastAsia="Times New Roman" w:hAnsi="Times New Roman" w:cs="Times New Roman"/>
          <w:sz w:val="24"/>
          <w:szCs w:val="24"/>
          <w:lang w:eastAsia="ru-RU"/>
        </w:rPr>
        <w:br/>
      </w:r>
    </w:p>
    <w:p w14:paraId="06E693EC"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56C57E81"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решение о подтверждении отнесения отходов к конкретному классу опасности;</w:t>
      </w:r>
      <w:r w:rsidRPr="00142A46">
        <w:rPr>
          <w:rFonts w:ascii="Times New Roman" w:eastAsia="Times New Roman" w:hAnsi="Times New Roman" w:cs="Times New Roman"/>
          <w:sz w:val="24"/>
          <w:szCs w:val="24"/>
          <w:lang w:eastAsia="ru-RU"/>
        </w:rPr>
        <w:br/>
      </w:r>
    </w:p>
    <w:p w14:paraId="7192F66C"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2E048C17"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утвержденные нормативы образования отходов и лимиты на их размещение;</w:t>
      </w:r>
      <w:r w:rsidRPr="00142A46">
        <w:rPr>
          <w:rFonts w:ascii="Times New Roman" w:eastAsia="Times New Roman" w:hAnsi="Times New Roman" w:cs="Times New Roman"/>
          <w:sz w:val="24"/>
          <w:szCs w:val="24"/>
          <w:lang w:eastAsia="ru-RU"/>
        </w:rPr>
        <w:br/>
      </w:r>
    </w:p>
    <w:p w14:paraId="7F7F15C2"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4972B7A6"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утвержденные паспорта на отходы производства и потребления;</w:t>
      </w:r>
      <w:r w:rsidRPr="00142A46">
        <w:rPr>
          <w:rFonts w:ascii="Times New Roman" w:eastAsia="Times New Roman" w:hAnsi="Times New Roman" w:cs="Times New Roman"/>
          <w:sz w:val="24"/>
          <w:szCs w:val="24"/>
          <w:lang w:eastAsia="ru-RU"/>
        </w:rPr>
        <w:br/>
      </w:r>
    </w:p>
    <w:p w14:paraId="50FC4507"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8F102B1"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учет отходов производства и потребления;</w:t>
      </w:r>
      <w:r w:rsidRPr="00142A46">
        <w:rPr>
          <w:rFonts w:ascii="Times New Roman" w:eastAsia="Times New Roman" w:hAnsi="Times New Roman" w:cs="Times New Roman"/>
          <w:sz w:val="24"/>
          <w:szCs w:val="24"/>
          <w:lang w:eastAsia="ru-RU"/>
        </w:rPr>
        <w:br/>
      </w:r>
    </w:p>
    <w:p w14:paraId="510148BF"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39509863"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положительное заключение государственной экологической экспертизы;</w:t>
      </w:r>
      <w:r w:rsidRPr="00142A46">
        <w:rPr>
          <w:rFonts w:ascii="Times New Roman" w:eastAsia="Times New Roman" w:hAnsi="Times New Roman" w:cs="Times New Roman"/>
          <w:sz w:val="24"/>
          <w:szCs w:val="24"/>
          <w:lang w:eastAsia="ru-RU"/>
        </w:rPr>
        <w:br/>
      </w:r>
    </w:p>
    <w:p w14:paraId="63F2CF00"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4FC2650"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разрешение на вредное физическое воздействие на атмосферный воздух;</w:t>
      </w:r>
      <w:r w:rsidRPr="00142A46">
        <w:rPr>
          <w:rFonts w:ascii="Times New Roman" w:eastAsia="Times New Roman" w:hAnsi="Times New Roman" w:cs="Times New Roman"/>
          <w:sz w:val="24"/>
          <w:szCs w:val="24"/>
          <w:lang w:eastAsia="ru-RU"/>
        </w:rPr>
        <w:br/>
      </w:r>
    </w:p>
    <w:p w14:paraId="0856B9CF"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0222FFA9"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согласованные мероприятия по уменьшению выбросов загрязняющих веществ в атмосферный воздух в периоды неблагоприятных метеорологических условий;</w:t>
      </w:r>
      <w:r w:rsidRPr="00142A46">
        <w:rPr>
          <w:rFonts w:ascii="Times New Roman" w:eastAsia="Times New Roman" w:hAnsi="Times New Roman" w:cs="Times New Roman"/>
          <w:sz w:val="24"/>
          <w:szCs w:val="24"/>
          <w:lang w:eastAsia="ru-RU"/>
        </w:rPr>
        <w:br/>
      </w:r>
    </w:p>
    <w:p w14:paraId="13B6B87C"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63D02877"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согласованный план снижения сбросов в централизованные системы водоотведения.</w:t>
      </w:r>
      <w:r w:rsidRPr="00142A46">
        <w:rPr>
          <w:rFonts w:ascii="Times New Roman" w:eastAsia="Times New Roman" w:hAnsi="Times New Roman" w:cs="Times New Roman"/>
          <w:sz w:val="24"/>
          <w:szCs w:val="24"/>
          <w:lang w:eastAsia="ru-RU"/>
        </w:rPr>
        <w:br/>
      </w:r>
    </w:p>
    <w:p w14:paraId="43AD4FA5"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6AD554CA"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1.4. Региональный государственный экологический контроль (надзор) на территории Белгородской области осуществляется управлением экологического и охотничьего надзора Белгородской области (далее - Управление) и его должностными лицами.</w:t>
      </w:r>
      <w:r w:rsidRPr="00142A46">
        <w:rPr>
          <w:rFonts w:ascii="Times New Roman" w:eastAsia="Times New Roman" w:hAnsi="Times New Roman" w:cs="Times New Roman"/>
          <w:sz w:val="24"/>
          <w:szCs w:val="24"/>
          <w:lang w:eastAsia="ru-RU"/>
        </w:rPr>
        <w:br/>
      </w:r>
    </w:p>
    <w:p w14:paraId="1522C026"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1322188" w14:textId="103A9254"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xml:space="preserve">1.5. В случае если полномочия по осуществлению федерального государственного экологического контроля (надзора) переданы для осуществления Управлению в соответствии с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то указанные полномочия </w:t>
      </w:r>
      <w:r w:rsidRPr="00142A46">
        <w:rPr>
          <w:rFonts w:ascii="Times New Roman" w:eastAsia="Times New Roman" w:hAnsi="Times New Roman" w:cs="Times New Roman"/>
          <w:sz w:val="24"/>
          <w:szCs w:val="24"/>
          <w:lang w:eastAsia="ru-RU"/>
        </w:rPr>
        <w:lastRenderedPageBreak/>
        <w:t>осуществляются в соответствии с настоящим Положением.</w:t>
      </w:r>
      <w:r w:rsidRPr="00142A46">
        <w:rPr>
          <w:rFonts w:ascii="Times New Roman" w:eastAsia="Times New Roman" w:hAnsi="Times New Roman" w:cs="Times New Roman"/>
          <w:sz w:val="24"/>
          <w:szCs w:val="24"/>
          <w:lang w:eastAsia="ru-RU"/>
        </w:rPr>
        <w:br/>
      </w:r>
    </w:p>
    <w:p w14:paraId="2B3D534C"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6AB14BDF"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1.6. Должностными лицами, уполномоченными на осуществление регионального государственного экологического контроля (надзора), являются:</w:t>
      </w:r>
      <w:r w:rsidRPr="00142A46">
        <w:rPr>
          <w:rFonts w:ascii="Times New Roman" w:eastAsia="Times New Roman" w:hAnsi="Times New Roman" w:cs="Times New Roman"/>
          <w:sz w:val="24"/>
          <w:szCs w:val="24"/>
          <w:lang w:eastAsia="ru-RU"/>
        </w:rPr>
        <w:br/>
      </w:r>
    </w:p>
    <w:p w14:paraId="2EB88BDF"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78DAA607"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начальник управления экологического и охотничьего надзора Белгородской области, являющийся главным государственным инспектором Белгородской области в области охраны окружающей среды;</w:t>
      </w:r>
      <w:r w:rsidRPr="00142A46">
        <w:rPr>
          <w:rFonts w:ascii="Times New Roman" w:eastAsia="Times New Roman" w:hAnsi="Times New Roman" w:cs="Times New Roman"/>
          <w:sz w:val="24"/>
          <w:szCs w:val="24"/>
          <w:lang w:eastAsia="ru-RU"/>
        </w:rPr>
        <w:br/>
      </w:r>
    </w:p>
    <w:p w14:paraId="77204756" w14:textId="77777777" w:rsidR="00142A46" w:rsidRPr="00142A46" w:rsidRDefault="00142A46" w:rsidP="00142A46">
      <w:pPr>
        <w:spacing w:after="0" w:line="240" w:lineRule="auto"/>
        <w:textAlignment w:val="baseline"/>
        <w:rPr>
          <w:rFonts w:ascii="Times New Roman" w:eastAsia="Times New Roman" w:hAnsi="Times New Roman" w:cs="Times New Roman"/>
          <w:sz w:val="24"/>
          <w:szCs w:val="24"/>
          <w:lang w:eastAsia="ru-RU"/>
        </w:rPr>
      </w:pPr>
    </w:p>
    <w:p w14:paraId="2C5DA48E" w14:textId="77777777" w:rsidR="00142A46" w:rsidRPr="00142A46" w:rsidRDefault="00142A46" w:rsidP="00142A46">
      <w:pPr>
        <w:spacing w:after="0" w:line="240" w:lineRule="auto"/>
        <w:ind w:firstLine="480"/>
        <w:textAlignment w:val="baseline"/>
        <w:rPr>
          <w:rFonts w:ascii="Times New Roman" w:eastAsia="Times New Roman" w:hAnsi="Times New Roman" w:cs="Times New Roman"/>
          <w:sz w:val="24"/>
          <w:szCs w:val="24"/>
          <w:lang w:eastAsia="ru-RU"/>
        </w:rPr>
      </w:pPr>
      <w:r w:rsidRPr="00142A46">
        <w:rPr>
          <w:rFonts w:ascii="Times New Roman" w:eastAsia="Times New Roman" w:hAnsi="Times New Roman" w:cs="Times New Roman"/>
          <w:sz w:val="24"/>
          <w:szCs w:val="24"/>
          <w:lang w:eastAsia="ru-RU"/>
        </w:rPr>
        <w:t>- первый заместитель начальника управления экологического и охотничьего надзора Белгородской области и заместитель начальника управления - начальник территориального отдела государственного экологического надзора управления экологического и охотничьего надзора Белгородской области, являющиеся заместителями главного государственного инспектора Белгородской области в области охраны окружающей среды;</w:t>
      </w:r>
      <w:r w:rsidRPr="00142A46">
        <w:rPr>
          <w:rFonts w:ascii="Times New Roman" w:eastAsia="Times New Roman" w:hAnsi="Times New Roman" w:cs="Times New Roman"/>
          <w:sz w:val="24"/>
          <w:szCs w:val="24"/>
          <w:lang w:eastAsia="ru-RU"/>
        </w:rPr>
        <w:br/>
      </w:r>
    </w:p>
    <w:p w14:paraId="19AD17A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начальники отделов, заместители начальников отделов, консультанты и старшие инспекторы управления экологического и охотничьего надзора Белгородской области, являющиеся старшими государственными инспекторами Белгородской области в области охраны окружающей среды, в должностные обязанности которых в соответствии с должностными регламентами или должностными инструкциями входит осуществление полномочий по региональному государственному экологическому контролю (надзору), в том числе посредством проведения профилактических мероприятий, контрольных (надзорных) мероприятий.</w:t>
      </w:r>
      <w:r w:rsidRPr="00142A46">
        <w:rPr>
          <w:rFonts w:ascii="Arial" w:eastAsia="Times New Roman" w:hAnsi="Arial" w:cs="Arial"/>
          <w:sz w:val="24"/>
          <w:szCs w:val="24"/>
          <w:lang w:eastAsia="ru-RU"/>
        </w:rPr>
        <w:br/>
      </w:r>
    </w:p>
    <w:p w14:paraId="2071188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DC6584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1.7. Должностными лицами, уполномоченными на принятие решений в целях организации и осуществления контрольной (надзорной) деятельности, являются:</w:t>
      </w:r>
      <w:r w:rsidRPr="00142A46">
        <w:rPr>
          <w:rFonts w:ascii="Arial" w:eastAsia="Times New Roman" w:hAnsi="Arial" w:cs="Arial"/>
          <w:sz w:val="24"/>
          <w:szCs w:val="24"/>
          <w:lang w:eastAsia="ru-RU"/>
        </w:rPr>
        <w:br/>
      </w:r>
    </w:p>
    <w:p w14:paraId="2D36150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ED0A67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начальник управления экологического и охотничьего надзора Белгородской области;</w:t>
      </w:r>
      <w:r w:rsidRPr="00142A46">
        <w:rPr>
          <w:rFonts w:ascii="Arial" w:eastAsia="Times New Roman" w:hAnsi="Arial" w:cs="Arial"/>
          <w:sz w:val="24"/>
          <w:szCs w:val="24"/>
          <w:lang w:eastAsia="ru-RU"/>
        </w:rPr>
        <w:br/>
      </w:r>
    </w:p>
    <w:p w14:paraId="758E508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FB3770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первый заместитель начальника управления экологического и охотничьего надзора Белгородской области;</w:t>
      </w:r>
      <w:r w:rsidRPr="00142A46">
        <w:rPr>
          <w:rFonts w:ascii="Arial" w:eastAsia="Times New Roman" w:hAnsi="Arial" w:cs="Arial"/>
          <w:sz w:val="24"/>
          <w:szCs w:val="24"/>
          <w:lang w:eastAsia="ru-RU"/>
        </w:rPr>
        <w:br/>
      </w:r>
    </w:p>
    <w:p w14:paraId="52EAEFE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A0199E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заместитель начальника управления - начальник территориального отдела государственного экологического надзора управления экологического и охотничьего надзора Белгородской области.</w:t>
      </w:r>
      <w:r w:rsidRPr="00142A46">
        <w:rPr>
          <w:rFonts w:ascii="Arial" w:eastAsia="Times New Roman" w:hAnsi="Arial" w:cs="Arial"/>
          <w:sz w:val="24"/>
          <w:szCs w:val="24"/>
          <w:lang w:eastAsia="ru-RU"/>
        </w:rPr>
        <w:br/>
      </w:r>
    </w:p>
    <w:p w14:paraId="4A7AF75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A704B3A"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1.8. Управление осуществляет региональный государственный экологический контроль (надзор) в отношении следующих объектов контроля (далее - объекты контроля):</w:t>
      </w:r>
      <w:r w:rsidRPr="00142A46">
        <w:rPr>
          <w:rFonts w:ascii="Arial" w:eastAsia="Times New Roman" w:hAnsi="Arial" w:cs="Arial"/>
          <w:sz w:val="24"/>
          <w:szCs w:val="24"/>
          <w:lang w:eastAsia="ru-RU"/>
        </w:rPr>
        <w:br/>
      </w:r>
    </w:p>
    <w:p w14:paraId="7102E2D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6C5F64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lastRenderedPageBreak/>
        <w:t>а) деятельность (действия (бездействие)) юридических лиц, индивидуальных предпринимателей, граждан, в рамках которой должны соблюдаться обязательные требования в области охраны окружающей среды, предусмотренные пунктом 1.2 настоящего раздела, в том числе при осуществлении хозяйственной и (или) иной деятельности на объектах, указанных в подпунктах "б" - "ж" настоящего пункта;</w:t>
      </w:r>
      <w:r w:rsidRPr="00142A46">
        <w:rPr>
          <w:rFonts w:ascii="Arial" w:eastAsia="Times New Roman" w:hAnsi="Arial" w:cs="Arial"/>
          <w:sz w:val="24"/>
          <w:szCs w:val="24"/>
          <w:lang w:eastAsia="ru-RU"/>
        </w:rPr>
        <w:br/>
      </w:r>
    </w:p>
    <w:p w14:paraId="4384D77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A4B688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поверхностные водные объекты и территории их водоохранных зон и прибрежных защитных полос, полностью расположенные в пределах территории Белгородской области и не относящиеся к объектам, подлежащим федеральному государственному надзору в области использования и охраны водных объектов;</w:t>
      </w:r>
      <w:r w:rsidRPr="00142A46">
        <w:rPr>
          <w:rFonts w:ascii="Arial" w:eastAsia="Times New Roman" w:hAnsi="Arial" w:cs="Arial"/>
          <w:sz w:val="24"/>
          <w:szCs w:val="24"/>
          <w:lang w:eastAsia="ru-RU"/>
        </w:rPr>
        <w:br/>
      </w:r>
    </w:p>
    <w:p w14:paraId="19F674B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EE755C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особо охраняемые водные объекты либо водные объекты, расположенные полностью или частично в границах особо охраняемых природных территорий регионального значения;</w:t>
      </w:r>
      <w:r w:rsidRPr="00142A46">
        <w:rPr>
          <w:rFonts w:ascii="Arial" w:eastAsia="Times New Roman" w:hAnsi="Arial" w:cs="Arial"/>
          <w:sz w:val="24"/>
          <w:szCs w:val="24"/>
          <w:lang w:eastAsia="ru-RU"/>
        </w:rPr>
        <w:br/>
      </w:r>
    </w:p>
    <w:p w14:paraId="2BD1DAC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CC3D6D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г)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 в том числе расположенные в границах особо охраняемой природной территории регионального значения;</w:t>
      </w:r>
      <w:r w:rsidRPr="00142A46">
        <w:rPr>
          <w:rFonts w:ascii="Arial" w:eastAsia="Times New Roman" w:hAnsi="Arial" w:cs="Arial"/>
          <w:sz w:val="24"/>
          <w:szCs w:val="24"/>
          <w:lang w:eastAsia="ru-RU"/>
        </w:rPr>
        <w:br/>
      </w:r>
    </w:p>
    <w:p w14:paraId="701502CA"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118EAAD" w14:textId="29DCF6D1"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д) производственные объекты, оказывающие негативное воздействие на окружающую среду и согласно критериям, установленным в соответствии со статьей 4.2 Федерального закона от 10 января 2002 года N 7-ФЗ "Об охране окружающей среды", относящиеся к объектам II, III и IV категории, за исключением объектов, подлежащих федеральному государственному экологическому надзору;</w:t>
      </w:r>
      <w:r w:rsidRPr="00142A46">
        <w:rPr>
          <w:rFonts w:ascii="Arial" w:eastAsia="Times New Roman" w:hAnsi="Arial" w:cs="Arial"/>
          <w:sz w:val="24"/>
          <w:szCs w:val="24"/>
          <w:lang w:eastAsia="ru-RU"/>
        </w:rPr>
        <w:br/>
      </w:r>
    </w:p>
    <w:p w14:paraId="63EFF33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753903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е) объекты, указанные в подпунктах "б" - "д" настоящего пункта, на которых и (или) с использованием которых в прошлом осуществлялась хозяйственная и (или) иная деятельность и (или) на которых расположены бесхозяйственные объекты капитального строительства, объекты размещения отходов;</w:t>
      </w:r>
      <w:r w:rsidRPr="00142A46">
        <w:rPr>
          <w:rFonts w:ascii="Arial" w:eastAsia="Times New Roman" w:hAnsi="Arial" w:cs="Arial"/>
          <w:sz w:val="24"/>
          <w:szCs w:val="24"/>
          <w:lang w:eastAsia="ru-RU"/>
        </w:rPr>
        <w:br/>
      </w:r>
    </w:p>
    <w:p w14:paraId="2BD0E0D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74E041A"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ж) объекты капитального строительства, строительство, реконструкция которых осуществляются в границах особо охраняемых природных территорий регионального значения, на искусственных земельных участках, созданных на водных объектах, а также объекты капитального строительства, относящиеся в соответствии с законодательством в области охраны окружающей среды к объектам II, III и IV категории (далее - объекты капитального строительства).</w:t>
      </w:r>
      <w:r w:rsidRPr="00142A46">
        <w:rPr>
          <w:rFonts w:ascii="Arial" w:eastAsia="Times New Roman" w:hAnsi="Arial" w:cs="Arial"/>
          <w:sz w:val="24"/>
          <w:szCs w:val="24"/>
          <w:lang w:eastAsia="ru-RU"/>
        </w:rPr>
        <w:br/>
      </w:r>
    </w:p>
    <w:p w14:paraId="5700202D"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ADF4A2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lastRenderedPageBreak/>
        <w:t>1.9. При осуществлении юридическим лицом или индивидуальным предпринимателем хозяйственной и (или) иной деятельности с использованием объектов, которые оказывают негативное воздействие на окружающую среду и хотя бы один из которых подлежит федеральному государственному экологическому контролю (надзору), в отношении всех таких объектов и таких юридического лица или индивидуального предпринимателя осуществляется федеральный государственный экологический контроль (надзор).</w:t>
      </w:r>
      <w:r w:rsidRPr="00142A46">
        <w:rPr>
          <w:rFonts w:ascii="Arial" w:eastAsia="Times New Roman" w:hAnsi="Arial" w:cs="Arial"/>
          <w:sz w:val="24"/>
          <w:szCs w:val="24"/>
          <w:lang w:eastAsia="ru-RU"/>
        </w:rPr>
        <w:br/>
      </w:r>
    </w:p>
    <w:p w14:paraId="232D3C1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966605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1.10. Региональный государственный экологический контроль (надзор) осуществляется посредством проведения:</w:t>
      </w:r>
      <w:r w:rsidRPr="00142A46">
        <w:rPr>
          <w:rFonts w:ascii="Arial" w:eastAsia="Times New Roman" w:hAnsi="Arial" w:cs="Arial"/>
          <w:sz w:val="24"/>
          <w:szCs w:val="24"/>
          <w:lang w:eastAsia="ru-RU"/>
        </w:rPr>
        <w:br/>
      </w:r>
    </w:p>
    <w:p w14:paraId="078A053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4F6667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профилактических мероприятий;</w:t>
      </w:r>
      <w:r w:rsidRPr="00142A46">
        <w:rPr>
          <w:rFonts w:ascii="Arial" w:eastAsia="Times New Roman" w:hAnsi="Arial" w:cs="Arial"/>
          <w:sz w:val="24"/>
          <w:szCs w:val="24"/>
          <w:lang w:eastAsia="ru-RU"/>
        </w:rPr>
        <w:br/>
      </w:r>
    </w:p>
    <w:p w14:paraId="0BC4F2F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DAAAA0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контрольных (надзорных) мероприятий, проводимых при взаимодействии с контролируемым лицом и без взаимодействия с контролируемым лицом.</w:t>
      </w:r>
      <w:r w:rsidRPr="00142A46">
        <w:rPr>
          <w:rFonts w:ascii="Arial" w:eastAsia="Times New Roman" w:hAnsi="Arial" w:cs="Arial"/>
          <w:sz w:val="24"/>
          <w:szCs w:val="24"/>
          <w:lang w:eastAsia="ru-RU"/>
        </w:rPr>
        <w:br/>
      </w:r>
    </w:p>
    <w:p w14:paraId="3748B6E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B9D0A16" w14:textId="61D753E3"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1.11. Учет объектов контроля, относящихся в соответствии с Федеральным законом от 10 января 2002 года N 7-ФЗ "Об охране окружающей среды" к объектам, оказывающим негативное воздействие на окружающую среду, обеспечивается при ведении государственного реестра объектов, оказывающих негативное воздействие на окружающую среду.</w:t>
      </w:r>
      <w:r w:rsidRPr="00142A46">
        <w:rPr>
          <w:rFonts w:ascii="Arial" w:eastAsia="Times New Roman" w:hAnsi="Arial" w:cs="Arial"/>
          <w:sz w:val="24"/>
          <w:szCs w:val="24"/>
          <w:lang w:eastAsia="ru-RU"/>
        </w:rPr>
        <w:br/>
      </w:r>
    </w:p>
    <w:p w14:paraId="5298F636" w14:textId="77777777" w:rsidR="00142A46" w:rsidRPr="00142A46" w:rsidRDefault="00142A46" w:rsidP="00142A46">
      <w:pPr>
        <w:spacing w:after="240" w:line="240" w:lineRule="auto"/>
        <w:jc w:val="center"/>
        <w:textAlignment w:val="baseline"/>
        <w:outlineLvl w:val="2"/>
        <w:rPr>
          <w:rFonts w:ascii="Arial" w:eastAsia="Times New Roman" w:hAnsi="Arial" w:cs="Arial"/>
          <w:b/>
          <w:bCs/>
          <w:sz w:val="24"/>
          <w:szCs w:val="24"/>
          <w:lang w:eastAsia="ru-RU"/>
        </w:rPr>
      </w:pPr>
      <w:r w:rsidRPr="00142A46">
        <w:rPr>
          <w:rFonts w:ascii="Arial" w:eastAsia="Times New Roman" w:hAnsi="Arial" w:cs="Arial"/>
          <w:b/>
          <w:bCs/>
          <w:sz w:val="24"/>
          <w:szCs w:val="24"/>
          <w:lang w:eastAsia="ru-RU"/>
        </w:rPr>
        <w:br/>
      </w:r>
      <w:r w:rsidRPr="00142A46">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512A582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0847E2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2.1. При осуществлении регионального государственного экологического контроля (надзора) применяется система оценки и управления рисками.</w:t>
      </w:r>
      <w:r w:rsidRPr="00142A46">
        <w:rPr>
          <w:rFonts w:ascii="Arial" w:eastAsia="Times New Roman" w:hAnsi="Arial" w:cs="Arial"/>
          <w:sz w:val="24"/>
          <w:szCs w:val="24"/>
          <w:lang w:eastAsia="ru-RU"/>
        </w:rPr>
        <w:br/>
      </w:r>
    </w:p>
    <w:p w14:paraId="55E94C0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217886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2.2. Для целей управления рисками причинения вреда (ущерба) охраняемым законом ценностям при осуществлении регионального государственного экологического контроля (надзора) Управление относит объекты контроля к одной из следующих категорий риска причинения вреда (ущерба) (далее - категории риска):</w:t>
      </w:r>
      <w:r w:rsidRPr="00142A46">
        <w:rPr>
          <w:rFonts w:ascii="Arial" w:eastAsia="Times New Roman" w:hAnsi="Arial" w:cs="Arial"/>
          <w:sz w:val="24"/>
          <w:szCs w:val="24"/>
          <w:lang w:eastAsia="ru-RU"/>
        </w:rPr>
        <w:br/>
      </w:r>
    </w:p>
    <w:p w14:paraId="0BD8D70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8BDC18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высокий риск;</w:t>
      </w:r>
      <w:r w:rsidRPr="00142A46">
        <w:rPr>
          <w:rFonts w:ascii="Arial" w:eastAsia="Times New Roman" w:hAnsi="Arial" w:cs="Arial"/>
          <w:sz w:val="24"/>
          <w:szCs w:val="24"/>
          <w:lang w:eastAsia="ru-RU"/>
        </w:rPr>
        <w:br/>
      </w:r>
    </w:p>
    <w:p w14:paraId="42B6CC7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9CE91F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значительный риск;</w:t>
      </w:r>
      <w:r w:rsidRPr="00142A46">
        <w:rPr>
          <w:rFonts w:ascii="Arial" w:eastAsia="Times New Roman" w:hAnsi="Arial" w:cs="Arial"/>
          <w:sz w:val="24"/>
          <w:szCs w:val="24"/>
          <w:lang w:eastAsia="ru-RU"/>
        </w:rPr>
        <w:br/>
      </w:r>
    </w:p>
    <w:p w14:paraId="04C2E5C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3F5175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средний риск;</w:t>
      </w:r>
      <w:r w:rsidRPr="00142A46">
        <w:rPr>
          <w:rFonts w:ascii="Arial" w:eastAsia="Times New Roman" w:hAnsi="Arial" w:cs="Arial"/>
          <w:sz w:val="24"/>
          <w:szCs w:val="24"/>
          <w:lang w:eastAsia="ru-RU"/>
        </w:rPr>
        <w:br/>
      </w:r>
    </w:p>
    <w:p w14:paraId="2C8C887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65B473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умеренный риск;</w:t>
      </w:r>
      <w:r w:rsidRPr="00142A46">
        <w:rPr>
          <w:rFonts w:ascii="Arial" w:eastAsia="Times New Roman" w:hAnsi="Arial" w:cs="Arial"/>
          <w:sz w:val="24"/>
          <w:szCs w:val="24"/>
          <w:lang w:eastAsia="ru-RU"/>
        </w:rPr>
        <w:br/>
      </w:r>
    </w:p>
    <w:p w14:paraId="16C805F7"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299874F"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низкий риск.</w:t>
      </w:r>
      <w:r w:rsidRPr="00142A46">
        <w:rPr>
          <w:rFonts w:ascii="Arial" w:eastAsia="Times New Roman" w:hAnsi="Arial" w:cs="Arial"/>
          <w:sz w:val="24"/>
          <w:szCs w:val="24"/>
          <w:lang w:eastAsia="ru-RU"/>
        </w:rPr>
        <w:br/>
      </w:r>
    </w:p>
    <w:p w14:paraId="26E8AC7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72DA8CD"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2.3. Управление может проводить следующие виды плановых контрольных (надзорных) мероприятий:</w:t>
      </w:r>
      <w:r w:rsidRPr="00142A46">
        <w:rPr>
          <w:rFonts w:ascii="Arial" w:eastAsia="Times New Roman" w:hAnsi="Arial" w:cs="Arial"/>
          <w:sz w:val="24"/>
          <w:szCs w:val="24"/>
          <w:lang w:eastAsia="ru-RU"/>
        </w:rPr>
        <w:br/>
      </w:r>
    </w:p>
    <w:p w14:paraId="3DB18A3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F0FBC8A"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инспекционный визит;</w:t>
      </w:r>
      <w:r w:rsidRPr="00142A46">
        <w:rPr>
          <w:rFonts w:ascii="Arial" w:eastAsia="Times New Roman" w:hAnsi="Arial" w:cs="Arial"/>
          <w:sz w:val="24"/>
          <w:szCs w:val="24"/>
          <w:lang w:eastAsia="ru-RU"/>
        </w:rPr>
        <w:br/>
      </w:r>
    </w:p>
    <w:p w14:paraId="79C0D731"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60C639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рейдовый осмотр;</w:t>
      </w:r>
      <w:r w:rsidRPr="00142A46">
        <w:rPr>
          <w:rFonts w:ascii="Arial" w:eastAsia="Times New Roman" w:hAnsi="Arial" w:cs="Arial"/>
          <w:sz w:val="24"/>
          <w:szCs w:val="24"/>
          <w:lang w:eastAsia="ru-RU"/>
        </w:rPr>
        <w:br/>
      </w:r>
    </w:p>
    <w:p w14:paraId="545499C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C9B402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документарная проверка;</w:t>
      </w:r>
      <w:r w:rsidRPr="00142A46">
        <w:rPr>
          <w:rFonts w:ascii="Arial" w:eastAsia="Times New Roman" w:hAnsi="Arial" w:cs="Arial"/>
          <w:sz w:val="24"/>
          <w:szCs w:val="24"/>
          <w:lang w:eastAsia="ru-RU"/>
        </w:rPr>
        <w:br/>
      </w:r>
    </w:p>
    <w:p w14:paraId="7AF8029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789059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г) выездная проверка.</w:t>
      </w:r>
      <w:r w:rsidRPr="00142A46">
        <w:rPr>
          <w:rFonts w:ascii="Arial" w:eastAsia="Times New Roman" w:hAnsi="Arial" w:cs="Arial"/>
          <w:sz w:val="24"/>
          <w:szCs w:val="24"/>
          <w:lang w:eastAsia="ru-RU"/>
        </w:rPr>
        <w:br/>
      </w:r>
    </w:p>
    <w:p w14:paraId="7EA879D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0576DA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2.4. Периодичность проведения плановых контрольных (надзорных) мероприятий в зависимости от присвоенной категории риска составляет:</w:t>
      </w:r>
      <w:r w:rsidRPr="00142A46">
        <w:rPr>
          <w:rFonts w:ascii="Arial" w:eastAsia="Times New Roman" w:hAnsi="Arial" w:cs="Arial"/>
          <w:sz w:val="24"/>
          <w:szCs w:val="24"/>
          <w:lang w:eastAsia="ru-RU"/>
        </w:rPr>
        <w:br/>
      </w:r>
    </w:p>
    <w:p w14:paraId="5517326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5F682B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для категории высокого риска один раз в 2 года;</w:t>
      </w:r>
      <w:r w:rsidRPr="00142A46">
        <w:rPr>
          <w:rFonts w:ascii="Arial" w:eastAsia="Times New Roman" w:hAnsi="Arial" w:cs="Arial"/>
          <w:sz w:val="24"/>
          <w:szCs w:val="24"/>
          <w:lang w:eastAsia="ru-RU"/>
        </w:rPr>
        <w:br/>
      </w:r>
    </w:p>
    <w:p w14:paraId="0D01C81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8665FA5"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для категории значительного риска один раз в 3 года;</w:t>
      </w:r>
      <w:r w:rsidRPr="00142A46">
        <w:rPr>
          <w:rFonts w:ascii="Arial" w:eastAsia="Times New Roman" w:hAnsi="Arial" w:cs="Arial"/>
          <w:sz w:val="24"/>
          <w:szCs w:val="24"/>
          <w:lang w:eastAsia="ru-RU"/>
        </w:rPr>
        <w:br/>
      </w:r>
    </w:p>
    <w:p w14:paraId="2A6FFA6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4E5595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для категории среднего риска не более одного раза в 4 года;</w:t>
      </w:r>
      <w:r w:rsidRPr="00142A46">
        <w:rPr>
          <w:rFonts w:ascii="Arial" w:eastAsia="Times New Roman" w:hAnsi="Arial" w:cs="Arial"/>
          <w:sz w:val="24"/>
          <w:szCs w:val="24"/>
          <w:lang w:eastAsia="ru-RU"/>
        </w:rPr>
        <w:br/>
      </w:r>
    </w:p>
    <w:p w14:paraId="0DA1535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10730A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для категории умеренного риска не более одного раза в 5 лет;</w:t>
      </w:r>
      <w:r w:rsidRPr="00142A46">
        <w:rPr>
          <w:rFonts w:ascii="Arial" w:eastAsia="Times New Roman" w:hAnsi="Arial" w:cs="Arial"/>
          <w:sz w:val="24"/>
          <w:szCs w:val="24"/>
          <w:lang w:eastAsia="ru-RU"/>
        </w:rPr>
        <w:br/>
      </w:r>
    </w:p>
    <w:p w14:paraId="0BE2872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C66DEA0"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для категории низкого риска не проводятся.</w:t>
      </w:r>
      <w:r w:rsidRPr="00142A46">
        <w:rPr>
          <w:rFonts w:ascii="Arial" w:eastAsia="Times New Roman" w:hAnsi="Arial" w:cs="Arial"/>
          <w:sz w:val="24"/>
          <w:szCs w:val="24"/>
          <w:lang w:eastAsia="ru-RU"/>
        </w:rPr>
        <w:br/>
      </w:r>
    </w:p>
    <w:p w14:paraId="617752BD"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9ADFE1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2.5.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контроля к следующим категориям риска:</w:t>
      </w:r>
      <w:r w:rsidRPr="00142A46">
        <w:rPr>
          <w:rFonts w:ascii="Arial" w:eastAsia="Times New Roman" w:hAnsi="Arial" w:cs="Arial"/>
          <w:sz w:val="24"/>
          <w:szCs w:val="24"/>
          <w:lang w:eastAsia="ru-RU"/>
        </w:rPr>
        <w:br/>
      </w:r>
    </w:p>
    <w:p w14:paraId="62FA211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0D40336" w14:textId="5121F1B1"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а) к категории среднего риска относятся объекты регионального государственного экологического надзора, соответствующие критериям отнесения объектов, оказывающих умеренное негативное воздействие на окружающую среду, к объектам II категории в соответствии с Постановлением Правительства Российской Федерации от 31 декабря 2020 года N 2398 "Об утверждении </w:t>
      </w:r>
      <w:r w:rsidRPr="00142A46">
        <w:rPr>
          <w:rFonts w:ascii="Arial" w:eastAsia="Times New Roman" w:hAnsi="Arial" w:cs="Arial"/>
          <w:sz w:val="24"/>
          <w:szCs w:val="24"/>
          <w:lang w:eastAsia="ru-RU"/>
        </w:rPr>
        <w:lastRenderedPageBreak/>
        <w:t>критериев отнесения объектов, оказывающих негативное воздействие на окружающую среду, к объектам I, II, III и IV категорий" (далее - постановление N 2398);</w:t>
      </w:r>
      <w:r w:rsidRPr="00142A46">
        <w:rPr>
          <w:rFonts w:ascii="Arial" w:eastAsia="Times New Roman" w:hAnsi="Arial" w:cs="Arial"/>
          <w:sz w:val="24"/>
          <w:szCs w:val="24"/>
          <w:lang w:eastAsia="ru-RU"/>
        </w:rPr>
        <w:br/>
      </w:r>
    </w:p>
    <w:p w14:paraId="508C0DA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7F3994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к категории умеренного риска относятся объекты регионального экологического надзора,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постановлением N 2398,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142A46">
        <w:rPr>
          <w:rFonts w:ascii="Arial" w:eastAsia="Times New Roman" w:hAnsi="Arial" w:cs="Arial"/>
          <w:sz w:val="24"/>
          <w:szCs w:val="24"/>
          <w:lang w:eastAsia="ru-RU"/>
        </w:rPr>
        <w:br/>
      </w:r>
    </w:p>
    <w:p w14:paraId="474B1C31"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7856BE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к категории низкого риска относятся объекты регионального государственного экологического надзора,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постановлением N 2398.</w:t>
      </w:r>
      <w:r w:rsidRPr="00142A46">
        <w:rPr>
          <w:rFonts w:ascii="Arial" w:eastAsia="Times New Roman" w:hAnsi="Arial" w:cs="Arial"/>
          <w:sz w:val="24"/>
          <w:szCs w:val="24"/>
          <w:lang w:eastAsia="ru-RU"/>
        </w:rPr>
        <w:br/>
      </w:r>
    </w:p>
    <w:p w14:paraId="448855A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D4BBDD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2.6. Объекты контроля, подлежащие отнесению в соответствии с пунктом 2.5 настоящего раздела к категориям среднего, умеренного, низкого риска, подлежат отнесению к категориям значительного, среднего, умеренного риска соответственно в случае, если объект размещается:</w:t>
      </w:r>
      <w:r w:rsidRPr="00142A46">
        <w:rPr>
          <w:rFonts w:ascii="Arial" w:eastAsia="Times New Roman" w:hAnsi="Arial" w:cs="Arial"/>
          <w:sz w:val="24"/>
          <w:szCs w:val="24"/>
          <w:lang w:eastAsia="ru-RU"/>
        </w:rPr>
        <w:br/>
      </w:r>
    </w:p>
    <w:p w14:paraId="1DBFB65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EC295B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в границах особо охраняемой природной территории регионального значения;</w:t>
      </w:r>
      <w:r w:rsidRPr="00142A46">
        <w:rPr>
          <w:rFonts w:ascii="Arial" w:eastAsia="Times New Roman" w:hAnsi="Arial" w:cs="Arial"/>
          <w:sz w:val="24"/>
          <w:szCs w:val="24"/>
          <w:lang w:eastAsia="ru-RU"/>
        </w:rPr>
        <w:br/>
      </w:r>
    </w:p>
    <w:p w14:paraId="69F5BE0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3890A9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в водоохранных зонах водных объектов или их частей;</w:t>
      </w:r>
      <w:r w:rsidRPr="00142A46">
        <w:rPr>
          <w:rFonts w:ascii="Arial" w:eastAsia="Times New Roman" w:hAnsi="Arial" w:cs="Arial"/>
          <w:sz w:val="24"/>
          <w:szCs w:val="24"/>
          <w:lang w:eastAsia="ru-RU"/>
        </w:rPr>
        <w:br/>
      </w:r>
    </w:p>
    <w:p w14:paraId="0B68CF41"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EE3962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в водоохранных зонах особо охраняемых водных объектов либо водных объектов, расположенных полностью или частично в границах особо охраняемых природных территорий регионального значения.</w:t>
      </w:r>
      <w:r w:rsidRPr="00142A46">
        <w:rPr>
          <w:rFonts w:ascii="Arial" w:eastAsia="Times New Roman" w:hAnsi="Arial" w:cs="Arial"/>
          <w:sz w:val="24"/>
          <w:szCs w:val="24"/>
          <w:lang w:eastAsia="ru-RU"/>
        </w:rPr>
        <w:br/>
      </w:r>
    </w:p>
    <w:p w14:paraId="0C04301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7B56E46"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2.7. Объекты контроля, подлежащие отнесению в соответствии с пунктами 2.5 и 2.6 настоящего раздела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3 лет, предшествующих дате принятия решения об отнесении объекта контроля к категории риска:</w:t>
      </w:r>
      <w:r w:rsidRPr="00142A46">
        <w:rPr>
          <w:rFonts w:ascii="Arial" w:eastAsia="Times New Roman" w:hAnsi="Arial" w:cs="Arial"/>
          <w:sz w:val="24"/>
          <w:szCs w:val="24"/>
          <w:lang w:eastAsia="ru-RU"/>
        </w:rPr>
        <w:br/>
      </w:r>
    </w:p>
    <w:p w14:paraId="2654225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4B60BD9" w14:textId="0C944A99"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а)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7.4, 7.6, 8.2, 8.4, 8.6, 8.7, 8.9, частью 1 статьи 8.10, </w:t>
      </w:r>
      <w:r w:rsidRPr="00142A46">
        <w:rPr>
          <w:rFonts w:ascii="Arial" w:eastAsia="Times New Roman" w:hAnsi="Arial" w:cs="Arial"/>
          <w:sz w:val="24"/>
          <w:szCs w:val="24"/>
          <w:lang w:eastAsia="ru-RU"/>
        </w:rPr>
        <w:lastRenderedPageBreak/>
        <w:t>статьями 8.11, 8.12, 8.13, 8.14, 8.21, 8.32, 8.42, 8.44, 8.45, 14.1 и 19.20 Кодекса Российской Федерации об административных правонарушениях и совершенного при осуществлении деятельности с использованием объекта контроля,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142A46">
        <w:rPr>
          <w:rFonts w:ascii="Arial" w:eastAsia="Times New Roman" w:hAnsi="Arial" w:cs="Arial"/>
          <w:sz w:val="24"/>
          <w:szCs w:val="24"/>
          <w:lang w:eastAsia="ru-RU"/>
        </w:rPr>
        <w:br/>
      </w:r>
    </w:p>
    <w:p w14:paraId="56F125B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C4021C2" w14:textId="0F5280EC"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б) приговора суда, вынесенного за совершение преступлений, предусмотренных статьями 246, 247, </w:t>
      </w:r>
      <w:proofErr w:type="gramStart"/>
      <w:r w:rsidRPr="00142A46">
        <w:rPr>
          <w:rFonts w:ascii="Arial" w:eastAsia="Times New Roman" w:hAnsi="Arial" w:cs="Arial"/>
          <w:sz w:val="24"/>
          <w:szCs w:val="24"/>
          <w:lang w:eastAsia="ru-RU"/>
        </w:rPr>
        <w:t>250 - 255</w:t>
      </w:r>
      <w:proofErr w:type="gramEnd"/>
      <w:r w:rsidRPr="00142A46">
        <w:rPr>
          <w:rFonts w:ascii="Arial" w:eastAsia="Times New Roman" w:hAnsi="Arial" w:cs="Arial"/>
          <w:sz w:val="24"/>
          <w:szCs w:val="24"/>
          <w:lang w:eastAsia="ru-RU"/>
        </w:rPr>
        <w:t xml:space="preserve"> и 257 Уголовного кодекса Российской Федерации;</w:t>
      </w:r>
      <w:r w:rsidRPr="00142A46">
        <w:rPr>
          <w:rFonts w:ascii="Arial" w:eastAsia="Times New Roman" w:hAnsi="Arial" w:cs="Arial"/>
          <w:sz w:val="24"/>
          <w:szCs w:val="24"/>
          <w:lang w:eastAsia="ru-RU"/>
        </w:rPr>
        <w:br/>
      </w:r>
    </w:p>
    <w:p w14:paraId="435C1898"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F2868A5"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контроля;</w:t>
      </w:r>
      <w:r w:rsidRPr="00142A46">
        <w:rPr>
          <w:rFonts w:ascii="Arial" w:eastAsia="Times New Roman" w:hAnsi="Arial" w:cs="Arial"/>
          <w:sz w:val="24"/>
          <w:szCs w:val="24"/>
          <w:lang w:eastAsia="ru-RU"/>
        </w:rPr>
        <w:br/>
      </w:r>
    </w:p>
    <w:p w14:paraId="0C434B3A"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CA995EA"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г)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контроля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окружающей среде или причинение такого вреда;</w:t>
      </w:r>
      <w:r w:rsidRPr="00142A46">
        <w:rPr>
          <w:rFonts w:ascii="Arial" w:eastAsia="Times New Roman" w:hAnsi="Arial" w:cs="Arial"/>
          <w:sz w:val="24"/>
          <w:szCs w:val="24"/>
          <w:lang w:eastAsia="ru-RU"/>
        </w:rPr>
        <w:br/>
      </w:r>
    </w:p>
    <w:p w14:paraId="60E8DB11"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02909B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д) решения о прекращении, аннулировании разрешений, выдача которых уполномоченными органами исполнительной власти субъектов Российской Федерации предусмотрена нормативными правовыми актами субъектов Российской Федерации, при осуществлении деятельности с использованием объекта контроля.</w:t>
      </w:r>
      <w:r w:rsidRPr="00142A46">
        <w:rPr>
          <w:rFonts w:ascii="Arial" w:eastAsia="Times New Roman" w:hAnsi="Arial" w:cs="Arial"/>
          <w:sz w:val="24"/>
          <w:szCs w:val="24"/>
          <w:lang w:eastAsia="ru-RU"/>
        </w:rPr>
        <w:br/>
      </w:r>
    </w:p>
    <w:p w14:paraId="2165C86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8C70AD6"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2.8. Объекты контроля, подлежащие отнесению в соответствии с подпунктами "а" и "г" пункта 2.7 настоящего раздела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142A46">
        <w:rPr>
          <w:rFonts w:ascii="Arial" w:eastAsia="Times New Roman" w:hAnsi="Arial" w:cs="Arial"/>
          <w:sz w:val="24"/>
          <w:szCs w:val="24"/>
          <w:lang w:eastAsia="ru-RU"/>
        </w:rPr>
        <w:br/>
      </w:r>
    </w:p>
    <w:p w14:paraId="66F79CA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44124C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2.9. Объекты контроля, подлежащие отнесению в соответствии с пунктами 2.5 и 2.6 настоящего раздела к категориям значительного, среднего риска, подлежат отнесению соответственно к категориям среднего, умеренного риска при отсутствии в течение 3 лет, предшествующих дате принятия решения об отнесении объекта регионального государственного экологического надзора к категории риска, вступивших в законную силу решений, предусмотренных пунктом 2.7 настоящего раздела,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w:t>
      </w:r>
      <w:r w:rsidRPr="00142A46">
        <w:rPr>
          <w:rFonts w:ascii="Arial" w:eastAsia="Times New Roman" w:hAnsi="Arial" w:cs="Arial"/>
          <w:sz w:val="24"/>
          <w:szCs w:val="24"/>
          <w:lang w:eastAsia="ru-RU"/>
        </w:rPr>
        <w:lastRenderedPageBreak/>
        <w:t>производственного экологического контроля, отчетности об образовании, утилизации, обезвреживании, о размещении отходов производства и потребления.</w:t>
      </w:r>
      <w:r w:rsidRPr="00142A46">
        <w:rPr>
          <w:rFonts w:ascii="Arial" w:eastAsia="Times New Roman" w:hAnsi="Arial" w:cs="Arial"/>
          <w:sz w:val="24"/>
          <w:szCs w:val="24"/>
          <w:lang w:eastAsia="ru-RU"/>
        </w:rPr>
        <w:br/>
      </w:r>
    </w:p>
    <w:p w14:paraId="122DDBE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4596045"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2.10. Отнесение объектов контроля к определенной категории риска осуществляется приказом Управления ежеквартально не позднее 20 числа месяца, следующего за истекшим кварталом, на основании сопоставления их характеристик с критериями отнесения объектов контроля к категориям риска согласно пунктам </w:t>
      </w:r>
      <w:proofErr w:type="gramStart"/>
      <w:r w:rsidRPr="00142A46">
        <w:rPr>
          <w:rFonts w:ascii="Arial" w:eastAsia="Times New Roman" w:hAnsi="Arial" w:cs="Arial"/>
          <w:sz w:val="24"/>
          <w:szCs w:val="24"/>
          <w:lang w:eastAsia="ru-RU"/>
        </w:rPr>
        <w:t>2.5 - 2.9</w:t>
      </w:r>
      <w:proofErr w:type="gramEnd"/>
      <w:r w:rsidRPr="00142A46">
        <w:rPr>
          <w:rFonts w:ascii="Arial" w:eastAsia="Times New Roman" w:hAnsi="Arial" w:cs="Arial"/>
          <w:sz w:val="24"/>
          <w:szCs w:val="24"/>
          <w:lang w:eastAsia="ru-RU"/>
        </w:rPr>
        <w:t xml:space="preserve"> настоящего раздела.</w:t>
      </w:r>
      <w:r w:rsidRPr="00142A46">
        <w:rPr>
          <w:rFonts w:ascii="Arial" w:eastAsia="Times New Roman" w:hAnsi="Arial" w:cs="Arial"/>
          <w:sz w:val="24"/>
          <w:szCs w:val="24"/>
          <w:lang w:eastAsia="ru-RU"/>
        </w:rPr>
        <w:br/>
      </w:r>
    </w:p>
    <w:p w14:paraId="73CEF182" w14:textId="77777777" w:rsidR="00142A46" w:rsidRPr="00142A46" w:rsidRDefault="00142A46" w:rsidP="00142A46">
      <w:pPr>
        <w:spacing w:after="240" w:line="240" w:lineRule="auto"/>
        <w:jc w:val="center"/>
        <w:textAlignment w:val="baseline"/>
        <w:outlineLvl w:val="2"/>
        <w:rPr>
          <w:rFonts w:ascii="Arial" w:eastAsia="Times New Roman" w:hAnsi="Arial" w:cs="Arial"/>
          <w:b/>
          <w:bCs/>
          <w:sz w:val="24"/>
          <w:szCs w:val="24"/>
          <w:lang w:eastAsia="ru-RU"/>
        </w:rPr>
      </w:pPr>
      <w:r w:rsidRPr="00142A46">
        <w:rPr>
          <w:rFonts w:ascii="Arial" w:eastAsia="Times New Roman" w:hAnsi="Arial" w:cs="Arial"/>
          <w:b/>
          <w:bCs/>
          <w:sz w:val="24"/>
          <w:szCs w:val="24"/>
          <w:lang w:eastAsia="ru-RU"/>
        </w:rPr>
        <w:br/>
      </w:r>
      <w:r w:rsidRPr="00142A46">
        <w:rPr>
          <w:rFonts w:ascii="Arial" w:eastAsia="Times New Roman" w:hAnsi="Arial" w:cs="Arial"/>
          <w:b/>
          <w:bCs/>
          <w:sz w:val="24"/>
          <w:szCs w:val="24"/>
          <w:lang w:eastAsia="ru-RU"/>
        </w:rPr>
        <w:br/>
        <w:t>III. Профилактика рисков причинения вреда (ущерба) охраняемым законом ценностям</w:t>
      </w:r>
    </w:p>
    <w:p w14:paraId="530702D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 Управление осуществляет профилактические мероприятия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142A46">
        <w:rPr>
          <w:rFonts w:ascii="Arial" w:eastAsia="Times New Roman" w:hAnsi="Arial" w:cs="Arial"/>
          <w:sz w:val="24"/>
          <w:szCs w:val="24"/>
          <w:lang w:eastAsia="ru-RU"/>
        </w:rPr>
        <w:br/>
      </w:r>
    </w:p>
    <w:p w14:paraId="4F057C4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07C844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 Профилактические мероприятия осуществляются на основании ежегодно утверждаемой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142A46">
        <w:rPr>
          <w:rFonts w:ascii="Arial" w:eastAsia="Times New Roman" w:hAnsi="Arial" w:cs="Arial"/>
          <w:sz w:val="24"/>
          <w:szCs w:val="24"/>
          <w:lang w:eastAsia="ru-RU"/>
        </w:rPr>
        <w:br/>
      </w:r>
    </w:p>
    <w:p w14:paraId="63EBA09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17D746F"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начальнику управления, первому заместителю начальника управления или заместителю начальника управления (далее - начальник управления, заместители начальника управления) для принятия решения о проведении контрольных (надзорных) мероприятий.</w:t>
      </w:r>
      <w:r w:rsidRPr="00142A46">
        <w:rPr>
          <w:rFonts w:ascii="Arial" w:eastAsia="Times New Roman" w:hAnsi="Arial" w:cs="Arial"/>
          <w:sz w:val="24"/>
          <w:szCs w:val="24"/>
          <w:lang w:eastAsia="ru-RU"/>
        </w:rPr>
        <w:br/>
      </w:r>
    </w:p>
    <w:p w14:paraId="24E8B88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EFB72E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3.4. Управление может проводить следующие профилактические мероприятия:</w:t>
      </w:r>
      <w:r w:rsidRPr="00142A46">
        <w:rPr>
          <w:rFonts w:ascii="Arial" w:eastAsia="Times New Roman" w:hAnsi="Arial" w:cs="Arial"/>
          <w:sz w:val="24"/>
          <w:szCs w:val="24"/>
          <w:lang w:eastAsia="ru-RU"/>
        </w:rPr>
        <w:br/>
      </w:r>
    </w:p>
    <w:p w14:paraId="5F73BE5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658FE5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информирование;</w:t>
      </w:r>
      <w:r w:rsidRPr="00142A46">
        <w:rPr>
          <w:rFonts w:ascii="Arial" w:eastAsia="Times New Roman" w:hAnsi="Arial" w:cs="Arial"/>
          <w:sz w:val="24"/>
          <w:szCs w:val="24"/>
          <w:lang w:eastAsia="ru-RU"/>
        </w:rPr>
        <w:br/>
      </w:r>
    </w:p>
    <w:p w14:paraId="4F2161E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EB6047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обобщение правоприменительной практики;</w:t>
      </w:r>
      <w:r w:rsidRPr="00142A46">
        <w:rPr>
          <w:rFonts w:ascii="Arial" w:eastAsia="Times New Roman" w:hAnsi="Arial" w:cs="Arial"/>
          <w:sz w:val="24"/>
          <w:szCs w:val="24"/>
          <w:lang w:eastAsia="ru-RU"/>
        </w:rPr>
        <w:br/>
      </w:r>
    </w:p>
    <w:p w14:paraId="37D6BE8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458CED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объявление предостережения;</w:t>
      </w:r>
      <w:r w:rsidRPr="00142A46">
        <w:rPr>
          <w:rFonts w:ascii="Arial" w:eastAsia="Times New Roman" w:hAnsi="Arial" w:cs="Arial"/>
          <w:sz w:val="24"/>
          <w:szCs w:val="24"/>
          <w:lang w:eastAsia="ru-RU"/>
        </w:rPr>
        <w:br/>
      </w:r>
    </w:p>
    <w:p w14:paraId="1E04AB2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4260FB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г) консультирование;</w:t>
      </w:r>
      <w:r w:rsidRPr="00142A46">
        <w:rPr>
          <w:rFonts w:ascii="Arial" w:eastAsia="Times New Roman" w:hAnsi="Arial" w:cs="Arial"/>
          <w:sz w:val="24"/>
          <w:szCs w:val="24"/>
          <w:lang w:eastAsia="ru-RU"/>
        </w:rPr>
        <w:br/>
      </w:r>
    </w:p>
    <w:p w14:paraId="3334D90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D77F38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д) профилактический визит.</w:t>
      </w:r>
      <w:r w:rsidRPr="00142A46">
        <w:rPr>
          <w:rFonts w:ascii="Arial" w:eastAsia="Times New Roman" w:hAnsi="Arial" w:cs="Arial"/>
          <w:sz w:val="24"/>
          <w:szCs w:val="24"/>
          <w:lang w:eastAsia="ru-RU"/>
        </w:rPr>
        <w:br/>
      </w:r>
    </w:p>
    <w:p w14:paraId="4DC6958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6623B5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3.5. Информирование по вопросам соблюдения обязательных требований осуществляется Управлением посредством размещения соответствующих сведений на официальном сайте Управления в сети Интернет (econadzor31.ru) (далее - сеть сайт Управления) и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142A46">
        <w:rPr>
          <w:rFonts w:ascii="Arial" w:eastAsia="Times New Roman" w:hAnsi="Arial" w:cs="Arial"/>
          <w:sz w:val="24"/>
          <w:szCs w:val="24"/>
          <w:lang w:eastAsia="ru-RU"/>
        </w:rPr>
        <w:br/>
      </w:r>
    </w:p>
    <w:p w14:paraId="118AA13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E5882F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3.6. Управление обязано размещать и поддерживать в актуальном состоянии на сайте Управления сведения, предусмотренные частью 3 статьи 46 Федерального закона N 248-ФЗ.</w:t>
      </w:r>
      <w:r w:rsidRPr="00142A46">
        <w:rPr>
          <w:rFonts w:ascii="Arial" w:eastAsia="Times New Roman" w:hAnsi="Arial" w:cs="Arial"/>
          <w:sz w:val="24"/>
          <w:szCs w:val="24"/>
          <w:lang w:eastAsia="ru-RU"/>
        </w:rPr>
        <w:br/>
      </w:r>
    </w:p>
    <w:p w14:paraId="74A432F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A43F84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3.7. Обобщение правоприменительной практики осуществляется Управлением посредством сбора и анализа данных о проведенных контрольных (надзорных) мероприятиях и их результатах.</w:t>
      </w:r>
      <w:r w:rsidRPr="00142A46">
        <w:rPr>
          <w:rFonts w:ascii="Arial" w:eastAsia="Times New Roman" w:hAnsi="Arial" w:cs="Arial"/>
          <w:sz w:val="24"/>
          <w:szCs w:val="24"/>
          <w:lang w:eastAsia="ru-RU"/>
        </w:rPr>
        <w:br/>
      </w:r>
    </w:p>
    <w:p w14:paraId="7C98D82A"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EA9C6AF"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3.8. По итогам обобщения правоприменительной практики Управление обеспечивает подготовку доклада, содержащего результаты обобщения правоприменительной практики, и публичное обсуждение проекта указанного доклада.</w:t>
      </w:r>
      <w:r w:rsidRPr="00142A46">
        <w:rPr>
          <w:rFonts w:ascii="Arial" w:eastAsia="Times New Roman" w:hAnsi="Arial" w:cs="Arial"/>
          <w:sz w:val="24"/>
          <w:szCs w:val="24"/>
          <w:lang w:eastAsia="ru-RU"/>
        </w:rPr>
        <w:br/>
      </w:r>
    </w:p>
    <w:p w14:paraId="2237F221"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750AB90"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3.9. По результатам обобщения правоприменительной практики Управление готовит ежегодный доклад о состоянии государственного контроля (надзора), который утверждается приказом Управления и размещается в срок до 1 июля года, следующего за отчетным годом, на сайте Управления.</w:t>
      </w:r>
      <w:r w:rsidRPr="00142A46">
        <w:rPr>
          <w:rFonts w:ascii="Arial" w:eastAsia="Times New Roman" w:hAnsi="Arial" w:cs="Arial"/>
          <w:sz w:val="24"/>
          <w:szCs w:val="24"/>
          <w:lang w:eastAsia="ru-RU"/>
        </w:rPr>
        <w:br/>
      </w:r>
    </w:p>
    <w:p w14:paraId="4CD28968"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3EE294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3.10. Предостережение о недопустимости нарушения обязательных требований (далее - предостережение) объявляется контролируемому лицу в случае наличия у Управления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r w:rsidRPr="00142A46">
        <w:rPr>
          <w:rFonts w:ascii="Arial" w:eastAsia="Times New Roman" w:hAnsi="Arial" w:cs="Arial"/>
          <w:sz w:val="24"/>
          <w:szCs w:val="24"/>
          <w:lang w:eastAsia="ru-RU"/>
        </w:rPr>
        <w:br/>
      </w:r>
    </w:p>
    <w:p w14:paraId="22B37CF7"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ACDCB3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3.11. В предостережении контролируемому лицу предлагается принять меры по обеспечению соблюдения обязательных требований.</w:t>
      </w:r>
      <w:r w:rsidRPr="00142A46">
        <w:rPr>
          <w:rFonts w:ascii="Arial" w:eastAsia="Times New Roman" w:hAnsi="Arial" w:cs="Arial"/>
          <w:sz w:val="24"/>
          <w:szCs w:val="24"/>
          <w:lang w:eastAsia="ru-RU"/>
        </w:rPr>
        <w:br/>
      </w:r>
    </w:p>
    <w:p w14:paraId="23FA2C17"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F7A34CA"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3.12. Предостережения объявляются начальником управления, заместителями начальника управления и направляются контролируемому лицу не </w:t>
      </w:r>
      <w:r w:rsidRPr="00142A46">
        <w:rPr>
          <w:rFonts w:ascii="Arial" w:eastAsia="Times New Roman" w:hAnsi="Arial" w:cs="Arial"/>
          <w:sz w:val="24"/>
          <w:szCs w:val="24"/>
          <w:lang w:eastAsia="ru-RU"/>
        </w:rPr>
        <w:lastRenderedPageBreak/>
        <w:t>позднее 30 (тридцати) календарных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r w:rsidRPr="00142A46">
        <w:rPr>
          <w:rFonts w:ascii="Arial" w:eastAsia="Times New Roman" w:hAnsi="Arial" w:cs="Arial"/>
          <w:sz w:val="24"/>
          <w:szCs w:val="24"/>
          <w:lang w:eastAsia="ru-RU"/>
        </w:rPr>
        <w:br/>
      </w:r>
    </w:p>
    <w:p w14:paraId="1E47F95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A35047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3.13. Объявляемые предостережения регистрируются в журнале учета предостережений с присвоением регистрационного номера.</w:t>
      </w:r>
      <w:r w:rsidRPr="00142A46">
        <w:rPr>
          <w:rFonts w:ascii="Arial" w:eastAsia="Times New Roman" w:hAnsi="Arial" w:cs="Arial"/>
          <w:sz w:val="24"/>
          <w:szCs w:val="24"/>
          <w:lang w:eastAsia="ru-RU"/>
        </w:rPr>
        <w:br/>
      </w:r>
    </w:p>
    <w:p w14:paraId="6EF8900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0BB78F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3.14. В случае объявления Управлением предостережения контролируемое лицо вправе подать возражение в отношении предостережения (далее - возражение) в срок не позднее 30 (тридцати) календарных дней со дня получения им предостережения. Возражение рассматривается Управлением в течение 30 (тридцати) календарных дней со дня получения.</w:t>
      </w:r>
      <w:r w:rsidRPr="00142A46">
        <w:rPr>
          <w:rFonts w:ascii="Arial" w:eastAsia="Times New Roman" w:hAnsi="Arial" w:cs="Arial"/>
          <w:sz w:val="24"/>
          <w:szCs w:val="24"/>
          <w:lang w:eastAsia="ru-RU"/>
        </w:rPr>
        <w:br/>
      </w:r>
    </w:p>
    <w:p w14:paraId="431BD287"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D684D20"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3.15. По результатам рассмотрения возражения Управление принимает одно из следующих решений:</w:t>
      </w:r>
      <w:r w:rsidRPr="00142A46">
        <w:rPr>
          <w:rFonts w:ascii="Arial" w:eastAsia="Times New Roman" w:hAnsi="Arial" w:cs="Arial"/>
          <w:sz w:val="24"/>
          <w:szCs w:val="24"/>
          <w:lang w:eastAsia="ru-RU"/>
        </w:rPr>
        <w:br/>
      </w:r>
    </w:p>
    <w:p w14:paraId="4563946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841DE3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об удовлетворении возражения в форме отмены объявленного предостережения;</w:t>
      </w:r>
      <w:r w:rsidRPr="00142A46">
        <w:rPr>
          <w:rFonts w:ascii="Arial" w:eastAsia="Times New Roman" w:hAnsi="Arial" w:cs="Arial"/>
          <w:sz w:val="24"/>
          <w:szCs w:val="24"/>
          <w:lang w:eastAsia="ru-RU"/>
        </w:rPr>
        <w:br/>
      </w:r>
    </w:p>
    <w:p w14:paraId="31F765F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B0F50C0"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об отказе в удовлетворении возражения с указанием причины отказа.</w:t>
      </w:r>
      <w:r w:rsidRPr="00142A46">
        <w:rPr>
          <w:rFonts w:ascii="Arial" w:eastAsia="Times New Roman" w:hAnsi="Arial" w:cs="Arial"/>
          <w:sz w:val="24"/>
          <w:szCs w:val="24"/>
          <w:lang w:eastAsia="ru-RU"/>
        </w:rPr>
        <w:br/>
      </w:r>
    </w:p>
    <w:p w14:paraId="1599D368"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95007C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3.16. В случае удовлетворения возражения и отмены объявленного предостережения в журнале предостережений делается соответствующая отметка.</w:t>
      </w:r>
      <w:r w:rsidRPr="00142A46">
        <w:rPr>
          <w:rFonts w:ascii="Arial" w:eastAsia="Times New Roman" w:hAnsi="Arial" w:cs="Arial"/>
          <w:sz w:val="24"/>
          <w:szCs w:val="24"/>
          <w:lang w:eastAsia="ru-RU"/>
        </w:rPr>
        <w:br/>
      </w:r>
    </w:p>
    <w:p w14:paraId="1E477D0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794CC5D"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3.17. Управление информирует контролируемое лицо о результатах рассмотрения возражения не позднее 5 (пяти) рабочих дней со дня рассмотрения возражения.</w:t>
      </w:r>
      <w:r w:rsidRPr="00142A46">
        <w:rPr>
          <w:rFonts w:ascii="Arial" w:eastAsia="Times New Roman" w:hAnsi="Arial" w:cs="Arial"/>
          <w:sz w:val="24"/>
          <w:szCs w:val="24"/>
          <w:lang w:eastAsia="ru-RU"/>
        </w:rPr>
        <w:br/>
      </w:r>
    </w:p>
    <w:p w14:paraId="6270DC8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ECA2C7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3.18. Повторное направление возражения по тем же основаниям не допускается.</w:t>
      </w:r>
      <w:r w:rsidRPr="00142A46">
        <w:rPr>
          <w:rFonts w:ascii="Arial" w:eastAsia="Times New Roman" w:hAnsi="Arial" w:cs="Arial"/>
          <w:sz w:val="24"/>
          <w:szCs w:val="24"/>
          <w:lang w:eastAsia="ru-RU"/>
        </w:rPr>
        <w:br/>
      </w:r>
    </w:p>
    <w:p w14:paraId="4D17EABA"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994CF3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3.19. Информация о принятом решении по результатам рассмотрения возражений направляется в адрес контролируемого лица в письменной форме или в форме электронного документа.</w:t>
      </w:r>
      <w:r w:rsidRPr="00142A46">
        <w:rPr>
          <w:rFonts w:ascii="Arial" w:eastAsia="Times New Roman" w:hAnsi="Arial" w:cs="Arial"/>
          <w:sz w:val="24"/>
          <w:szCs w:val="24"/>
          <w:lang w:eastAsia="ru-RU"/>
        </w:rPr>
        <w:br/>
      </w:r>
    </w:p>
    <w:p w14:paraId="4CDD5AAD"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2EC6A7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3.20. Консультирование контролируемых лиц осуществляется должностным лицом Управления по телефону, посредством видео-конференц-связи, на личном приеме либо в ходе проведения профилактических мероприятий, контрольных (надзорных) мероприятий и не должно превышать 15 минут.</w:t>
      </w:r>
      <w:r w:rsidRPr="00142A46">
        <w:rPr>
          <w:rFonts w:ascii="Arial" w:eastAsia="Times New Roman" w:hAnsi="Arial" w:cs="Arial"/>
          <w:sz w:val="24"/>
          <w:szCs w:val="24"/>
          <w:lang w:eastAsia="ru-RU"/>
        </w:rPr>
        <w:br/>
      </w:r>
    </w:p>
    <w:p w14:paraId="22BCA22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9A6A7D6"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lastRenderedPageBreak/>
        <w:t>3.21. Личный прием граждан проводится начальником управления, заместителями начальника управления, начальниками структурных подразделений. Информация о месте приема, а также об установленных для приема днях и часах размещается на сайте Управления.</w:t>
      </w:r>
      <w:r w:rsidRPr="00142A46">
        <w:rPr>
          <w:rFonts w:ascii="Arial" w:eastAsia="Times New Roman" w:hAnsi="Arial" w:cs="Arial"/>
          <w:sz w:val="24"/>
          <w:szCs w:val="24"/>
          <w:lang w:eastAsia="ru-RU"/>
        </w:rPr>
        <w:br/>
      </w:r>
    </w:p>
    <w:p w14:paraId="4981908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A91CE4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3.22. Консультирование осуществляется в устной или письменной форме по следующим вопросам:</w:t>
      </w:r>
      <w:r w:rsidRPr="00142A46">
        <w:rPr>
          <w:rFonts w:ascii="Arial" w:eastAsia="Times New Roman" w:hAnsi="Arial" w:cs="Arial"/>
          <w:sz w:val="24"/>
          <w:szCs w:val="24"/>
          <w:lang w:eastAsia="ru-RU"/>
        </w:rPr>
        <w:br/>
      </w:r>
    </w:p>
    <w:p w14:paraId="16A347B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103341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организация и осуществление регионального государственного экологического контроля (надзора);</w:t>
      </w:r>
      <w:r w:rsidRPr="00142A46">
        <w:rPr>
          <w:rFonts w:ascii="Arial" w:eastAsia="Times New Roman" w:hAnsi="Arial" w:cs="Arial"/>
          <w:sz w:val="24"/>
          <w:szCs w:val="24"/>
          <w:lang w:eastAsia="ru-RU"/>
        </w:rPr>
        <w:br/>
      </w:r>
    </w:p>
    <w:p w14:paraId="42F20C7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AD49D86"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порядок осуществления контрольных (надзорных) мероприятий, установленных Положением;</w:t>
      </w:r>
      <w:r w:rsidRPr="00142A46">
        <w:rPr>
          <w:rFonts w:ascii="Arial" w:eastAsia="Times New Roman" w:hAnsi="Arial" w:cs="Arial"/>
          <w:sz w:val="24"/>
          <w:szCs w:val="24"/>
          <w:lang w:eastAsia="ru-RU"/>
        </w:rPr>
        <w:br/>
      </w:r>
    </w:p>
    <w:p w14:paraId="29AC004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693CBD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порядок обжалования действий (бездействия) должностных лиц Управления;</w:t>
      </w:r>
      <w:r w:rsidRPr="00142A46">
        <w:rPr>
          <w:rFonts w:ascii="Arial" w:eastAsia="Times New Roman" w:hAnsi="Arial" w:cs="Arial"/>
          <w:sz w:val="24"/>
          <w:szCs w:val="24"/>
          <w:lang w:eastAsia="ru-RU"/>
        </w:rPr>
        <w:br/>
      </w:r>
    </w:p>
    <w:p w14:paraId="2F007A8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068A0E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г)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Управлением в рамках контрольных (надзорных) мероприятий.</w:t>
      </w:r>
      <w:r w:rsidRPr="00142A46">
        <w:rPr>
          <w:rFonts w:ascii="Arial" w:eastAsia="Times New Roman" w:hAnsi="Arial" w:cs="Arial"/>
          <w:sz w:val="24"/>
          <w:szCs w:val="24"/>
          <w:lang w:eastAsia="ru-RU"/>
        </w:rPr>
        <w:br/>
      </w:r>
    </w:p>
    <w:p w14:paraId="08F2537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3785B30"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3.23. Консультирование в письменной форме осуществляется должностным лицом Управления в следующих случаях:</w:t>
      </w:r>
      <w:r w:rsidRPr="00142A46">
        <w:rPr>
          <w:rFonts w:ascii="Arial" w:eastAsia="Times New Roman" w:hAnsi="Arial" w:cs="Arial"/>
          <w:sz w:val="24"/>
          <w:szCs w:val="24"/>
          <w:lang w:eastAsia="ru-RU"/>
        </w:rPr>
        <w:br/>
      </w:r>
    </w:p>
    <w:p w14:paraId="4B4F164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4178E5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контролируемым лицом представлен письменный запрос о представлении письменного ответа по вопросам консультирования;</w:t>
      </w:r>
      <w:r w:rsidRPr="00142A46">
        <w:rPr>
          <w:rFonts w:ascii="Arial" w:eastAsia="Times New Roman" w:hAnsi="Arial" w:cs="Arial"/>
          <w:sz w:val="24"/>
          <w:szCs w:val="24"/>
          <w:lang w:eastAsia="ru-RU"/>
        </w:rPr>
        <w:br/>
      </w:r>
    </w:p>
    <w:p w14:paraId="06BBAD6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8F89C3D"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за время консультирования предоставить ответ на поставленные вопросы невозможно;</w:t>
      </w:r>
      <w:r w:rsidRPr="00142A46">
        <w:rPr>
          <w:rFonts w:ascii="Arial" w:eastAsia="Times New Roman" w:hAnsi="Arial" w:cs="Arial"/>
          <w:sz w:val="24"/>
          <w:szCs w:val="24"/>
          <w:lang w:eastAsia="ru-RU"/>
        </w:rPr>
        <w:br/>
      </w:r>
    </w:p>
    <w:p w14:paraId="248EBD1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2F992B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ответ на поставленные вопросы требует дополнительного запроса сведений.</w:t>
      </w:r>
      <w:r w:rsidRPr="00142A46">
        <w:rPr>
          <w:rFonts w:ascii="Arial" w:eastAsia="Times New Roman" w:hAnsi="Arial" w:cs="Arial"/>
          <w:sz w:val="24"/>
          <w:szCs w:val="24"/>
          <w:lang w:eastAsia="ru-RU"/>
        </w:rPr>
        <w:br/>
      </w:r>
    </w:p>
    <w:p w14:paraId="0B7D80F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8CA714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3.24. При осуществлении консультирования должностное лицо Управления обязано соблюдать конфиденциальность информации, доступ к которой ограничен в соответствии с законодательством Российской Федерации.</w:t>
      </w:r>
      <w:r w:rsidRPr="00142A46">
        <w:rPr>
          <w:rFonts w:ascii="Arial" w:eastAsia="Times New Roman" w:hAnsi="Arial" w:cs="Arial"/>
          <w:sz w:val="24"/>
          <w:szCs w:val="24"/>
          <w:lang w:eastAsia="ru-RU"/>
        </w:rPr>
        <w:br/>
      </w:r>
    </w:p>
    <w:p w14:paraId="39699FC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423FC26"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3.25. В ходе консультирования не могут предоставляться информация, содержащая оценку конкретного контрольного (надзорного) мероприятия, решений и (или) действий должностных лиц Управления, иных участников контрольного (надзорного) мероприятия, а также результаты проведенных в </w:t>
      </w:r>
      <w:r w:rsidRPr="00142A46">
        <w:rPr>
          <w:rFonts w:ascii="Arial" w:eastAsia="Times New Roman" w:hAnsi="Arial" w:cs="Arial"/>
          <w:sz w:val="24"/>
          <w:szCs w:val="24"/>
          <w:lang w:eastAsia="ru-RU"/>
        </w:rPr>
        <w:lastRenderedPageBreak/>
        <w:t>рамках контрольного (надзорного) мероприятия экспертизы, испытаний.</w:t>
      </w:r>
      <w:r w:rsidRPr="00142A46">
        <w:rPr>
          <w:rFonts w:ascii="Arial" w:eastAsia="Times New Roman" w:hAnsi="Arial" w:cs="Arial"/>
          <w:sz w:val="24"/>
          <w:szCs w:val="24"/>
          <w:lang w:eastAsia="ru-RU"/>
        </w:rPr>
        <w:br/>
      </w:r>
    </w:p>
    <w:p w14:paraId="138D09A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4B75ECD"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3.26. Информация, ставшая известной должностному лицу Управления в ходе консультирования, не может использоваться Управлением в целях оценки контролируемого лица по вопросам соблюдения обязательных требований.</w:t>
      </w:r>
      <w:r w:rsidRPr="00142A46">
        <w:rPr>
          <w:rFonts w:ascii="Arial" w:eastAsia="Times New Roman" w:hAnsi="Arial" w:cs="Arial"/>
          <w:sz w:val="24"/>
          <w:szCs w:val="24"/>
          <w:lang w:eastAsia="ru-RU"/>
        </w:rPr>
        <w:br/>
      </w:r>
    </w:p>
    <w:p w14:paraId="29BC94D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2A803E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3.27. Управление ведет журнал учета консультирований.</w:t>
      </w:r>
      <w:r w:rsidRPr="00142A46">
        <w:rPr>
          <w:rFonts w:ascii="Arial" w:eastAsia="Times New Roman" w:hAnsi="Arial" w:cs="Arial"/>
          <w:sz w:val="24"/>
          <w:szCs w:val="24"/>
          <w:lang w:eastAsia="ru-RU"/>
        </w:rPr>
        <w:br/>
      </w:r>
    </w:p>
    <w:p w14:paraId="42AAAD67"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8CB254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3.28. В случае поступления в Управление 5 и более однотипных обращений контролируемых лиц и их представителей консультирование осуществляется посредством размещения на сайте Управления письменного разъяснения.</w:t>
      </w:r>
      <w:r w:rsidRPr="00142A46">
        <w:rPr>
          <w:rFonts w:ascii="Arial" w:eastAsia="Times New Roman" w:hAnsi="Arial" w:cs="Arial"/>
          <w:sz w:val="24"/>
          <w:szCs w:val="24"/>
          <w:lang w:eastAsia="ru-RU"/>
        </w:rPr>
        <w:br/>
      </w:r>
    </w:p>
    <w:p w14:paraId="14610A7A"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9DBB85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3.29. Профилактический визит проводится в форме профилактической беседы по месту осуществления деятельности контролируемого лица либо путем использования видео-конференц-связи.</w:t>
      </w:r>
      <w:r w:rsidRPr="00142A46">
        <w:rPr>
          <w:rFonts w:ascii="Arial" w:eastAsia="Times New Roman" w:hAnsi="Arial" w:cs="Arial"/>
          <w:sz w:val="24"/>
          <w:szCs w:val="24"/>
          <w:lang w:eastAsia="ru-RU"/>
        </w:rPr>
        <w:br/>
      </w:r>
    </w:p>
    <w:p w14:paraId="2D3AFF0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B557B5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3.30.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их отнесения к соответствующей категории риска.</w:t>
      </w:r>
      <w:r w:rsidRPr="00142A46">
        <w:rPr>
          <w:rFonts w:ascii="Arial" w:eastAsia="Times New Roman" w:hAnsi="Arial" w:cs="Arial"/>
          <w:sz w:val="24"/>
          <w:szCs w:val="24"/>
          <w:lang w:eastAsia="ru-RU"/>
        </w:rPr>
        <w:br/>
      </w:r>
    </w:p>
    <w:p w14:paraId="2969985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30706D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3.31. В случае осуществления профилактического визита путем использования видео-конференц-связи должностное лицо Управления осуществляет указанные в настоящем пункте действия посредством использования электронных каналов связи.</w:t>
      </w:r>
      <w:r w:rsidRPr="00142A46">
        <w:rPr>
          <w:rFonts w:ascii="Arial" w:eastAsia="Times New Roman" w:hAnsi="Arial" w:cs="Arial"/>
          <w:sz w:val="24"/>
          <w:szCs w:val="24"/>
          <w:lang w:eastAsia="ru-RU"/>
        </w:rPr>
        <w:br/>
      </w:r>
    </w:p>
    <w:p w14:paraId="4F9F5FB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028E7D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3.32. При проведении профилактического визита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142A46">
        <w:rPr>
          <w:rFonts w:ascii="Arial" w:eastAsia="Times New Roman" w:hAnsi="Arial" w:cs="Arial"/>
          <w:sz w:val="24"/>
          <w:szCs w:val="24"/>
          <w:lang w:eastAsia="ru-RU"/>
        </w:rPr>
        <w:br/>
      </w:r>
    </w:p>
    <w:p w14:paraId="2C5331E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EAEE62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3.33.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Управления незамедлительно направляет информацию об этом начальнику управления для принятия решения о проведении контрольных (надзорных) мероприятий в форме отчета о проведенном профилактическом визите.</w:t>
      </w:r>
      <w:r w:rsidRPr="00142A46">
        <w:rPr>
          <w:rFonts w:ascii="Arial" w:eastAsia="Times New Roman" w:hAnsi="Arial" w:cs="Arial"/>
          <w:sz w:val="24"/>
          <w:szCs w:val="24"/>
          <w:lang w:eastAsia="ru-RU"/>
        </w:rPr>
        <w:br/>
      </w:r>
    </w:p>
    <w:p w14:paraId="66C0419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8A0BBA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lastRenderedPageBreak/>
        <w:t>3.34. Обязательные профилактические визиты проводятся в отношении:</w:t>
      </w:r>
      <w:r w:rsidRPr="00142A46">
        <w:rPr>
          <w:rFonts w:ascii="Arial" w:eastAsia="Times New Roman" w:hAnsi="Arial" w:cs="Arial"/>
          <w:sz w:val="24"/>
          <w:szCs w:val="24"/>
          <w:lang w:eastAsia="ru-RU"/>
        </w:rPr>
        <w:br/>
      </w:r>
    </w:p>
    <w:p w14:paraId="494CF82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8D8A00D"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объектов контроля, отнесенных к категориям высокого и значительного риска;</w:t>
      </w:r>
      <w:r w:rsidRPr="00142A46">
        <w:rPr>
          <w:rFonts w:ascii="Arial" w:eastAsia="Times New Roman" w:hAnsi="Arial" w:cs="Arial"/>
          <w:sz w:val="24"/>
          <w:szCs w:val="24"/>
          <w:lang w:eastAsia="ru-RU"/>
        </w:rPr>
        <w:br/>
      </w:r>
    </w:p>
    <w:p w14:paraId="1980C8D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CA4FFA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контролируемых лиц, приступающих к осуществлению деятельности на объектах контроля, отнесенных к категориям высокого и значительного риска.</w:t>
      </w:r>
      <w:r w:rsidRPr="00142A46">
        <w:rPr>
          <w:rFonts w:ascii="Arial" w:eastAsia="Times New Roman" w:hAnsi="Arial" w:cs="Arial"/>
          <w:sz w:val="24"/>
          <w:szCs w:val="24"/>
          <w:lang w:eastAsia="ru-RU"/>
        </w:rPr>
        <w:br/>
      </w:r>
    </w:p>
    <w:p w14:paraId="60F14C17"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400E9B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3.35. Обязательный профилактический визит проводится не менее чем за 30 (тридцать) календарных дней до начала планового контрольного (надзорного) мероприятия.</w:t>
      </w:r>
      <w:r w:rsidRPr="00142A46">
        <w:rPr>
          <w:rFonts w:ascii="Arial" w:eastAsia="Times New Roman" w:hAnsi="Arial" w:cs="Arial"/>
          <w:sz w:val="24"/>
          <w:szCs w:val="24"/>
          <w:lang w:eastAsia="ru-RU"/>
        </w:rPr>
        <w:br/>
      </w:r>
    </w:p>
    <w:p w14:paraId="5212154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AC60BF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3.36. О проведении обязательного профилактического визита контролируемое лицо уведомляется Управлением не позднее чем за 5 (пять) рабочих дней до даты его проведения.</w:t>
      </w:r>
      <w:r w:rsidRPr="00142A46">
        <w:rPr>
          <w:rFonts w:ascii="Arial" w:eastAsia="Times New Roman" w:hAnsi="Arial" w:cs="Arial"/>
          <w:sz w:val="24"/>
          <w:szCs w:val="24"/>
          <w:lang w:eastAsia="ru-RU"/>
        </w:rPr>
        <w:br/>
      </w:r>
    </w:p>
    <w:p w14:paraId="3AC518A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64ED0E6"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3.37. Уведомление о проведении обязательного профилактического визита составляется в письменной форме и содержит следующие сведения:</w:t>
      </w:r>
      <w:r w:rsidRPr="00142A46">
        <w:rPr>
          <w:rFonts w:ascii="Arial" w:eastAsia="Times New Roman" w:hAnsi="Arial" w:cs="Arial"/>
          <w:sz w:val="24"/>
          <w:szCs w:val="24"/>
          <w:lang w:eastAsia="ru-RU"/>
        </w:rPr>
        <w:br/>
      </w:r>
    </w:p>
    <w:p w14:paraId="08B0DD6D"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42B583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дата, время и место составления уведомления;</w:t>
      </w:r>
      <w:r w:rsidRPr="00142A46">
        <w:rPr>
          <w:rFonts w:ascii="Arial" w:eastAsia="Times New Roman" w:hAnsi="Arial" w:cs="Arial"/>
          <w:sz w:val="24"/>
          <w:szCs w:val="24"/>
          <w:lang w:eastAsia="ru-RU"/>
        </w:rPr>
        <w:br/>
      </w:r>
    </w:p>
    <w:p w14:paraId="0DE429F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52AEFD5"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наименование Управления;</w:t>
      </w:r>
      <w:r w:rsidRPr="00142A46">
        <w:rPr>
          <w:rFonts w:ascii="Arial" w:eastAsia="Times New Roman" w:hAnsi="Arial" w:cs="Arial"/>
          <w:sz w:val="24"/>
          <w:szCs w:val="24"/>
          <w:lang w:eastAsia="ru-RU"/>
        </w:rPr>
        <w:br/>
      </w:r>
    </w:p>
    <w:p w14:paraId="5B3F5E9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91CF17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фамилия, имя, отчество (при наличии) контролируемого лица;</w:t>
      </w:r>
      <w:r w:rsidRPr="00142A46">
        <w:rPr>
          <w:rFonts w:ascii="Arial" w:eastAsia="Times New Roman" w:hAnsi="Arial" w:cs="Arial"/>
          <w:sz w:val="24"/>
          <w:szCs w:val="24"/>
          <w:lang w:eastAsia="ru-RU"/>
        </w:rPr>
        <w:br/>
      </w:r>
    </w:p>
    <w:p w14:paraId="566852E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B4208C3"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г) дата, время и место обязательного профилактического визита, в том числе посредством видео-конференц-связи;</w:t>
      </w:r>
      <w:r w:rsidRPr="00142A46">
        <w:rPr>
          <w:rFonts w:ascii="Arial" w:eastAsia="Times New Roman" w:hAnsi="Arial" w:cs="Arial"/>
          <w:sz w:val="24"/>
          <w:szCs w:val="24"/>
          <w:lang w:eastAsia="ru-RU"/>
        </w:rPr>
        <w:br/>
      </w:r>
    </w:p>
    <w:p w14:paraId="2F5729A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DE605F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д) фамилия, имя, отчество (при наличии) должностного лица Управления и его подпись.</w:t>
      </w:r>
      <w:r w:rsidRPr="00142A46">
        <w:rPr>
          <w:rFonts w:ascii="Arial" w:eastAsia="Times New Roman" w:hAnsi="Arial" w:cs="Arial"/>
          <w:sz w:val="24"/>
          <w:szCs w:val="24"/>
          <w:lang w:eastAsia="ru-RU"/>
        </w:rPr>
        <w:br/>
      </w:r>
    </w:p>
    <w:p w14:paraId="3C7EEEA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6C9753E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3.38. Уведомление о проведении обязательного профилактического визита направляется в адрес контролируемого лица в порядке, установленном частью 4 статьи 21 Федерального закона N 248-ФЗ, с учетом положений статьи 98 Федерального закона N 248-ФЗ.</w:t>
      </w:r>
      <w:r w:rsidRPr="00142A46">
        <w:rPr>
          <w:rFonts w:ascii="Arial" w:eastAsia="Times New Roman" w:hAnsi="Arial" w:cs="Arial"/>
          <w:sz w:val="24"/>
          <w:szCs w:val="24"/>
          <w:lang w:eastAsia="ru-RU"/>
        </w:rPr>
        <w:br/>
      </w:r>
    </w:p>
    <w:p w14:paraId="047B158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0F55D2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3.39. Контролируемое лицо вправе отказаться от проведения обязательного профилактического визита, уведомив об этом Управление не позднее чем за 3 (три) рабочих дня до даты его проведения.</w:t>
      </w:r>
      <w:r w:rsidRPr="00142A46">
        <w:rPr>
          <w:rFonts w:ascii="Arial" w:eastAsia="Times New Roman" w:hAnsi="Arial" w:cs="Arial"/>
          <w:sz w:val="24"/>
          <w:szCs w:val="24"/>
          <w:lang w:eastAsia="ru-RU"/>
        </w:rPr>
        <w:br/>
      </w:r>
    </w:p>
    <w:p w14:paraId="600409E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5FC76C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3.40. Обязательный профилактический визит проводится в течение 1 (одного) рабочего дня. По ходатайству должностного лица Управления, проводящего профилактический визит, начальник управления, заместители начальника управления могут продлить срок проведения профилактического визита на срок не более 3 (трех) рабочих дней.</w:t>
      </w:r>
      <w:r w:rsidRPr="00142A46">
        <w:rPr>
          <w:rFonts w:ascii="Arial" w:eastAsia="Times New Roman" w:hAnsi="Arial" w:cs="Arial"/>
          <w:sz w:val="24"/>
          <w:szCs w:val="24"/>
          <w:lang w:eastAsia="ru-RU"/>
        </w:rPr>
        <w:br/>
      </w:r>
    </w:p>
    <w:p w14:paraId="11657468"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C2F7186"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3.41. Управление обязано предложить контролируемым лицам, указанным в пункте 3.34 настоящего раздела, проведение профилактического визита не позднее чем в течение 1 (одного) года.</w:t>
      </w:r>
      <w:r w:rsidRPr="00142A46">
        <w:rPr>
          <w:rFonts w:ascii="Arial" w:eastAsia="Times New Roman" w:hAnsi="Arial" w:cs="Arial"/>
          <w:sz w:val="24"/>
          <w:szCs w:val="24"/>
          <w:lang w:eastAsia="ru-RU"/>
        </w:rPr>
        <w:br/>
      </w:r>
    </w:p>
    <w:p w14:paraId="43232747" w14:textId="77777777" w:rsidR="00142A46" w:rsidRPr="00142A46" w:rsidRDefault="00142A46" w:rsidP="00142A46">
      <w:pPr>
        <w:spacing w:after="240" w:line="240" w:lineRule="auto"/>
        <w:jc w:val="center"/>
        <w:textAlignment w:val="baseline"/>
        <w:outlineLvl w:val="2"/>
        <w:rPr>
          <w:rFonts w:ascii="Arial" w:eastAsia="Times New Roman" w:hAnsi="Arial" w:cs="Arial"/>
          <w:b/>
          <w:bCs/>
          <w:sz w:val="24"/>
          <w:szCs w:val="24"/>
          <w:lang w:eastAsia="ru-RU"/>
        </w:rPr>
      </w:pPr>
      <w:r w:rsidRPr="00142A46">
        <w:rPr>
          <w:rFonts w:ascii="Arial" w:eastAsia="Times New Roman" w:hAnsi="Arial" w:cs="Arial"/>
          <w:b/>
          <w:bCs/>
          <w:sz w:val="24"/>
          <w:szCs w:val="24"/>
          <w:lang w:eastAsia="ru-RU"/>
        </w:rPr>
        <w:br/>
      </w:r>
      <w:r w:rsidRPr="00142A46">
        <w:rPr>
          <w:rFonts w:ascii="Arial" w:eastAsia="Times New Roman" w:hAnsi="Arial" w:cs="Arial"/>
          <w:b/>
          <w:bCs/>
          <w:sz w:val="24"/>
          <w:szCs w:val="24"/>
          <w:lang w:eastAsia="ru-RU"/>
        </w:rPr>
        <w:br/>
        <w:t>IV. Осуществление регионального экологического контроля (надзора)</w:t>
      </w:r>
    </w:p>
    <w:p w14:paraId="22068C88" w14:textId="77777777" w:rsidR="00142A46" w:rsidRPr="00142A46" w:rsidRDefault="00142A46" w:rsidP="00142A46">
      <w:pPr>
        <w:pStyle w:val="formattext"/>
        <w:spacing w:before="0" w:beforeAutospacing="0" w:after="0" w:afterAutospacing="0"/>
        <w:ind w:firstLine="480"/>
        <w:textAlignment w:val="baseline"/>
      </w:pPr>
      <w:r w:rsidRPr="00142A46">
        <w:t>4.1. Региональный государственный экологический контроль (надзор) осуществляется посредством контрольных (надзорных) мероприятий, предусмотренных статьей 56 Федерального закона N 248-ФЗ (далее - контрольные (надзорные) мероприятия).</w:t>
      </w:r>
      <w:r w:rsidRPr="00142A46">
        <w:br/>
      </w:r>
    </w:p>
    <w:p w14:paraId="7049F646" w14:textId="77777777" w:rsidR="00142A46" w:rsidRPr="00142A46" w:rsidRDefault="00142A46" w:rsidP="00142A46">
      <w:pPr>
        <w:pStyle w:val="formattext"/>
        <w:spacing w:before="0" w:beforeAutospacing="0" w:after="0" w:afterAutospacing="0"/>
        <w:textAlignment w:val="baseline"/>
      </w:pPr>
    </w:p>
    <w:p w14:paraId="6079D676" w14:textId="77777777" w:rsidR="00142A46" w:rsidRPr="00142A46" w:rsidRDefault="00142A46" w:rsidP="00142A46">
      <w:pPr>
        <w:pStyle w:val="formattext"/>
        <w:spacing w:before="0" w:beforeAutospacing="0" w:after="0" w:afterAutospacing="0"/>
        <w:ind w:firstLine="480"/>
        <w:textAlignment w:val="baseline"/>
      </w:pPr>
      <w:r w:rsidRPr="00142A46">
        <w:t>4.2. При проведении регионального государственного экологического контроля (надзора) проводятся следующие контрольные (надзорные) мероприятия при взаимодействии с контролируемым лицом:</w:t>
      </w:r>
      <w:r w:rsidRPr="00142A46">
        <w:br/>
      </w:r>
    </w:p>
    <w:p w14:paraId="3D255099" w14:textId="77777777" w:rsidR="00142A46" w:rsidRPr="00142A46" w:rsidRDefault="00142A46" w:rsidP="00142A46">
      <w:pPr>
        <w:pStyle w:val="formattext"/>
        <w:spacing w:before="0" w:beforeAutospacing="0" w:after="0" w:afterAutospacing="0"/>
        <w:textAlignment w:val="baseline"/>
      </w:pPr>
    </w:p>
    <w:p w14:paraId="5B91CE5A" w14:textId="77777777" w:rsidR="00142A46" w:rsidRPr="00142A46" w:rsidRDefault="00142A46" w:rsidP="00142A46">
      <w:pPr>
        <w:pStyle w:val="formattext"/>
        <w:spacing w:before="0" w:beforeAutospacing="0" w:after="0" w:afterAutospacing="0"/>
        <w:ind w:firstLine="480"/>
        <w:textAlignment w:val="baseline"/>
      </w:pPr>
      <w:r w:rsidRPr="00142A46">
        <w:t>- инспекционный визит;</w:t>
      </w:r>
      <w:r w:rsidRPr="00142A46">
        <w:br/>
      </w:r>
    </w:p>
    <w:p w14:paraId="03A64B8F" w14:textId="77777777" w:rsidR="00142A46" w:rsidRPr="00142A46" w:rsidRDefault="00142A46" w:rsidP="00142A46">
      <w:pPr>
        <w:pStyle w:val="formattext"/>
        <w:spacing w:before="0" w:beforeAutospacing="0" w:after="0" w:afterAutospacing="0"/>
        <w:textAlignment w:val="baseline"/>
      </w:pPr>
    </w:p>
    <w:p w14:paraId="1DAD5FE7" w14:textId="77777777" w:rsidR="00142A46" w:rsidRPr="00142A46" w:rsidRDefault="00142A46" w:rsidP="00142A46">
      <w:pPr>
        <w:pStyle w:val="formattext"/>
        <w:spacing w:before="0" w:beforeAutospacing="0" w:after="0" w:afterAutospacing="0"/>
        <w:ind w:firstLine="480"/>
        <w:textAlignment w:val="baseline"/>
      </w:pPr>
      <w:r w:rsidRPr="00142A46">
        <w:t>- рейдовый осмотр;</w:t>
      </w:r>
      <w:r w:rsidRPr="00142A46">
        <w:br/>
      </w:r>
    </w:p>
    <w:p w14:paraId="1F44E82D" w14:textId="77777777" w:rsidR="00142A46" w:rsidRPr="00142A46" w:rsidRDefault="00142A46" w:rsidP="00142A46">
      <w:pPr>
        <w:pStyle w:val="formattext"/>
        <w:spacing w:before="0" w:beforeAutospacing="0" w:after="0" w:afterAutospacing="0"/>
        <w:textAlignment w:val="baseline"/>
      </w:pPr>
    </w:p>
    <w:p w14:paraId="318BD639" w14:textId="77777777" w:rsidR="00142A46" w:rsidRPr="00142A46" w:rsidRDefault="00142A46" w:rsidP="00142A46">
      <w:pPr>
        <w:pStyle w:val="formattext"/>
        <w:spacing w:before="0" w:beforeAutospacing="0" w:after="0" w:afterAutospacing="0"/>
        <w:ind w:firstLine="480"/>
        <w:textAlignment w:val="baseline"/>
      </w:pPr>
      <w:r w:rsidRPr="00142A46">
        <w:t>- документарная проверка;</w:t>
      </w:r>
      <w:r w:rsidRPr="00142A46">
        <w:br/>
      </w:r>
    </w:p>
    <w:p w14:paraId="5CA6144F" w14:textId="77777777" w:rsidR="00142A46" w:rsidRPr="00142A46" w:rsidRDefault="00142A46" w:rsidP="00142A46">
      <w:pPr>
        <w:pStyle w:val="formattext"/>
        <w:spacing w:before="0" w:beforeAutospacing="0" w:after="0" w:afterAutospacing="0"/>
        <w:textAlignment w:val="baseline"/>
      </w:pPr>
    </w:p>
    <w:p w14:paraId="6A65FF1A" w14:textId="77777777" w:rsidR="00142A46" w:rsidRPr="00142A46" w:rsidRDefault="00142A46" w:rsidP="00142A46">
      <w:pPr>
        <w:pStyle w:val="formattext"/>
        <w:spacing w:before="0" w:beforeAutospacing="0" w:after="0" w:afterAutospacing="0"/>
        <w:ind w:firstLine="480"/>
        <w:textAlignment w:val="baseline"/>
      </w:pPr>
      <w:r w:rsidRPr="00142A46">
        <w:t>- выездная проверка.</w:t>
      </w:r>
      <w:r w:rsidRPr="00142A46">
        <w:br/>
      </w:r>
    </w:p>
    <w:p w14:paraId="65F87191" w14:textId="77777777" w:rsidR="00142A46" w:rsidRPr="00142A46" w:rsidRDefault="00142A46" w:rsidP="00142A46">
      <w:pPr>
        <w:pStyle w:val="formattext"/>
        <w:spacing w:before="0" w:beforeAutospacing="0" w:after="0" w:afterAutospacing="0"/>
        <w:textAlignment w:val="baseline"/>
      </w:pPr>
    </w:p>
    <w:p w14:paraId="0729C1D0" w14:textId="77777777" w:rsidR="00142A46" w:rsidRPr="00142A46" w:rsidRDefault="00142A46" w:rsidP="00142A46">
      <w:pPr>
        <w:pStyle w:val="formattext"/>
        <w:spacing w:before="0" w:beforeAutospacing="0" w:after="0" w:afterAutospacing="0"/>
        <w:ind w:firstLine="480"/>
        <w:textAlignment w:val="baseline"/>
      </w:pPr>
      <w:r w:rsidRPr="00142A46">
        <w:t>4.3. Контрольные (надзорные) мероприятия без взаимодействия проводятся должностными лицами Управления на основании заданий начальника управления, заместителей начальника управления, включая задания, содержащиеся в планах работы Управления, в том числе в случаях, установленных Федеральным законом N 248-ФЗ.</w:t>
      </w:r>
      <w:r w:rsidRPr="00142A46">
        <w:br/>
      </w:r>
    </w:p>
    <w:p w14:paraId="67FCFEE2" w14:textId="77777777" w:rsidR="00142A46" w:rsidRPr="00142A46" w:rsidRDefault="00142A46" w:rsidP="00142A46">
      <w:pPr>
        <w:pStyle w:val="formattext"/>
        <w:spacing w:before="0" w:beforeAutospacing="0" w:after="0" w:afterAutospacing="0"/>
        <w:textAlignment w:val="baseline"/>
      </w:pPr>
    </w:p>
    <w:p w14:paraId="6FCB1863" w14:textId="77777777" w:rsidR="00142A46" w:rsidRPr="00142A46" w:rsidRDefault="00142A46" w:rsidP="00142A46">
      <w:pPr>
        <w:pStyle w:val="formattext"/>
        <w:spacing w:before="0" w:beforeAutospacing="0" w:after="0" w:afterAutospacing="0"/>
        <w:ind w:firstLine="480"/>
        <w:textAlignment w:val="baseline"/>
      </w:pPr>
      <w:r w:rsidRPr="00142A46">
        <w:t>4.4. Инспекционный визит, выездная проверка могут проводиться с использованием средств дистанционного взаимодействия, в том числе посредством аудио- или видеосвязи.</w:t>
      </w:r>
      <w:r w:rsidRPr="00142A46">
        <w:br/>
      </w:r>
    </w:p>
    <w:p w14:paraId="5D738A92" w14:textId="77777777" w:rsidR="00142A46" w:rsidRPr="00142A46" w:rsidRDefault="00142A46" w:rsidP="00142A46">
      <w:pPr>
        <w:pStyle w:val="formattext"/>
        <w:spacing w:before="0" w:beforeAutospacing="0" w:after="0" w:afterAutospacing="0"/>
        <w:textAlignment w:val="baseline"/>
      </w:pPr>
    </w:p>
    <w:p w14:paraId="3497DF94" w14:textId="77777777" w:rsidR="00142A46" w:rsidRPr="00142A46" w:rsidRDefault="00142A46" w:rsidP="00142A46">
      <w:pPr>
        <w:pStyle w:val="formattext"/>
        <w:spacing w:before="0" w:beforeAutospacing="0" w:after="0" w:afterAutospacing="0"/>
        <w:ind w:firstLine="480"/>
        <w:textAlignment w:val="baseline"/>
      </w:pPr>
      <w:r w:rsidRPr="00142A46">
        <w:t>4.5. Основанием для проведения контрольных (надзорных) мероприятий, за исключением контрольных (надзорных) мероприятий без взаимодействия, может быть:</w:t>
      </w:r>
      <w:r w:rsidRPr="00142A46">
        <w:br/>
      </w:r>
    </w:p>
    <w:p w14:paraId="4168F0C1" w14:textId="77777777" w:rsidR="00142A46" w:rsidRPr="00142A46" w:rsidRDefault="00142A46" w:rsidP="00142A46">
      <w:pPr>
        <w:pStyle w:val="formattext"/>
        <w:spacing w:before="0" w:beforeAutospacing="0" w:after="0" w:afterAutospacing="0"/>
        <w:textAlignment w:val="baseline"/>
      </w:pPr>
    </w:p>
    <w:p w14:paraId="71E8FA98" w14:textId="77777777" w:rsidR="00142A46" w:rsidRPr="00142A46" w:rsidRDefault="00142A46" w:rsidP="00142A46">
      <w:pPr>
        <w:pStyle w:val="formattext"/>
        <w:spacing w:before="0" w:beforeAutospacing="0" w:after="0" w:afterAutospacing="0"/>
        <w:ind w:firstLine="480"/>
        <w:textAlignment w:val="baseline"/>
      </w:pPr>
      <w:r w:rsidRPr="00142A46">
        <w:t>1) наличие у Управления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приведенными в приложении к Положению, или отклонения объекта контроля от таких параметров;</w:t>
      </w:r>
      <w:r w:rsidRPr="00142A46">
        <w:br/>
      </w:r>
    </w:p>
    <w:p w14:paraId="11E29B4C" w14:textId="77777777" w:rsidR="00142A46" w:rsidRPr="00142A46" w:rsidRDefault="00142A46" w:rsidP="00142A46">
      <w:pPr>
        <w:pStyle w:val="formattext"/>
        <w:spacing w:before="0" w:beforeAutospacing="0" w:after="0" w:afterAutospacing="0"/>
        <w:textAlignment w:val="baseline"/>
      </w:pPr>
    </w:p>
    <w:p w14:paraId="3D6C72AC" w14:textId="6ED96246" w:rsidR="00142A46" w:rsidRPr="00142A46" w:rsidRDefault="00142A46" w:rsidP="00142A46">
      <w:pPr>
        <w:pStyle w:val="formattext"/>
        <w:spacing w:before="0" w:beforeAutospacing="0" w:after="0" w:afterAutospacing="0"/>
        <w:ind w:firstLine="480"/>
        <w:textAlignment w:val="baseline"/>
      </w:pPr>
      <w:r w:rsidRPr="00142A46">
        <w:t>(в ред. постановления Правительства Белгородской области от 27.12.2021 N 691-пп)</w:t>
      </w:r>
      <w:r w:rsidRPr="00142A46">
        <w:br/>
      </w:r>
    </w:p>
    <w:p w14:paraId="047815F1" w14:textId="77777777" w:rsidR="00142A46" w:rsidRPr="00142A46" w:rsidRDefault="00142A46" w:rsidP="00142A46">
      <w:pPr>
        <w:pStyle w:val="formattext"/>
        <w:spacing w:before="0" w:beforeAutospacing="0" w:after="0" w:afterAutospacing="0"/>
        <w:textAlignment w:val="baseline"/>
      </w:pPr>
    </w:p>
    <w:p w14:paraId="0DEE6FC8" w14:textId="77777777" w:rsidR="00142A46" w:rsidRPr="00142A46" w:rsidRDefault="00142A46" w:rsidP="00142A46">
      <w:pPr>
        <w:pStyle w:val="formattext"/>
        <w:spacing w:before="0" w:beforeAutospacing="0" w:after="0" w:afterAutospacing="0"/>
        <w:ind w:firstLine="480"/>
        <w:textAlignment w:val="baseline"/>
      </w:pPr>
      <w:r w:rsidRPr="00142A46">
        <w:t>2) наступление сроков проведения контрольных (надзорных) мероприятий, включенных в план проведения контрольных (надзорных) мероприятий;</w:t>
      </w:r>
      <w:r w:rsidRPr="00142A46">
        <w:br/>
      </w:r>
    </w:p>
    <w:p w14:paraId="0F430C19" w14:textId="77777777" w:rsidR="00142A46" w:rsidRPr="00142A46" w:rsidRDefault="00142A46" w:rsidP="00142A46">
      <w:pPr>
        <w:pStyle w:val="formattext"/>
        <w:spacing w:before="0" w:beforeAutospacing="0" w:after="0" w:afterAutospacing="0"/>
        <w:textAlignment w:val="baseline"/>
      </w:pPr>
    </w:p>
    <w:p w14:paraId="1A33D6A7" w14:textId="77777777" w:rsidR="00142A46" w:rsidRPr="00142A46" w:rsidRDefault="00142A46" w:rsidP="00142A46">
      <w:pPr>
        <w:pStyle w:val="formattext"/>
        <w:spacing w:before="0" w:beforeAutospacing="0" w:after="0" w:afterAutospacing="0"/>
        <w:ind w:firstLine="480"/>
        <w:textAlignment w:val="baseline"/>
      </w:pPr>
      <w:r w:rsidRPr="00142A46">
        <w:t>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142A46">
        <w:br/>
      </w:r>
    </w:p>
    <w:p w14:paraId="51BE87A7" w14:textId="77777777" w:rsidR="00142A46" w:rsidRPr="00142A46" w:rsidRDefault="00142A46" w:rsidP="00142A46">
      <w:pPr>
        <w:pStyle w:val="formattext"/>
        <w:spacing w:before="0" w:beforeAutospacing="0" w:after="0" w:afterAutospacing="0"/>
        <w:textAlignment w:val="baseline"/>
      </w:pPr>
    </w:p>
    <w:p w14:paraId="1566FA59" w14:textId="77777777" w:rsidR="00142A46" w:rsidRPr="00142A46" w:rsidRDefault="00142A46" w:rsidP="00142A46">
      <w:pPr>
        <w:pStyle w:val="formattext"/>
        <w:spacing w:before="0" w:beforeAutospacing="0" w:after="0" w:afterAutospacing="0"/>
        <w:ind w:firstLine="480"/>
        <w:textAlignment w:val="baseline"/>
      </w:pPr>
      <w:r w:rsidRPr="00142A46">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142A46">
        <w:br/>
      </w:r>
    </w:p>
    <w:p w14:paraId="2A9ED24B" w14:textId="77777777" w:rsidR="00142A46" w:rsidRPr="00142A46" w:rsidRDefault="00142A46" w:rsidP="00142A46">
      <w:pPr>
        <w:pStyle w:val="formattext"/>
        <w:spacing w:before="0" w:beforeAutospacing="0" w:after="0" w:afterAutospacing="0"/>
        <w:textAlignment w:val="baseline"/>
      </w:pPr>
    </w:p>
    <w:p w14:paraId="29F6564C" w14:textId="77777777" w:rsidR="00142A46" w:rsidRPr="00142A46" w:rsidRDefault="00142A46" w:rsidP="00142A46">
      <w:pPr>
        <w:pStyle w:val="formattext"/>
        <w:spacing w:before="0" w:beforeAutospacing="0" w:after="0" w:afterAutospacing="0"/>
        <w:ind w:firstLine="480"/>
        <w:textAlignment w:val="baseline"/>
      </w:pPr>
      <w:r w:rsidRPr="00142A46">
        <w:t>5) истечение срока исполнения решения Управления об устранении выявленного нарушения обязательных требований - в случаях, установленных частью 1 статьи 95 Федерального закона N 248-ФЗ.</w:t>
      </w:r>
      <w:r w:rsidRPr="00142A46">
        <w:br/>
      </w:r>
    </w:p>
    <w:p w14:paraId="6A596D49" w14:textId="77777777" w:rsidR="00142A46" w:rsidRPr="00142A46" w:rsidRDefault="00142A46" w:rsidP="00142A46">
      <w:pPr>
        <w:pStyle w:val="formattext"/>
        <w:spacing w:before="0" w:beforeAutospacing="0" w:after="0" w:afterAutospacing="0"/>
        <w:textAlignment w:val="baseline"/>
      </w:pPr>
    </w:p>
    <w:p w14:paraId="03C274E5" w14:textId="77777777" w:rsidR="00142A46" w:rsidRPr="00142A46" w:rsidRDefault="00142A46" w:rsidP="00142A46">
      <w:pPr>
        <w:pStyle w:val="formattext"/>
        <w:spacing w:before="0" w:beforeAutospacing="0" w:after="0" w:afterAutospacing="0"/>
        <w:ind w:firstLine="480"/>
        <w:textAlignment w:val="baseline"/>
      </w:pPr>
      <w:r w:rsidRPr="00142A46">
        <w:t>4.6. Контрольные (надзорные) мероприятия, за исключением контрольных (надзорных) мероприятий без взаимодействия, проводятся на плановой и внеплановой основе только путем совершения инспектором и лицами, привлекаемыми к проведению контрольного (надзорного) мероприятия, следующих контрольных (надзорных) действий:</w:t>
      </w:r>
      <w:r w:rsidRPr="00142A46">
        <w:br/>
      </w:r>
    </w:p>
    <w:p w14:paraId="560B33D5" w14:textId="77777777" w:rsidR="00142A46" w:rsidRPr="00142A46" w:rsidRDefault="00142A46" w:rsidP="00142A46">
      <w:pPr>
        <w:pStyle w:val="formattext"/>
        <w:spacing w:before="0" w:beforeAutospacing="0" w:after="0" w:afterAutospacing="0"/>
        <w:textAlignment w:val="baseline"/>
      </w:pPr>
    </w:p>
    <w:p w14:paraId="06D04687" w14:textId="77777777" w:rsidR="00142A46" w:rsidRPr="00142A46" w:rsidRDefault="00142A46" w:rsidP="00142A46">
      <w:pPr>
        <w:pStyle w:val="formattext"/>
        <w:spacing w:before="0" w:beforeAutospacing="0" w:after="0" w:afterAutospacing="0"/>
        <w:ind w:firstLine="480"/>
        <w:textAlignment w:val="baseline"/>
      </w:pPr>
      <w:r w:rsidRPr="00142A46">
        <w:t>- осмотр;</w:t>
      </w:r>
      <w:r w:rsidRPr="00142A46">
        <w:br/>
      </w:r>
    </w:p>
    <w:p w14:paraId="7F2E5BD7" w14:textId="77777777" w:rsidR="00142A46" w:rsidRPr="00142A46" w:rsidRDefault="00142A46" w:rsidP="00142A46">
      <w:pPr>
        <w:pStyle w:val="formattext"/>
        <w:spacing w:before="0" w:beforeAutospacing="0" w:after="0" w:afterAutospacing="0"/>
        <w:textAlignment w:val="baseline"/>
      </w:pPr>
    </w:p>
    <w:p w14:paraId="30864D27" w14:textId="77777777" w:rsidR="00142A46" w:rsidRPr="00142A46" w:rsidRDefault="00142A46" w:rsidP="00142A46">
      <w:pPr>
        <w:pStyle w:val="formattext"/>
        <w:spacing w:before="0" w:beforeAutospacing="0" w:after="0" w:afterAutospacing="0"/>
        <w:ind w:firstLine="480"/>
        <w:textAlignment w:val="baseline"/>
      </w:pPr>
      <w:r w:rsidRPr="00142A46">
        <w:t>- досмотр;</w:t>
      </w:r>
      <w:r w:rsidRPr="00142A46">
        <w:br/>
      </w:r>
    </w:p>
    <w:p w14:paraId="2B4AA95C" w14:textId="77777777" w:rsidR="00142A46" w:rsidRPr="00142A46" w:rsidRDefault="00142A46" w:rsidP="00142A46">
      <w:pPr>
        <w:pStyle w:val="formattext"/>
        <w:spacing w:before="0" w:beforeAutospacing="0" w:after="0" w:afterAutospacing="0"/>
        <w:textAlignment w:val="baseline"/>
      </w:pPr>
    </w:p>
    <w:p w14:paraId="6A50003E" w14:textId="77777777" w:rsidR="00142A46" w:rsidRPr="00142A46" w:rsidRDefault="00142A46" w:rsidP="00142A46">
      <w:pPr>
        <w:pStyle w:val="formattext"/>
        <w:spacing w:before="0" w:beforeAutospacing="0" w:after="0" w:afterAutospacing="0"/>
        <w:ind w:firstLine="480"/>
        <w:textAlignment w:val="baseline"/>
      </w:pPr>
      <w:r w:rsidRPr="00142A46">
        <w:t>- опрос;</w:t>
      </w:r>
      <w:r w:rsidRPr="00142A46">
        <w:br/>
      </w:r>
    </w:p>
    <w:p w14:paraId="1A2631DA" w14:textId="77777777" w:rsidR="00142A46" w:rsidRPr="00142A46" w:rsidRDefault="00142A46" w:rsidP="00142A46">
      <w:pPr>
        <w:pStyle w:val="formattext"/>
        <w:spacing w:before="0" w:beforeAutospacing="0" w:after="0" w:afterAutospacing="0"/>
        <w:textAlignment w:val="baseline"/>
      </w:pPr>
    </w:p>
    <w:p w14:paraId="46533E2E" w14:textId="77777777" w:rsidR="00142A46" w:rsidRPr="00142A46" w:rsidRDefault="00142A46" w:rsidP="00142A46">
      <w:pPr>
        <w:pStyle w:val="formattext"/>
        <w:spacing w:before="0" w:beforeAutospacing="0" w:after="0" w:afterAutospacing="0"/>
        <w:ind w:firstLine="480"/>
        <w:textAlignment w:val="baseline"/>
      </w:pPr>
      <w:r w:rsidRPr="00142A46">
        <w:t>- получение письменных объяснений;</w:t>
      </w:r>
      <w:r w:rsidRPr="00142A46">
        <w:br/>
      </w:r>
    </w:p>
    <w:p w14:paraId="02853738" w14:textId="77777777" w:rsidR="00142A46" w:rsidRPr="00142A46" w:rsidRDefault="00142A46" w:rsidP="00142A46">
      <w:pPr>
        <w:pStyle w:val="formattext"/>
        <w:spacing w:before="0" w:beforeAutospacing="0" w:after="0" w:afterAutospacing="0"/>
        <w:textAlignment w:val="baseline"/>
      </w:pPr>
    </w:p>
    <w:p w14:paraId="4BA3FDEA" w14:textId="77777777" w:rsidR="00142A46" w:rsidRPr="00142A46" w:rsidRDefault="00142A46" w:rsidP="00142A46">
      <w:pPr>
        <w:pStyle w:val="formattext"/>
        <w:spacing w:before="0" w:beforeAutospacing="0" w:after="0" w:afterAutospacing="0"/>
        <w:ind w:firstLine="480"/>
        <w:textAlignment w:val="baseline"/>
      </w:pPr>
      <w:r w:rsidRPr="00142A46">
        <w:t>- истребование документов;</w:t>
      </w:r>
      <w:r w:rsidRPr="00142A46">
        <w:br/>
      </w:r>
    </w:p>
    <w:p w14:paraId="6D50D80B" w14:textId="77777777" w:rsidR="00142A46" w:rsidRPr="00142A46" w:rsidRDefault="00142A46" w:rsidP="00142A46">
      <w:pPr>
        <w:pStyle w:val="formattext"/>
        <w:spacing w:before="0" w:beforeAutospacing="0" w:after="0" w:afterAutospacing="0"/>
        <w:textAlignment w:val="baseline"/>
      </w:pPr>
    </w:p>
    <w:p w14:paraId="517D0D44" w14:textId="77777777" w:rsidR="00142A46" w:rsidRPr="00142A46" w:rsidRDefault="00142A46" w:rsidP="00142A46">
      <w:pPr>
        <w:pStyle w:val="formattext"/>
        <w:spacing w:before="0" w:beforeAutospacing="0" w:after="0" w:afterAutospacing="0"/>
        <w:ind w:firstLine="480"/>
        <w:textAlignment w:val="baseline"/>
      </w:pPr>
      <w:r w:rsidRPr="00142A46">
        <w:lastRenderedPageBreak/>
        <w:t>- отбор проб (образцов);</w:t>
      </w:r>
      <w:r w:rsidRPr="00142A46">
        <w:br/>
      </w:r>
    </w:p>
    <w:p w14:paraId="4572B980" w14:textId="77777777" w:rsidR="00142A46" w:rsidRPr="00142A46" w:rsidRDefault="00142A46" w:rsidP="00142A46">
      <w:pPr>
        <w:pStyle w:val="formattext"/>
        <w:spacing w:before="0" w:beforeAutospacing="0" w:after="0" w:afterAutospacing="0"/>
        <w:textAlignment w:val="baseline"/>
      </w:pPr>
    </w:p>
    <w:p w14:paraId="5D434E7F" w14:textId="77777777" w:rsidR="00142A46" w:rsidRPr="00142A46" w:rsidRDefault="00142A46" w:rsidP="00142A46">
      <w:pPr>
        <w:pStyle w:val="formattext"/>
        <w:spacing w:before="0" w:beforeAutospacing="0" w:after="0" w:afterAutospacing="0"/>
        <w:ind w:firstLine="480"/>
        <w:textAlignment w:val="baseline"/>
      </w:pPr>
      <w:r w:rsidRPr="00142A46">
        <w:t>- инструментальное обследование;</w:t>
      </w:r>
      <w:r w:rsidRPr="00142A46">
        <w:br/>
      </w:r>
    </w:p>
    <w:p w14:paraId="7A2746A9" w14:textId="77777777" w:rsidR="00142A46" w:rsidRPr="00142A46" w:rsidRDefault="00142A46" w:rsidP="00142A46">
      <w:pPr>
        <w:pStyle w:val="formattext"/>
        <w:spacing w:before="0" w:beforeAutospacing="0" w:after="0" w:afterAutospacing="0"/>
        <w:textAlignment w:val="baseline"/>
      </w:pPr>
    </w:p>
    <w:p w14:paraId="4FCEAA25" w14:textId="77777777" w:rsidR="00142A46" w:rsidRPr="00142A46" w:rsidRDefault="00142A46" w:rsidP="00142A46">
      <w:pPr>
        <w:pStyle w:val="formattext"/>
        <w:spacing w:before="0" w:beforeAutospacing="0" w:after="0" w:afterAutospacing="0"/>
        <w:ind w:firstLine="480"/>
        <w:textAlignment w:val="baseline"/>
      </w:pPr>
      <w:r w:rsidRPr="00142A46">
        <w:t>- испытание;</w:t>
      </w:r>
      <w:r w:rsidRPr="00142A46">
        <w:br/>
      </w:r>
    </w:p>
    <w:p w14:paraId="466224E2" w14:textId="77777777" w:rsidR="00142A46" w:rsidRPr="00142A46" w:rsidRDefault="00142A46" w:rsidP="00142A46">
      <w:pPr>
        <w:pStyle w:val="formattext"/>
        <w:spacing w:before="0" w:beforeAutospacing="0" w:after="0" w:afterAutospacing="0"/>
        <w:textAlignment w:val="baseline"/>
      </w:pPr>
    </w:p>
    <w:p w14:paraId="3E2DCAF8" w14:textId="77777777" w:rsidR="00142A46" w:rsidRPr="00142A46" w:rsidRDefault="00142A46" w:rsidP="00142A46">
      <w:pPr>
        <w:pStyle w:val="formattext"/>
        <w:spacing w:before="0" w:beforeAutospacing="0" w:after="0" w:afterAutospacing="0"/>
        <w:ind w:firstLine="480"/>
        <w:textAlignment w:val="baseline"/>
      </w:pPr>
      <w:r w:rsidRPr="00142A46">
        <w:t>- экспертиза.</w:t>
      </w:r>
      <w:r w:rsidRPr="00142A46">
        <w:br/>
      </w:r>
    </w:p>
    <w:p w14:paraId="7DD04FE7" w14:textId="77777777" w:rsidR="00142A46" w:rsidRPr="00142A46" w:rsidRDefault="00142A46" w:rsidP="00142A46">
      <w:pPr>
        <w:pStyle w:val="formattext"/>
        <w:spacing w:before="0" w:beforeAutospacing="0" w:after="0" w:afterAutospacing="0"/>
        <w:textAlignment w:val="baseline"/>
      </w:pPr>
    </w:p>
    <w:p w14:paraId="3B963985" w14:textId="77777777" w:rsidR="00142A46" w:rsidRPr="00142A46" w:rsidRDefault="00142A46" w:rsidP="00142A46">
      <w:pPr>
        <w:pStyle w:val="formattext"/>
        <w:spacing w:before="0" w:beforeAutospacing="0" w:after="0" w:afterAutospacing="0"/>
        <w:ind w:firstLine="480"/>
        <w:textAlignment w:val="baseline"/>
      </w:pPr>
      <w:r w:rsidRPr="00142A46">
        <w:t>4.7. Досмотр осуществляется должностным лицом, уполномоченным на проведение контрольного (надзорного) мероприятия,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наличия у Управления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142A46">
        <w:br/>
      </w:r>
    </w:p>
    <w:p w14:paraId="0D296CAD" w14:textId="77777777" w:rsidR="00142A46" w:rsidRPr="00142A46" w:rsidRDefault="00142A46" w:rsidP="00142A46">
      <w:pPr>
        <w:pStyle w:val="formattext"/>
        <w:spacing w:before="0" w:beforeAutospacing="0" w:after="0" w:afterAutospacing="0"/>
        <w:textAlignment w:val="baseline"/>
      </w:pPr>
    </w:p>
    <w:p w14:paraId="093AD5A9" w14:textId="77777777" w:rsidR="00142A46" w:rsidRPr="00142A46" w:rsidRDefault="00142A46" w:rsidP="00142A46">
      <w:pPr>
        <w:pStyle w:val="formattext"/>
        <w:spacing w:before="0" w:beforeAutospacing="0" w:after="0" w:afterAutospacing="0"/>
        <w:ind w:firstLine="480"/>
        <w:textAlignment w:val="baseline"/>
      </w:pPr>
      <w:r w:rsidRPr="00142A46">
        <w:t>4.8. По результатам досмотра инспектором составляется протокол досмотра, в котором указываются:</w:t>
      </w:r>
      <w:r w:rsidRPr="00142A46">
        <w:br/>
      </w:r>
    </w:p>
    <w:p w14:paraId="31235956" w14:textId="77777777" w:rsidR="00142A46" w:rsidRPr="00142A46" w:rsidRDefault="00142A46" w:rsidP="00142A46">
      <w:pPr>
        <w:pStyle w:val="formattext"/>
        <w:spacing w:before="0" w:beforeAutospacing="0" w:after="0" w:afterAutospacing="0"/>
        <w:textAlignment w:val="baseline"/>
      </w:pPr>
    </w:p>
    <w:p w14:paraId="342700C6" w14:textId="77777777" w:rsidR="00142A46" w:rsidRPr="00142A46" w:rsidRDefault="00142A46" w:rsidP="00142A46">
      <w:pPr>
        <w:pStyle w:val="formattext"/>
        <w:spacing w:before="0" w:beforeAutospacing="0" w:after="0" w:afterAutospacing="0"/>
        <w:ind w:firstLine="480"/>
        <w:textAlignment w:val="baseline"/>
      </w:pPr>
      <w:r w:rsidRPr="00142A46">
        <w:t>- дата и место составления протокола;</w:t>
      </w:r>
      <w:r w:rsidRPr="00142A46">
        <w:br/>
      </w:r>
    </w:p>
    <w:p w14:paraId="57557F2D" w14:textId="77777777" w:rsidR="00142A46" w:rsidRPr="00142A46" w:rsidRDefault="00142A46" w:rsidP="00142A46">
      <w:pPr>
        <w:pStyle w:val="formattext"/>
        <w:spacing w:before="0" w:beforeAutospacing="0" w:after="0" w:afterAutospacing="0"/>
        <w:textAlignment w:val="baseline"/>
      </w:pPr>
    </w:p>
    <w:p w14:paraId="05FCB39F" w14:textId="77777777" w:rsidR="00142A46" w:rsidRPr="00142A46" w:rsidRDefault="00142A46" w:rsidP="00142A46">
      <w:pPr>
        <w:pStyle w:val="formattext"/>
        <w:spacing w:before="0" w:beforeAutospacing="0" w:after="0" w:afterAutospacing="0"/>
        <w:ind w:firstLine="480"/>
        <w:textAlignment w:val="baseline"/>
      </w:pPr>
      <w:r w:rsidRPr="00142A46">
        <w:t>- фамилия и инициалы инспектора, составившего протокол;</w:t>
      </w:r>
      <w:r w:rsidRPr="00142A46">
        <w:br/>
      </w:r>
    </w:p>
    <w:p w14:paraId="4A839F2C" w14:textId="77777777" w:rsidR="00142A46" w:rsidRPr="00142A46" w:rsidRDefault="00142A46" w:rsidP="00142A46">
      <w:pPr>
        <w:pStyle w:val="formattext"/>
        <w:spacing w:before="0" w:beforeAutospacing="0" w:after="0" w:afterAutospacing="0"/>
        <w:textAlignment w:val="baseline"/>
      </w:pPr>
    </w:p>
    <w:p w14:paraId="367E2E9B" w14:textId="77777777" w:rsidR="00142A46" w:rsidRPr="00142A46" w:rsidRDefault="00142A46" w:rsidP="00142A46">
      <w:pPr>
        <w:pStyle w:val="formattext"/>
        <w:spacing w:before="0" w:beforeAutospacing="0" w:after="0" w:afterAutospacing="0"/>
        <w:ind w:firstLine="480"/>
        <w:textAlignment w:val="baseline"/>
      </w:pPr>
      <w:r w:rsidRPr="00142A46">
        <w:t>- сведения о контролируемом лице или его представителе, присутствовавших при досмотре;</w:t>
      </w:r>
      <w:r w:rsidRPr="00142A46">
        <w:br/>
      </w:r>
    </w:p>
    <w:p w14:paraId="21CEBF0F" w14:textId="77777777" w:rsidR="00142A46" w:rsidRPr="00142A46" w:rsidRDefault="00142A46" w:rsidP="00142A46">
      <w:pPr>
        <w:pStyle w:val="formattext"/>
        <w:spacing w:before="0" w:beforeAutospacing="0" w:after="0" w:afterAutospacing="0"/>
        <w:textAlignment w:val="baseline"/>
      </w:pPr>
    </w:p>
    <w:p w14:paraId="1384789F" w14:textId="77777777" w:rsidR="00142A46" w:rsidRPr="00142A46" w:rsidRDefault="00142A46" w:rsidP="00142A46">
      <w:pPr>
        <w:pStyle w:val="formattext"/>
        <w:spacing w:before="0" w:beforeAutospacing="0" w:after="0" w:afterAutospacing="0"/>
        <w:ind w:firstLine="480"/>
        <w:textAlignment w:val="baseline"/>
      </w:pPr>
      <w:r w:rsidRPr="00142A46">
        <w:t>- перечень досмотренных помещений (отсеков), транспортных средств, продукции (товаров);</w:t>
      </w:r>
      <w:r w:rsidRPr="00142A46">
        <w:br/>
      </w:r>
    </w:p>
    <w:p w14:paraId="5C141AE4" w14:textId="77777777" w:rsidR="00142A46" w:rsidRPr="00142A46" w:rsidRDefault="00142A46" w:rsidP="00142A46">
      <w:pPr>
        <w:pStyle w:val="formattext"/>
        <w:spacing w:before="0" w:beforeAutospacing="0" w:after="0" w:afterAutospacing="0"/>
        <w:textAlignment w:val="baseline"/>
      </w:pPr>
    </w:p>
    <w:p w14:paraId="0A588056" w14:textId="77777777" w:rsidR="00142A46" w:rsidRPr="00142A46" w:rsidRDefault="00142A46" w:rsidP="00142A46">
      <w:pPr>
        <w:pStyle w:val="formattext"/>
        <w:spacing w:before="0" w:beforeAutospacing="0" w:after="0" w:afterAutospacing="0"/>
        <w:ind w:firstLine="480"/>
        <w:textAlignment w:val="baseline"/>
      </w:pPr>
      <w:r w:rsidRPr="00142A46">
        <w:t>- вид, количество и иные идентификационные признаки исследуемых объектов, имеющих значение для контрольного (надзорного) мероприятия;</w:t>
      </w:r>
      <w:r w:rsidRPr="00142A46">
        <w:br/>
      </w:r>
    </w:p>
    <w:p w14:paraId="00401F1D" w14:textId="77777777" w:rsidR="00142A46" w:rsidRPr="00142A46" w:rsidRDefault="00142A46" w:rsidP="00142A46">
      <w:pPr>
        <w:pStyle w:val="formattext"/>
        <w:spacing w:before="0" w:beforeAutospacing="0" w:after="0" w:afterAutospacing="0"/>
        <w:textAlignment w:val="baseline"/>
      </w:pPr>
    </w:p>
    <w:p w14:paraId="36F65408" w14:textId="77777777" w:rsidR="00142A46" w:rsidRPr="00142A46" w:rsidRDefault="00142A46" w:rsidP="00142A46">
      <w:pPr>
        <w:pStyle w:val="formattext"/>
        <w:spacing w:before="0" w:beforeAutospacing="0" w:after="0" w:afterAutospacing="0"/>
        <w:ind w:firstLine="480"/>
        <w:textAlignment w:val="baseline"/>
      </w:pPr>
      <w:r w:rsidRPr="00142A46">
        <w:t>- иные необходимые сведения.</w:t>
      </w:r>
      <w:r w:rsidRPr="00142A46">
        <w:br/>
      </w:r>
    </w:p>
    <w:p w14:paraId="23028F1A" w14:textId="77777777" w:rsidR="00142A46" w:rsidRPr="00142A46" w:rsidRDefault="00142A46" w:rsidP="00142A46">
      <w:pPr>
        <w:pStyle w:val="formattext"/>
        <w:spacing w:before="0" w:beforeAutospacing="0" w:after="0" w:afterAutospacing="0"/>
        <w:textAlignment w:val="baseline"/>
      </w:pPr>
    </w:p>
    <w:p w14:paraId="3438924A" w14:textId="77777777" w:rsidR="00142A46" w:rsidRPr="00142A46" w:rsidRDefault="00142A46" w:rsidP="00142A46">
      <w:pPr>
        <w:pStyle w:val="formattext"/>
        <w:spacing w:before="0" w:beforeAutospacing="0" w:after="0" w:afterAutospacing="0"/>
        <w:ind w:firstLine="480"/>
        <w:textAlignment w:val="baseline"/>
      </w:pPr>
      <w:r w:rsidRPr="00142A46">
        <w:t>4.9. К протоколу прилагается носитель с видеозаписью при ее наличии.</w:t>
      </w:r>
      <w:r w:rsidRPr="00142A46">
        <w:br/>
      </w:r>
    </w:p>
    <w:p w14:paraId="79510369" w14:textId="77777777" w:rsidR="00142A46" w:rsidRPr="00142A46" w:rsidRDefault="00142A46" w:rsidP="00142A46">
      <w:pPr>
        <w:pStyle w:val="formattext"/>
        <w:spacing w:before="0" w:beforeAutospacing="0" w:after="0" w:afterAutospacing="0"/>
        <w:textAlignment w:val="baseline"/>
      </w:pPr>
    </w:p>
    <w:p w14:paraId="33FCCDE1" w14:textId="77777777" w:rsidR="00142A46" w:rsidRPr="00142A46" w:rsidRDefault="00142A46" w:rsidP="00142A46">
      <w:pPr>
        <w:pStyle w:val="formattext"/>
        <w:spacing w:before="0" w:beforeAutospacing="0" w:after="0" w:afterAutospacing="0"/>
        <w:ind w:firstLine="480"/>
        <w:textAlignment w:val="baseline"/>
      </w:pPr>
      <w:r w:rsidRPr="00142A46">
        <w:t>4.10. Протокол досмотра прилагается к акту контрольного (надзорного) мероприятия, копия протокола вручается контролируемому лицу или его представителю.</w:t>
      </w:r>
      <w:r w:rsidRPr="00142A46">
        <w:br/>
      </w:r>
    </w:p>
    <w:p w14:paraId="0472F899" w14:textId="77777777" w:rsidR="00142A46" w:rsidRPr="00142A46" w:rsidRDefault="00142A46" w:rsidP="00142A46">
      <w:pPr>
        <w:pStyle w:val="formattext"/>
        <w:spacing w:before="0" w:beforeAutospacing="0" w:after="0" w:afterAutospacing="0"/>
        <w:textAlignment w:val="baseline"/>
      </w:pPr>
    </w:p>
    <w:p w14:paraId="49B7C07A" w14:textId="77777777" w:rsidR="00142A46" w:rsidRPr="00142A46" w:rsidRDefault="00142A46" w:rsidP="00142A46">
      <w:pPr>
        <w:pStyle w:val="formattext"/>
        <w:spacing w:before="0" w:beforeAutospacing="0" w:after="0" w:afterAutospacing="0"/>
        <w:ind w:firstLine="480"/>
        <w:textAlignment w:val="baseline"/>
      </w:pPr>
      <w:r w:rsidRPr="00142A46">
        <w:t>4.11. Отбор проб (образцов) осуществляется в присутствии контролируемого лица или его уполномоченного представителя и (или) с применением видеозаписи. Отбор проб (образцов) в отсутствие контролируемого лица или его представителя может осуществляться только в случае наличия у Управления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142A46">
        <w:br/>
      </w:r>
    </w:p>
    <w:p w14:paraId="295FD952" w14:textId="77777777" w:rsidR="00142A46" w:rsidRPr="00142A46" w:rsidRDefault="00142A46" w:rsidP="00142A46">
      <w:pPr>
        <w:pStyle w:val="formattext"/>
        <w:spacing w:before="0" w:beforeAutospacing="0" w:after="0" w:afterAutospacing="0"/>
        <w:textAlignment w:val="baseline"/>
      </w:pPr>
    </w:p>
    <w:p w14:paraId="5D20DFD3" w14:textId="77777777" w:rsidR="00142A46" w:rsidRPr="00142A46" w:rsidRDefault="00142A46" w:rsidP="00142A46">
      <w:pPr>
        <w:pStyle w:val="formattext"/>
        <w:spacing w:before="0" w:beforeAutospacing="0" w:after="0" w:afterAutospacing="0"/>
        <w:ind w:firstLine="480"/>
        <w:textAlignment w:val="baseline"/>
      </w:pPr>
      <w:r w:rsidRPr="00142A46">
        <w:t>4.12. Отбор проб (образцов) при проведении контрольных (надзорных) мероприятий проводится должностными лицами, уполномоченными на проведение контрольного (надзорного) мероприятия, при необходимости с привлечением федеральных государственных бюджетных учреждений, экспертов, экспертных организаций, аккредитованных в соответствии с законодательством Российской Федерации об аккредитации в национальной системе аккредитации и указанных в решении о проведении контрольного (надзорного) мероприятия.</w:t>
      </w:r>
      <w:r w:rsidRPr="00142A46">
        <w:br/>
      </w:r>
    </w:p>
    <w:p w14:paraId="513794F7" w14:textId="77777777" w:rsidR="00142A46" w:rsidRPr="00142A46" w:rsidRDefault="00142A46" w:rsidP="00142A46">
      <w:pPr>
        <w:pStyle w:val="formattext"/>
        <w:spacing w:before="0" w:beforeAutospacing="0" w:after="0" w:afterAutospacing="0"/>
        <w:textAlignment w:val="baseline"/>
      </w:pPr>
    </w:p>
    <w:p w14:paraId="5C5AB679" w14:textId="77777777" w:rsidR="00142A46" w:rsidRPr="00142A46" w:rsidRDefault="00142A46" w:rsidP="00142A46">
      <w:pPr>
        <w:pStyle w:val="formattext"/>
        <w:spacing w:before="0" w:beforeAutospacing="0" w:after="0" w:afterAutospacing="0"/>
        <w:ind w:firstLine="480"/>
        <w:textAlignment w:val="baseline"/>
      </w:pPr>
      <w:r w:rsidRPr="00142A46">
        <w:t>4.13. Отбор проб (образцов) воды, почвы, воздуха, сточных и (или) дренажных вод, выбросов, сбросов загрязняющих веществ, отходов производства и потребления осуществляется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экспертизу в экспертную организацию.</w:t>
      </w:r>
      <w:r w:rsidRPr="00142A46">
        <w:br/>
      </w:r>
    </w:p>
    <w:p w14:paraId="1F172BA2" w14:textId="77777777" w:rsidR="00142A46" w:rsidRPr="00142A46" w:rsidRDefault="00142A46" w:rsidP="00142A46">
      <w:pPr>
        <w:pStyle w:val="formattext"/>
        <w:spacing w:before="0" w:beforeAutospacing="0" w:after="0" w:afterAutospacing="0"/>
        <w:textAlignment w:val="baseline"/>
      </w:pPr>
    </w:p>
    <w:p w14:paraId="56F19A00" w14:textId="77777777" w:rsidR="00142A46" w:rsidRPr="00142A46" w:rsidRDefault="00142A46" w:rsidP="00142A46">
      <w:pPr>
        <w:pStyle w:val="formattext"/>
        <w:spacing w:before="0" w:beforeAutospacing="0" w:after="0" w:afterAutospacing="0"/>
        <w:ind w:firstLine="480"/>
        <w:textAlignment w:val="baseline"/>
      </w:pPr>
      <w:r w:rsidRPr="00142A46">
        <w:t>4.14. Отбор проб (образцов) включает в себя последовательность следующих действий:</w:t>
      </w:r>
      <w:r w:rsidRPr="00142A46">
        <w:br/>
      </w:r>
    </w:p>
    <w:p w14:paraId="0DADDC07" w14:textId="77777777" w:rsidR="00142A46" w:rsidRPr="00142A46" w:rsidRDefault="00142A46" w:rsidP="00142A46">
      <w:pPr>
        <w:pStyle w:val="formattext"/>
        <w:spacing w:before="0" w:beforeAutospacing="0" w:after="0" w:afterAutospacing="0"/>
        <w:textAlignment w:val="baseline"/>
      </w:pPr>
    </w:p>
    <w:p w14:paraId="61DEACD7" w14:textId="77777777" w:rsidR="00142A46" w:rsidRPr="00142A46" w:rsidRDefault="00142A46" w:rsidP="00142A46">
      <w:pPr>
        <w:pStyle w:val="formattext"/>
        <w:spacing w:before="0" w:beforeAutospacing="0" w:after="0" w:afterAutospacing="0"/>
        <w:ind w:firstLine="480"/>
        <w:textAlignment w:val="baseline"/>
      </w:pPr>
      <w:r w:rsidRPr="00142A46">
        <w:t>- определение (выбор) проб (образцов), подлежащих отбору, и точек отбора;</w:t>
      </w:r>
      <w:r w:rsidRPr="00142A46">
        <w:br/>
      </w:r>
    </w:p>
    <w:p w14:paraId="3699AC11" w14:textId="77777777" w:rsidR="00142A46" w:rsidRPr="00142A46" w:rsidRDefault="00142A46" w:rsidP="00142A46">
      <w:pPr>
        <w:pStyle w:val="formattext"/>
        <w:spacing w:before="0" w:beforeAutospacing="0" w:after="0" w:afterAutospacing="0"/>
        <w:textAlignment w:val="baseline"/>
      </w:pPr>
    </w:p>
    <w:p w14:paraId="406ADA99" w14:textId="77777777" w:rsidR="00142A46" w:rsidRPr="00142A46" w:rsidRDefault="00142A46" w:rsidP="00142A46">
      <w:pPr>
        <w:pStyle w:val="formattext"/>
        <w:spacing w:before="0" w:beforeAutospacing="0" w:after="0" w:afterAutospacing="0"/>
        <w:ind w:firstLine="480"/>
        <w:textAlignment w:val="baseline"/>
      </w:pPr>
      <w:r w:rsidRPr="00142A46">
        <w:t>- определение метода отбора пробы (образца), подготовка или обработка проб (образцов) вещества, материала или продукции с целью получения требуемой пробы (образца);</w:t>
      </w:r>
      <w:r w:rsidRPr="00142A46">
        <w:br/>
      </w:r>
    </w:p>
    <w:p w14:paraId="5E50F1ED" w14:textId="77777777" w:rsidR="00142A46" w:rsidRPr="00142A46" w:rsidRDefault="00142A46" w:rsidP="00142A46">
      <w:pPr>
        <w:pStyle w:val="formattext"/>
        <w:spacing w:before="0" w:beforeAutospacing="0" w:after="0" w:afterAutospacing="0"/>
        <w:textAlignment w:val="baseline"/>
      </w:pPr>
    </w:p>
    <w:p w14:paraId="625E02D6" w14:textId="77777777" w:rsidR="00142A46" w:rsidRPr="00142A46" w:rsidRDefault="00142A46" w:rsidP="00142A46">
      <w:pPr>
        <w:pStyle w:val="formattext"/>
        <w:spacing w:before="0" w:beforeAutospacing="0" w:after="0" w:afterAutospacing="0"/>
        <w:ind w:firstLine="480"/>
        <w:textAlignment w:val="baseline"/>
      </w:pPr>
      <w:r w:rsidRPr="00142A46">
        <w:t>- отбор пробы (образца) и ее упаковка.</w:t>
      </w:r>
      <w:r w:rsidRPr="00142A46">
        <w:br/>
      </w:r>
    </w:p>
    <w:p w14:paraId="4B9FC19B" w14:textId="77777777" w:rsidR="00142A46" w:rsidRPr="00142A46" w:rsidRDefault="00142A46" w:rsidP="00142A46">
      <w:pPr>
        <w:pStyle w:val="formattext"/>
        <w:spacing w:before="0" w:beforeAutospacing="0" w:after="0" w:afterAutospacing="0"/>
        <w:textAlignment w:val="baseline"/>
      </w:pPr>
    </w:p>
    <w:p w14:paraId="4AD3266F" w14:textId="77777777" w:rsidR="00142A46" w:rsidRPr="00142A46" w:rsidRDefault="00142A46" w:rsidP="00142A46">
      <w:pPr>
        <w:pStyle w:val="formattext"/>
        <w:spacing w:before="0" w:beforeAutospacing="0" w:after="0" w:afterAutospacing="0"/>
        <w:ind w:firstLine="480"/>
        <w:textAlignment w:val="baseline"/>
      </w:pPr>
      <w:r w:rsidRPr="00142A46">
        <w:t>4.15. Отбор проб (образцов) осуществляется в количестве, необходимом и достаточном для проведения инструментального обследования, испытания, экспертизы.</w:t>
      </w:r>
      <w:r w:rsidRPr="00142A46">
        <w:br/>
      </w:r>
    </w:p>
    <w:p w14:paraId="217642F9" w14:textId="77777777" w:rsidR="00142A46" w:rsidRPr="00142A46" w:rsidRDefault="00142A46" w:rsidP="00142A46">
      <w:pPr>
        <w:pStyle w:val="formattext"/>
        <w:spacing w:before="0" w:beforeAutospacing="0" w:after="0" w:afterAutospacing="0"/>
        <w:textAlignment w:val="baseline"/>
      </w:pPr>
    </w:p>
    <w:p w14:paraId="50F40B58" w14:textId="77777777" w:rsidR="00142A46" w:rsidRPr="00142A46" w:rsidRDefault="00142A46" w:rsidP="00142A46">
      <w:pPr>
        <w:pStyle w:val="formattext"/>
        <w:spacing w:before="0" w:beforeAutospacing="0" w:after="0" w:afterAutospacing="0"/>
        <w:ind w:firstLine="480"/>
        <w:textAlignment w:val="baseline"/>
      </w:pPr>
      <w:r w:rsidRPr="00142A46">
        <w:t>4.16. Способ упаковки отобранной пробы (образца) должен обеспечивать ее сохранность и пригодность для дальнейшего соответствующего инструментального обследования, испытания, экспертизы.</w:t>
      </w:r>
      <w:r w:rsidRPr="00142A46">
        <w:br/>
      </w:r>
    </w:p>
    <w:p w14:paraId="3D641459" w14:textId="77777777" w:rsidR="00142A46" w:rsidRPr="00142A46" w:rsidRDefault="00142A46" w:rsidP="00142A46">
      <w:pPr>
        <w:pStyle w:val="formattext"/>
        <w:spacing w:before="0" w:beforeAutospacing="0" w:after="0" w:afterAutospacing="0"/>
        <w:textAlignment w:val="baseline"/>
      </w:pPr>
    </w:p>
    <w:p w14:paraId="436D6AF4" w14:textId="77777777" w:rsidR="00142A46" w:rsidRPr="00142A46" w:rsidRDefault="00142A46" w:rsidP="00142A46">
      <w:pPr>
        <w:pStyle w:val="formattext"/>
        <w:spacing w:before="0" w:beforeAutospacing="0" w:after="0" w:afterAutospacing="0"/>
        <w:ind w:firstLine="480"/>
        <w:textAlignment w:val="baseline"/>
      </w:pPr>
      <w:r w:rsidRPr="00142A46">
        <w:lastRenderedPageBreak/>
        <w:t>4.17. После отбора проб (образцов) составляется протокол отбора проб (образцов), в котором указываются:</w:t>
      </w:r>
      <w:r w:rsidRPr="00142A46">
        <w:br/>
      </w:r>
    </w:p>
    <w:p w14:paraId="57ACFD90" w14:textId="77777777" w:rsidR="00142A46" w:rsidRPr="00142A46" w:rsidRDefault="00142A46" w:rsidP="00142A46">
      <w:pPr>
        <w:pStyle w:val="formattext"/>
        <w:spacing w:before="0" w:beforeAutospacing="0" w:after="0" w:afterAutospacing="0"/>
        <w:textAlignment w:val="baseline"/>
      </w:pPr>
    </w:p>
    <w:p w14:paraId="22885EDF" w14:textId="77777777" w:rsidR="00142A46" w:rsidRPr="00142A46" w:rsidRDefault="00142A46" w:rsidP="00142A46">
      <w:pPr>
        <w:pStyle w:val="formattext"/>
        <w:spacing w:before="0" w:beforeAutospacing="0" w:after="0" w:afterAutospacing="0"/>
        <w:ind w:firstLine="480"/>
        <w:textAlignment w:val="baseline"/>
      </w:pPr>
      <w:r w:rsidRPr="00142A46">
        <w:t>- дата и место составления протокола;</w:t>
      </w:r>
      <w:r w:rsidRPr="00142A46">
        <w:br/>
      </w:r>
    </w:p>
    <w:p w14:paraId="64AC5784" w14:textId="77777777" w:rsidR="00142A46" w:rsidRPr="00142A46" w:rsidRDefault="00142A46" w:rsidP="00142A46">
      <w:pPr>
        <w:pStyle w:val="formattext"/>
        <w:spacing w:before="0" w:beforeAutospacing="0" w:after="0" w:afterAutospacing="0"/>
        <w:textAlignment w:val="baseline"/>
      </w:pPr>
    </w:p>
    <w:p w14:paraId="42A6603C" w14:textId="77777777" w:rsidR="00142A46" w:rsidRPr="00142A46" w:rsidRDefault="00142A46" w:rsidP="00142A46">
      <w:pPr>
        <w:pStyle w:val="formattext"/>
        <w:spacing w:before="0" w:beforeAutospacing="0" w:after="0" w:afterAutospacing="0"/>
        <w:ind w:firstLine="480"/>
        <w:textAlignment w:val="baseline"/>
      </w:pPr>
      <w:r w:rsidRPr="00142A46">
        <w:t>- фамилия и инициалы инспектора, эксперта или специалиста, составивших протокол;</w:t>
      </w:r>
      <w:r w:rsidRPr="00142A46">
        <w:br/>
      </w:r>
    </w:p>
    <w:p w14:paraId="03C6AC40" w14:textId="77777777" w:rsidR="00142A46" w:rsidRPr="00142A46" w:rsidRDefault="00142A46" w:rsidP="00142A46">
      <w:pPr>
        <w:pStyle w:val="formattext"/>
        <w:spacing w:before="0" w:beforeAutospacing="0" w:after="0" w:afterAutospacing="0"/>
        <w:textAlignment w:val="baseline"/>
      </w:pPr>
    </w:p>
    <w:p w14:paraId="77CACD8B" w14:textId="77777777" w:rsidR="00142A46" w:rsidRPr="00142A46" w:rsidRDefault="00142A46" w:rsidP="00142A46">
      <w:pPr>
        <w:pStyle w:val="formattext"/>
        <w:spacing w:before="0" w:beforeAutospacing="0" w:after="0" w:afterAutospacing="0"/>
        <w:ind w:firstLine="480"/>
        <w:textAlignment w:val="baseline"/>
      </w:pPr>
      <w:r w:rsidRPr="00142A46">
        <w:t>- сведения о контролируемом лице или его представителе, присутствовавших при отборе проб (образцов);</w:t>
      </w:r>
      <w:r w:rsidRPr="00142A46">
        <w:br/>
      </w:r>
    </w:p>
    <w:p w14:paraId="3A3C3379" w14:textId="77777777" w:rsidR="00142A46" w:rsidRPr="00142A46" w:rsidRDefault="00142A46" w:rsidP="00142A46">
      <w:pPr>
        <w:pStyle w:val="formattext"/>
        <w:spacing w:before="0" w:beforeAutospacing="0" w:after="0" w:afterAutospacing="0"/>
        <w:textAlignment w:val="baseline"/>
      </w:pPr>
    </w:p>
    <w:p w14:paraId="328F8B0A" w14:textId="77777777" w:rsidR="00142A46" w:rsidRPr="00142A46" w:rsidRDefault="00142A46" w:rsidP="00142A46">
      <w:pPr>
        <w:pStyle w:val="formattext"/>
        <w:spacing w:before="0" w:beforeAutospacing="0" w:after="0" w:afterAutospacing="0"/>
        <w:ind w:firstLine="480"/>
        <w:textAlignment w:val="baseline"/>
      </w:pPr>
      <w:r w:rsidRPr="00142A46">
        <w:t>- использованные методики отбора проб (образцов);</w:t>
      </w:r>
      <w:r w:rsidRPr="00142A46">
        <w:br/>
      </w:r>
    </w:p>
    <w:p w14:paraId="47D5CF8E" w14:textId="77777777" w:rsidR="00142A46" w:rsidRPr="00142A46" w:rsidRDefault="00142A46" w:rsidP="00142A46">
      <w:pPr>
        <w:pStyle w:val="formattext"/>
        <w:spacing w:before="0" w:beforeAutospacing="0" w:after="0" w:afterAutospacing="0"/>
        <w:textAlignment w:val="baseline"/>
      </w:pPr>
    </w:p>
    <w:p w14:paraId="70885B04" w14:textId="77777777" w:rsidR="00142A46" w:rsidRPr="00142A46" w:rsidRDefault="00142A46" w:rsidP="00142A46">
      <w:pPr>
        <w:pStyle w:val="formattext"/>
        <w:spacing w:before="0" w:beforeAutospacing="0" w:after="0" w:afterAutospacing="0"/>
        <w:ind w:firstLine="480"/>
        <w:textAlignment w:val="baseline"/>
      </w:pPr>
      <w:r w:rsidRPr="00142A46">
        <w:t>- иные сведения, имеющие значение для идентификации проб (образцов).</w:t>
      </w:r>
      <w:r w:rsidRPr="00142A46">
        <w:br/>
      </w:r>
    </w:p>
    <w:p w14:paraId="3A189FE4" w14:textId="77777777" w:rsidR="00142A46" w:rsidRPr="00142A46" w:rsidRDefault="00142A46" w:rsidP="00142A46">
      <w:pPr>
        <w:pStyle w:val="formattext"/>
        <w:spacing w:before="0" w:beforeAutospacing="0" w:after="0" w:afterAutospacing="0"/>
        <w:textAlignment w:val="baseline"/>
      </w:pPr>
    </w:p>
    <w:p w14:paraId="5DBAB5FC" w14:textId="77777777" w:rsidR="00142A46" w:rsidRPr="00142A46" w:rsidRDefault="00142A46" w:rsidP="00142A46">
      <w:pPr>
        <w:pStyle w:val="formattext"/>
        <w:spacing w:before="0" w:beforeAutospacing="0" w:after="0" w:afterAutospacing="0"/>
        <w:ind w:firstLine="480"/>
        <w:textAlignment w:val="baseline"/>
      </w:pPr>
      <w:r w:rsidRPr="00142A46">
        <w:t>4.18. Протокол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sidRPr="00142A46">
        <w:br/>
      </w:r>
    </w:p>
    <w:p w14:paraId="5EE45B50" w14:textId="77777777" w:rsidR="00142A46" w:rsidRPr="00142A46" w:rsidRDefault="00142A46" w:rsidP="00142A46">
      <w:pPr>
        <w:pStyle w:val="formattext"/>
        <w:spacing w:before="0" w:beforeAutospacing="0" w:after="0" w:afterAutospacing="0"/>
        <w:textAlignment w:val="baseline"/>
      </w:pPr>
    </w:p>
    <w:p w14:paraId="798FF2F0" w14:textId="77777777" w:rsidR="00142A46" w:rsidRPr="00142A46" w:rsidRDefault="00142A46" w:rsidP="00142A46">
      <w:pPr>
        <w:pStyle w:val="formattext"/>
        <w:spacing w:before="0" w:beforeAutospacing="0" w:after="0" w:afterAutospacing="0"/>
        <w:ind w:firstLine="480"/>
        <w:textAlignment w:val="baseline"/>
      </w:pPr>
      <w:r w:rsidRPr="00142A46">
        <w:t>4.18. При невозможности транспортировки образца исследования к месту работы эксперта Управление обеспечивает ему беспрепятственный доступ к образцу и необходимые условия для исследования.</w:t>
      </w:r>
      <w:r w:rsidRPr="00142A46">
        <w:br/>
      </w:r>
    </w:p>
    <w:p w14:paraId="2267CA17" w14:textId="77777777" w:rsidR="00142A46" w:rsidRPr="00142A46" w:rsidRDefault="00142A46" w:rsidP="00142A46">
      <w:pPr>
        <w:pStyle w:val="formattext"/>
        <w:spacing w:before="0" w:beforeAutospacing="0" w:after="0" w:afterAutospacing="0"/>
        <w:textAlignment w:val="baseline"/>
      </w:pPr>
    </w:p>
    <w:p w14:paraId="02C09339" w14:textId="77777777" w:rsidR="00142A46" w:rsidRPr="00142A46" w:rsidRDefault="00142A46" w:rsidP="00142A46">
      <w:pPr>
        <w:pStyle w:val="formattext"/>
        <w:spacing w:before="0" w:beforeAutospacing="0" w:after="0" w:afterAutospacing="0"/>
        <w:ind w:firstLine="480"/>
        <w:textAlignment w:val="baseline"/>
      </w:pPr>
      <w:r w:rsidRPr="00142A46">
        <w:t>4.19.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sidRPr="00142A46">
        <w:br/>
      </w:r>
    </w:p>
    <w:p w14:paraId="30DCB465" w14:textId="77777777" w:rsidR="00142A46" w:rsidRPr="00142A46" w:rsidRDefault="00142A46" w:rsidP="00142A46">
      <w:pPr>
        <w:pStyle w:val="formattext"/>
        <w:spacing w:before="0" w:beforeAutospacing="0" w:after="0" w:afterAutospacing="0"/>
        <w:textAlignment w:val="baseline"/>
      </w:pPr>
    </w:p>
    <w:p w14:paraId="1E01537F" w14:textId="77777777" w:rsidR="00142A46" w:rsidRPr="00142A46" w:rsidRDefault="00142A46" w:rsidP="00142A46">
      <w:pPr>
        <w:pStyle w:val="formattext"/>
        <w:spacing w:before="0" w:beforeAutospacing="0" w:after="0" w:afterAutospacing="0"/>
        <w:ind w:firstLine="480"/>
        <w:textAlignment w:val="baseline"/>
      </w:pPr>
      <w:r w:rsidRPr="00142A46">
        <w:t>4.20. Плановые контрольные (надзорные) мероприятия не проводятся в отношении контролируемых лиц, осуществляющих хозяйственную и (или) иную деятельность на объектах контроля, относящихся в соответствии с законодательством в области охраны окружающей среды к объектам IV категории, в отношении объектов контроля, отнесенных к категории низкого риска, а также при строительстве, реконструкции объектов капитального строительства.</w:t>
      </w:r>
      <w:r w:rsidRPr="00142A46">
        <w:br/>
      </w:r>
    </w:p>
    <w:p w14:paraId="33ED0096" w14:textId="77777777" w:rsidR="00142A46" w:rsidRPr="00142A46" w:rsidRDefault="00142A46" w:rsidP="00142A46">
      <w:pPr>
        <w:pStyle w:val="formattext"/>
        <w:spacing w:before="0" w:beforeAutospacing="0" w:after="0" w:afterAutospacing="0"/>
        <w:textAlignment w:val="baseline"/>
      </w:pPr>
    </w:p>
    <w:p w14:paraId="263C3EFB" w14:textId="77777777" w:rsidR="00142A46" w:rsidRPr="00142A46" w:rsidRDefault="00142A46" w:rsidP="00142A46">
      <w:pPr>
        <w:pStyle w:val="formattext"/>
        <w:spacing w:before="0" w:beforeAutospacing="0" w:after="0" w:afterAutospacing="0"/>
        <w:ind w:firstLine="480"/>
        <w:textAlignment w:val="baseline"/>
      </w:pPr>
      <w:r w:rsidRPr="00142A46">
        <w:t xml:space="preserve">4.21.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w:t>
      </w:r>
      <w:proofErr w:type="gramStart"/>
      <w:r w:rsidRPr="00142A46">
        <w:t>1,3 - 5</w:t>
      </w:r>
      <w:proofErr w:type="gramEnd"/>
      <w:r w:rsidRPr="00142A46">
        <w:t xml:space="preserve"> части 1 и частью 3 статьи 57 Федерального закона N 248-ФЗ.</w:t>
      </w:r>
      <w:r w:rsidRPr="00142A46">
        <w:br/>
      </w:r>
    </w:p>
    <w:p w14:paraId="7048D768" w14:textId="77777777" w:rsidR="00142A46" w:rsidRPr="00142A46" w:rsidRDefault="00142A46" w:rsidP="00142A46">
      <w:pPr>
        <w:pStyle w:val="formattext"/>
        <w:spacing w:before="0" w:beforeAutospacing="0" w:after="0" w:afterAutospacing="0"/>
        <w:textAlignment w:val="baseline"/>
      </w:pPr>
    </w:p>
    <w:p w14:paraId="357CA1C6" w14:textId="77777777" w:rsidR="00142A46" w:rsidRPr="00142A46" w:rsidRDefault="00142A46" w:rsidP="00142A46">
      <w:pPr>
        <w:pStyle w:val="formattext"/>
        <w:spacing w:before="0" w:beforeAutospacing="0" w:after="0" w:afterAutospacing="0"/>
        <w:ind w:firstLine="480"/>
        <w:textAlignment w:val="baseline"/>
      </w:pPr>
      <w:r w:rsidRPr="00142A46">
        <w:t>4.22.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142A46">
        <w:br/>
      </w:r>
    </w:p>
    <w:p w14:paraId="0956FF7A" w14:textId="77777777" w:rsidR="00142A46" w:rsidRPr="00142A46" w:rsidRDefault="00142A46" w:rsidP="00142A46">
      <w:pPr>
        <w:pStyle w:val="formattext"/>
        <w:spacing w:before="0" w:beforeAutospacing="0" w:after="0" w:afterAutospacing="0"/>
        <w:textAlignment w:val="baseline"/>
      </w:pPr>
    </w:p>
    <w:p w14:paraId="699396ED" w14:textId="77777777" w:rsidR="00142A46" w:rsidRPr="00142A46" w:rsidRDefault="00142A46" w:rsidP="00142A46">
      <w:pPr>
        <w:pStyle w:val="formattext"/>
        <w:spacing w:before="0" w:beforeAutospacing="0" w:after="0" w:afterAutospacing="0"/>
        <w:ind w:firstLine="480"/>
        <w:textAlignment w:val="baseline"/>
      </w:pPr>
      <w:r w:rsidRPr="00142A46">
        <w:t>4.23. В решении о проведении контрольного (надзорного) мероприятия указываются сведения, предусмотренные частью 1 статьи 64 Федерального закона N 248-ФЗ.</w:t>
      </w:r>
      <w:r w:rsidRPr="00142A46">
        <w:br/>
      </w:r>
    </w:p>
    <w:p w14:paraId="5E11F75C" w14:textId="77777777" w:rsidR="00142A46" w:rsidRPr="00142A46" w:rsidRDefault="00142A46" w:rsidP="00142A46">
      <w:pPr>
        <w:pStyle w:val="formattext"/>
        <w:spacing w:before="0" w:beforeAutospacing="0" w:after="0" w:afterAutospacing="0"/>
        <w:textAlignment w:val="baseline"/>
      </w:pPr>
    </w:p>
    <w:p w14:paraId="724B6886" w14:textId="77777777" w:rsidR="00142A46" w:rsidRPr="00142A46" w:rsidRDefault="00142A46" w:rsidP="00142A46">
      <w:pPr>
        <w:pStyle w:val="formattext"/>
        <w:spacing w:before="0" w:beforeAutospacing="0" w:after="0" w:afterAutospacing="0"/>
        <w:ind w:firstLine="480"/>
        <w:textAlignment w:val="baseline"/>
      </w:pPr>
      <w:r w:rsidRPr="00142A46">
        <w:t>4.24. При проведении контрольных (надзорных) мероприятий для фиксации доказательств нарушений обязательных требований могут использоваться фотосъемка, аудио- и видеозапись, иные способы фиксации доказательств.</w:t>
      </w:r>
      <w:r w:rsidRPr="00142A46">
        <w:br/>
      </w:r>
    </w:p>
    <w:p w14:paraId="51F5D04B" w14:textId="77777777" w:rsidR="00142A46" w:rsidRPr="00142A46" w:rsidRDefault="00142A46" w:rsidP="00142A46">
      <w:pPr>
        <w:pStyle w:val="formattext"/>
        <w:spacing w:before="0" w:beforeAutospacing="0" w:after="0" w:afterAutospacing="0"/>
        <w:textAlignment w:val="baseline"/>
      </w:pPr>
    </w:p>
    <w:p w14:paraId="5E44B193" w14:textId="77777777" w:rsidR="00142A46" w:rsidRPr="00142A46" w:rsidRDefault="00142A46" w:rsidP="00142A46">
      <w:pPr>
        <w:pStyle w:val="formattext"/>
        <w:spacing w:before="0" w:beforeAutospacing="0" w:after="0" w:afterAutospacing="0"/>
        <w:ind w:firstLine="480"/>
        <w:textAlignment w:val="baseline"/>
      </w:pPr>
      <w:r w:rsidRPr="00142A46">
        <w:t>4.25. Способы фиксации доказательств должны позволять однозначно идентифицировать объект фиксации, отражающий нарушение обязательных требований.</w:t>
      </w:r>
      <w:r w:rsidRPr="00142A46">
        <w:br/>
      </w:r>
    </w:p>
    <w:p w14:paraId="0C5D3690" w14:textId="77777777" w:rsidR="00142A46" w:rsidRPr="00142A46" w:rsidRDefault="00142A46" w:rsidP="00142A46">
      <w:pPr>
        <w:pStyle w:val="formattext"/>
        <w:spacing w:before="0" w:beforeAutospacing="0" w:after="0" w:afterAutospacing="0"/>
        <w:textAlignment w:val="baseline"/>
      </w:pPr>
    </w:p>
    <w:p w14:paraId="6F02E3D6" w14:textId="77777777" w:rsidR="00142A46" w:rsidRPr="00142A46" w:rsidRDefault="00142A46" w:rsidP="00142A46">
      <w:pPr>
        <w:pStyle w:val="formattext"/>
        <w:spacing w:before="0" w:beforeAutospacing="0" w:after="0" w:afterAutospacing="0"/>
        <w:ind w:firstLine="480"/>
        <w:textAlignment w:val="baseline"/>
      </w:pPr>
      <w:r w:rsidRPr="00142A46">
        <w:t>4.26. Решение о необходимости использования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уполномоченным на проведение контрольного (надзорного) мероприятия, самостоятельно.</w:t>
      </w:r>
      <w:r w:rsidRPr="00142A46">
        <w:br/>
      </w:r>
    </w:p>
    <w:p w14:paraId="5CEB8B6A" w14:textId="77777777" w:rsidR="00142A46" w:rsidRPr="00142A46" w:rsidRDefault="00142A46" w:rsidP="00142A46">
      <w:pPr>
        <w:pStyle w:val="formattext"/>
        <w:spacing w:before="0" w:beforeAutospacing="0" w:after="0" w:afterAutospacing="0"/>
        <w:textAlignment w:val="baseline"/>
      </w:pPr>
    </w:p>
    <w:p w14:paraId="53505951" w14:textId="77777777" w:rsidR="00142A46" w:rsidRPr="00142A46" w:rsidRDefault="00142A46" w:rsidP="00142A46">
      <w:pPr>
        <w:pStyle w:val="formattext"/>
        <w:spacing w:before="0" w:beforeAutospacing="0" w:after="0" w:afterAutospacing="0"/>
        <w:ind w:firstLine="480"/>
        <w:textAlignment w:val="baseline"/>
      </w:pPr>
      <w:r w:rsidRPr="00142A46">
        <w:t>4.27.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об использованных для этих целей технических средствах отражается в акте контрольного (надзорного) мероприятия.</w:t>
      </w:r>
      <w:r w:rsidRPr="00142A46">
        <w:br/>
      </w:r>
    </w:p>
    <w:p w14:paraId="4C7F6346" w14:textId="77777777" w:rsidR="00142A46" w:rsidRPr="00142A46" w:rsidRDefault="00142A46" w:rsidP="00142A46">
      <w:pPr>
        <w:pStyle w:val="formattext"/>
        <w:spacing w:before="0" w:beforeAutospacing="0" w:after="0" w:afterAutospacing="0"/>
        <w:textAlignment w:val="baseline"/>
      </w:pPr>
    </w:p>
    <w:p w14:paraId="4E104F04" w14:textId="77777777" w:rsidR="00142A46" w:rsidRPr="00142A46" w:rsidRDefault="00142A46" w:rsidP="00142A46">
      <w:pPr>
        <w:pStyle w:val="formattext"/>
        <w:spacing w:before="0" w:beforeAutospacing="0" w:after="0" w:afterAutospacing="0"/>
        <w:ind w:firstLine="480"/>
        <w:textAlignment w:val="baseline"/>
      </w:pPr>
      <w:r w:rsidRPr="00142A46">
        <w:t>4.28. Проведение фотосъемки, аудио- и видеозаписи осуществляется с обязательным уведомлением контролируемого лица.</w:t>
      </w:r>
      <w:r w:rsidRPr="00142A46">
        <w:br/>
      </w:r>
    </w:p>
    <w:p w14:paraId="62B43D71" w14:textId="77777777" w:rsidR="00142A46" w:rsidRPr="00142A46" w:rsidRDefault="00142A46" w:rsidP="00142A46">
      <w:pPr>
        <w:pStyle w:val="formattext"/>
        <w:spacing w:before="0" w:beforeAutospacing="0" w:after="0" w:afterAutospacing="0"/>
        <w:textAlignment w:val="baseline"/>
      </w:pPr>
    </w:p>
    <w:p w14:paraId="37A614F5" w14:textId="77777777" w:rsidR="00142A46" w:rsidRPr="00142A46" w:rsidRDefault="00142A46" w:rsidP="00142A46">
      <w:pPr>
        <w:pStyle w:val="formattext"/>
        <w:spacing w:before="0" w:beforeAutospacing="0" w:after="0" w:afterAutospacing="0"/>
        <w:ind w:firstLine="480"/>
        <w:textAlignment w:val="baseline"/>
      </w:pPr>
      <w:r w:rsidRPr="00142A46">
        <w:t>4.29.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w:t>
      </w:r>
      <w:r w:rsidRPr="00142A46">
        <w:br/>
      </w:r>
    </w:p>
    <w:p w14:paraId="797ECCF9" w14:textId="77777777" w:rsidR="00142A46" w:rsidRPr="00142A46" w:rsidRDefault="00142A46" w:rsidP="00142A46">
      <w:pPr>
        <w:pStyle w:val="formattext"/>
        <w:spacing w:before="0" w:beforeAutospacing="0" w:after="0" w:afterAutospacing="0"/>
        <w:textAlignment w:val="baseline"/>
      </w:pPr>
    </w:p>
    <w:p w14:paraId="108A61B9" w14:textId="77777777" w:rsidR="00142A46" w:rsidRPr="00142A46" w:rsidRDefault="00142A46" w:rsidP="00142A46">
      <w:pPr>
        <w:pStyle w:val="formattext"/>
        <w:spacing w:before="0" w:beforeAutospacing="0" w:after="0" w:afterAutospacing="0"/>
        <w:ind w:firstLine="480"/>
        <w:textAlignment w:val="baseline"/>
      </w:pPr>
      <w:r w:rsidRPr="00142A46">
        <w:t>4.30. Аудио- и видеозапись осуществляются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142A46">
        <w:br/>
      </w:r>
    </w:p>
    <w:p w14:paraId="27D3B406" w14:textId="77777777" w:rsidR="00142A46" w:rsidRPr="00142A46" w:rsidRDefault="00142A46" w:rsidP="00142A46">
      <w:pPr>
        <w:pStyle w:val="formattext"/>
        <w:spacing w:before="0" w:beforeAutospacing="0" w:after="0" w:afterAutospacing="0"/>
        <w:textAlignment w:val="baseline"/>
      </w:pPr>
    </w:p>
    <w:p w14:paraId="7FAE1E65" w14:textId="77777777" w:rsidR="00142A46" w:rsidRPr="00142A46" w:rsidRDefault="00142A46" w:rsidP="00142A46">
      <w:pPr>
        <w:pStyle w:val="formattext"/>
        <w:spacing w:before="0" w:beforeAutospacing="0" w:after="0" w:afterAutospacing="0"/>
        <w:ind w:firstLine="480"/>
        <w:textAlignment w:val="baseline"/>
      </w:pPr>
      <w:r w:rsidRPr="00142A46">
        <w:t>4.31. Результаты проведения фотосъемки, аудио- и видеозаписи являются приложением к акту контрольного (надзорного) мероприятия.</w:t>
      </w:r>
      <w:r w:rsidRPr="00142A46">
        <w:br/>
      </w:r>
    </w:p>
    <w:p w14:paraId="55D10F30" w14:textId="77777777" w:rsidR="00142A46" w:rsidRPr="00142A46" w:rsidRDefault="00142A46" w:rsidP="00142A46">
      <w:pPr>
        <w:pStyle w:val="formattext"/>
        <w:spacing w:before="0" w:beforeAutospacing="0" w:after="0" w:afterAutospacing="0"/>
        <w:textAlignment w:val="baseline"/>
      </w:pPr>
    </w:p>
    <w:p w14:paraId="50408013" w14:textId="77777777" w:rsidR="00142A46" w:rsidRPr="00142A46" w:rsidRDefault="00142A46" w:rsidP="00142A46">
      <w:pPr>
        <w:pStyle w:val="formattext"/>
        <w:spacing w:before="0" w:beforeAutospacing="0" w:after="0" w:afterAutospacing="0"/>
        <w:ind w:firstLine="480"/>
        <w:textAlignment w:val="baseline"/>
      </w:pPr>
      <w:r w:rsidRPr="00142A46">
        <w:t>4.32.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142A46">
        <w:br/>
      </w:r>
    </w:p>
    <w:p w14:paraId="557E385C" w14:textId="77777777" w:rsidR="00142A46" w:rsidRPr="00142A46" w:rsidRDefault="00142A46" w:rsidP="00142A46">
      <w:pPr>
        <w:pStyle w:val="formattext"/>
        <w:spacing w:before="0" w:beforeAutospacing="0" w:after="0" w:afterAutospacing="0"/>
        <w:textAlignment w:val="baseline"/>
      </w:pPr>
    </w:p>
    <w:p w14:paraId="66450AFE" w14:textId="77777777" w:rsidR="00142A46" w:rsidRPr="00142A46" w:rsidRDefault="00142A46" w:rsidP="00142A46">
      <w:pPr>
        <w:pStyle w:val="formattext"/>
        <w:spacing w:before="0" w:beforeAutospacing="0" w:after="0" w:afterAutospacing="0"/>
        <w:ind w:firstLine="480"/>
        <w:textAlignment w:val="baseline"/>
      </w:pPr>
      <w:r w:rsidRPr="00142A46">
        <w:t>4.33. Индивидуальный предприниматель, гражданин, являющиеся контролируемыми лицами, вправе представить в Управление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назначения административного наказания индивидуальному предпринимателю, гражданину в виде административного ареста, избрания в отношении подозреваемого в совершении преступления индивидуального предпринимателя, гражданина меры пресечения в виде подписки о невыезде и надлежащем поведении, запрете определенных действий, заключения под стражу, домашнего ареста, наличия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 заболевания, связанного с утратой трудоспособности, отпуска (при предоставлении подтверждающих документов). Проведение контрольного (надзорного) мероприятия переносится Управлением на срок, необходимый для устранения обстоятельств, послуживших поводом для данного обращения контролируемого лица в Управление.</w:t>
      </w:r>
      <w:r w:rsidRPr="00142A46">
        <w:br/>
      </w:r>
    </w:p>
    <w:p w14:paraId="01C3AFDB" w14:textId="77777777" w:rsidR="00142A46" w:rsidRPr="00142A46" w:rsidRDefault="00142A46" w:rsidP="00142A46">
      <w:pPr>
        <w:pStyle w:val="formattext"/>
        <w:spacing w:before="0" w:beforeAutospacing="0" w:after="0" w:afterAutospacing="0"/>
        <w:textAlignment w:val="baseline"/>
      </w:pPr>
    </w:p>
    <w:p w14:paraId="4B3E2885" w14:textId="77777777" w:rsidR="00142A46" w:rsidRPr="00142A46" w:rsidRDefault="00142A46" w:rsidP="00142A46">
      <w:pPr>
        <w:pStyle w:val="formattext"/>
        <w:spacing w:before="0" w:beforeAutospacing="0" w:after="0" w:afterAutospacing="0"/>
        <w:ind w:firstLine="480"/>
        <w:textAlignment w:val="baseline"/>
      </w:pPr>
      <w:r w:rsidRPr="00142A46">
        <w:t>4.34. В ходе инспекционного визита могут совершаться следующие контрольные (надзорные) действия:</w:t>
      </w:r>
      <w:r w:rsidRPr="00142A46">
        <w:br/>
      </w:r>
    </w:p>
    <w:p w14:paraId="2AA5467E" w14:textId="77777777" w:rsidR="00142A46" w:rsidRPr="00142A46" w:rsidRDefault="00142A46" w:rsidP="00142A46">
      <w:pPr>
        <w:pStyle w:val="formattext"/>
        <w:spacing w:before="0" w:beforeAutospacing="0" w:after="0" w:afterAutospacing="0"/>
        <w:textAlignment w:val="baseline"/>
      </w:pPr>
    </w:p>
    <w:p w14:paraId="218E27E4" w14:textId="77777777" w:rsidR="00142A46" w:rsidRPr="00142A46" w:rsidRDefault="00142A46" w:rsidP="00142A46">
      <w:pPr>
        <w:pStyle w:val="formattext"/>
        <w:spacing w:before="0" w:beforeAutospacing="0" w:after="0" w:afterAutospacing="0"/>
        <w:ind w:firstLine="480"/>
        <w:textAlignment w:val="baseline"/>
      </w:pPr>
      <w:r w:rsidRPr="00142A46">
        <w:t>- осмотр;</w:t>
      </w:r>
      <w:r w:rsidRPr="00142A46">
        <w:br/>
      </w:r>
    </w:p>
    <w:p w14:paraId="49F1610E" w14:textId="77777777" w:rsidR="00142A46" w:rsidRPr="00142A46" w:rsidRDefault="00142A46" w:rsidP="00142A46">
      <w:pPr>
        <w:pStyle w:val="formattext"/>
        <w:spacing w:before="0" w:beforeAutospacing="0" w:after="0" w:afterAutospacing="0"/>
        <w:ind w:firstLine="480"/>
        <w:textAlignment w:val="baseline"/>
      </w:pPr>
      <w:r w:rsidRPr="00142A46">
        <w:t>- опрос;</w:t>
      </w:r>
      <w:r w:rsidRPr="00142A46">
        <w:br/>
      </w:r>
    </w:p>
    <w:p w14:paraId="4C25218A" w14:textId="77777777" w:rsidR="00142A46" w:rsidRPr="00142A46" w:rsidRDefault="00142A46" w:rsidP="00142A46">
      <w:pPr>
        <w:pStyle w:val="formattext"/>
        <w:spacing w:before="0" w:beforeAutospacing="0" w:after="0" w:afterAutospacing="0"/>
        <w:textAlignment w:val="baseline"/>
      </w:pPr>
    </w:p>
    <w:p w14:paraId="4784819A" w14:textId="77777777" w:rsidR="00142A46" w:rsidRPr="00142A46" w:rsidRDefault="00142A46" w:rsidP="00142A46">
      <w:pPr>
        <w:pStyle w:val="formattext"/>
        <w:spacing w:before="0" w:beforeAutospacing="0" w:after="0" w:afterAutospacing="0"/>
        <w:ind w:firstLine="480"/>
        <w:textAlignment w:val="baseline"/>
      </w:pPr>
      <w:r w:rsidRPr="00142A46">
        <w:t>- получение письменных объяснений;</w:t>
      </w:r>
      <w:r w:rsidRPr="00142A46">
        <w:br/>
      </w:r>
    </w:p>
    <w:p w14:paraId="416CBBF3" w14:textId="77777777" w:rsidR="00142A46" w:rsidRPr="00142A46" w:rsidRDefault="00142A46" w:rsidP="00142A46">
      <w:pPr>
        <w:pStyle w:val="formattext"/>
        <w:spacing w:before="0" w:beforeAutospacing="0" w:after="0" w:afterAutospacing="0"/>
        <w:textAlignment w:val="baseline"/>
      </w:pPr>
    </w:p>
    <w:p w14:paraId="03732C4D" w14:textId="77777777" w:rsidR="00142A46" w:rsidRPr="00142A46" w:rsidRDefault="00142A46" w:rsidP="00142A46">
      <w:pPr>
        <w:pStyle w:val="formattext"/>
        <w:spacing w:before="0" w:beforeAutospacing="0" w:after="0" w:afterAutospacing="0"/>
        <w:ind w:firstLine="480"/>
        <w:textAlignment w:val="baseline"/>
      </w:pPr>
      <w:r w:rsidRPr="00142A46">
        <w:t>- инструментальное обследование;</w:t>
      </w:r>
      <w:r w:rsidRPr="00142A46">
        <w:br/>
      </w:r>
    </w:p>
    <w:p w14:paraId="74774356" w14:textId="77777777" w:rsidR="00142A46" w:rsidRPr="00142A46" w:rsidRDefault="00142A46" w:rsidP="00142A46">
      <w:pPr>
        <w:pStyle w:val="formattext"/>
        <w:spacing w:before="0" w:beforeAutospacing="0" w:after="0" w:afterAutospacing="0"/>
        <w:textAlignment w:val="baseline"/>
      </w:pPr>
    </w:p>
    <w:p w14:paraId="1E5F3161" w14:textId="77777777" w:rsidR="00142A46" w:rsidRPr="00142A46" w:rsidRDefault="00142A46" w:rsidP="00142A46">
      <w:pPr>
        <w:pStyle w:val="formattext"/>
        <w:spacing w:before="0" w:beforeAutospacing="0" w:after="0" w:afterAutospacing="0"/>
        <w:ind w:firstLine="480"/>
        <w:textAlignment w:val="baseline"/>
      </w:pPr>
      <w:r w:rsidRPr="00142A46">
        <w:t>-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142A46">
        <w:br/>
      </w:r>
    </w:p>
    <w:p w14:paraId="44F628E2" w14:textId="77777777" w:rsidR="00142A46" w:rsidRPr="00142A46" w:rsidRDefault="00142A46" w:rsidP="00142A46">
      <w:pPr>
        <w:pStyle w:val="formattext"/>
        <w:spacing w:before="0" w:beforeAutospacing="0" w:after="0" w:afterAutospacing="0"/>
        <w:textAlignment w:val="baseline"/>
      </w:pPr>
    </w:p>
    <w:p w14:paraId="328B4D5B" w14:textId="77777777" w:rsidR="00142A46" w:rsidRPr="00142A46" w:rsidRDefault="00142A46" w:rsidP="00142A46">
      <w:pPr>
        <w:pStyle w:val="formattext"/>
        <w:spacing w:before="0" w:beforeAutospacing="0" w:after="0" w:afterAutospacing="0"/>
        <w:ind w:firstLine="480"/>
        <w:textAlignment w:val="baseline"/>
      </w:pPr>
      <w:r w:rsidRPr="00142A46">
        <w:t>4.35. Инспекционный визит проводится без предварительного уведомления контролируемого лица и собственника объекта контроля.</w:t>
      </w:r>
      <w:r w:rsidRPr="00142A46">
        <w:br/>
      </w:r>
    </w:p>
    <w:p w14:paraId="25235B13" w14:textId="77777777" w:rsidR="00142A46" w:rsidRPr="00142A46" w:rsidRDefault="00142A46" w:rsidP="00142A46">
      <w:pPr>
        <w:pStyle w:val="formattext"/>
        <w:spacing w:before="0" w:beforeAutospacing="0" w:after="0" w:afterAutospacing="0"/>
        <w:textAlignment w:val="baseline"/>
      </w:pPr>
    </w:p>
    <w:p w14:paraId="5869B886" w14:textId="77777777" w:rsidR="00142A46" w:rsidRPr="00142A46" w:rsidRDefault="00142A46" w:rsidP="00142A46">
      <w:pPr>
        <w:pStyle w:val="formattext"/>
        <w:spacing w:before="0" w:beforeAutospacing="0" w:after="0" w:afterAutospacing="0"/>
        <w:ind w:firstLine="480"/>
        <w:textAlignment w:val="baseline"/>
      </w:pPr>
      <w:r w:rsidRPr="00142A46">
        <w:t>4.36. Срок проведения инспекционного визита в одном месте осуществления деятельности либо на одном объекте контроля не может превышать 1 (один) рабочий день.</w:t>
      </w:r>
      <w:r w:rsidRPr="00142A46">
        <w:br/>
      </w:r>
    </w:p>
    <w:p w14:paraId="6AD8D79A" w14:textId="77777777" w:rsidR="00142A46" w:rsidRPr="00142A46" w:rsidRDefault="00142A46" w:rsidP="00142A46">
      <w:pPr>
        <w:pStyle w:val="formattext"/>
        <w:spacing w:before="0" w:beforeAutospacing="0" w:after="0" w:afterAutospacing="0"/>
        <w:textAlignment w:val="baseline"/>
      </w:pPr>
    </w:p>
    <w:p w14:paraId="1BD41081" w14:textId="77777777" w:rsidR="00142A46" w:rsidRPr="00142A46" w:rsidRDefault="00142A46" w:rsidP="00142A46">
      <w:pPr>
        <w:pStyle w:val="formattext"/>
        <w:spacing w:before="0" w:beforeAutospacing="0" w:after="0" w:afterAutospacing="0"/>
        <w:ind w:firstLine="480"/>
        <w:textAlignment w:val="baseline"/>
      </w:pPr>
      <w:r w:rsidRPr="00142A46">
        <w:t xml:space="preserve">4.37. Контролируемые лица или их представители обязаны обеспечить беспрепятственный доступ должностных лиц Управления на объект контроля, в здания, </w:t>
      </w:r>
      <w:r w:rsidRPr="00142A46">
        <w:lastRenderedPageBreak/>
        <w:t>сооружения, помещения.</w:t>
      </w:r>
      <w:r w:rsidRPr="00142A46">
        <w:br/>
      </w:r>
    </w:p>
    <w:p w14:paraId="3189EB86" w14:textId="77777777" w:rsidR="00142A46" w:rsidRPr="00142A46" w:rsidRDefault="00142A46" w:rsidP="00142A46">
      <w:pPr>
        <w:pStyle w:val="formattext"/>
        <w:spacing w:before="0" w:beforeAutospacing="0" w:after="0" w:afterAutospacing="0"/>
        <w:textAlignment w:val="baseline"/>
      </w:pPr>
    </w:p>
    <w:p w14:paraId="131D322C" w14:textId="77777777" w:rsidR="00142A46" w:rsidRPr="00142A46" w:rsidRDefault="00142A46" w:rsidP="00142A46">
      <w:pPr>
        <w:pStyle w:val="formattext"/>
        <w:spacing w:before="0" w:beforeAutospacing="0" w:after="0" w:afterAutospacing="0"/>
        <w:ind w:firstLine="480"/>
        <w:textAlignment w:val="baseline"/>
      </w:pPr>
      <w:r w:rsidRPr="00142A46">
        <w:t xml:space="preserve">4.38. Инспекционный визит проводится при наличии оснований, указанных в пунктах </w:t>
      </w:r>
      <w:proofErr w:type="gramStart"/>
      <w:r w:rsidRPr="00142A46">
        <w:t>1 - 5</w:t>
      </w:r>
      <w:proofErr w:type="gramEnd"/>
      <w:r w:rsidRPr="00142A46">
        <w:t xml:space="preserve"> части 1 статьи 57 Федерального закона N 248-ФЗ.</w:t>
      </w:r>
      <w:r w:rsidRPr="00142A46">
        <w:br/>
      </w:r>
    </w:p>
    <w:p w14:paraId="621A8831" w14:textId="77777777" w:rsidR="00142A46" w:rsidRPr="00142A46" w:rsidRDefault="00142A46" w:rsidP="00142A46">
      <w:pPr>
        <w:pStyle w:val="formattext"/>
        <w:spacing w:before="0" w:beforeAutospacing="0" w:after="0" w:afterAutospacing="0"/>
        <w:textAlignment w:val="baseline"/>
      </w:pPr>
    </w:p>
    <w:p w14:paraId="2EE7A135" w14:textId="77777777" w:rsidR="00142A46" w:rsidRPr="00142A46" w:rsidRDefault="00142A46" w:rsidP="00142A46">
      <w:pPr>
        <w:pStyle w:val="formattext"/>
        <w:spacing w:before="0" w:beforeAutospacing="0" w:after="0" w:afterAutospacing="0"/>
        <w:ind w:firstLine="480"/>
        <w:textAlignment w:val="baseline"/>
      </w:pPr>
      <w:r w:rsidRPr="00142A46">
        <w:t>4.39.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142A46">
        <w:br/>
      </w:r>
    </w:p>
    <w:p w14:paraId="07204D31" w14:textId="77777777" w:rsidR="00142A46" w:rsidRPr="00142A46" w:rsidRDefault="00142A46" w:rsidP="00142A46">
      <w:pPr>
        <w:pStyle w:val="formattext"/>
        <w:spacing w:before="0" w:beforeAutospacing="0" w:after="0" w:afterAutospacing="0"/>
        <w:textAlignment w:val="baseline"/>
      </w:pPr>
    </w:p>
    <w:p w14:paraId="7D3E0998" w14:textId="77777777" w:rsidR="00142A46" w:rsidRPr="00142A46" w:rsidRDefault="00142A46" w:rsidP="00142A46">
      <w:pPr>
        <w:pStyle w:val="formattext"/>
        <w:spacing w:before="0" w:beforeAutospacing="0" w:after="0" w:afterAutospacing="0"/>
        <w:ind w:firstLine="480"/>
        <w:textAlignment w:val="baseline"/>
      </w:pPr>
      <w:r w:rsidRPr="00142A46">
        <w:t>4.40. В ходе рейдового осмотра могут совершаться следующие контрольные (надзорные) действия:</w:t>
      </w:r>
      <w:r w:rsidRPr="00142A46">
        <w:br/>
      </w:r>
    </w:p>
    <w:p w14:paraId="50030048" w14:textId="77777777" w:rsidR="00142A46" w:rsidRPr="00142A46" w:rsidRDefault="00142A46" w:rsidP="00142A46">
      <w:pPr>
        <w:pStyle w:val="formattext"/>
        <w:spacing w:before="0" w:beforeAutospacing="0" w:after="0" w:afterAutospacing="0"/>
        <w:textAlignment w:val="baseline"/>
      </w:pPr>
    </w:p>
    <w:p w14:paraId="1E2EB1EF" w14:textId="77777777" w:rsidR="00142A46" w:rsidRPr="00142A46" w:rsidRDefault="00142A46" w:rsidP="00142A46">
      <w:pPr>
        <w:pStyle w:val="formattext"/>
        <w:spacing w:before="0" w:beforeAutospacing="0" w:after="0" w:afterAutospacing="0"/>
        <w:ind w:firstLine="480"/>
        <w:textAlignment w:val="baseline"/>
      </w:pPr>
      <w:r w:rsidRPr="00142A46">
        <w:t>- осмотр;</w:t>
      </w:r>
      <w:r w:rsidRPr="00142A46">
        <w:br/>
      </w:r>
    </w:p>
    <w:p w14:paraId="006CE742" w14:textId="77777777" w:rsidR="00142A46" w:rsidRPr="00142A46" w:rsidRDefault="00142A46" w:rsidP="00142A46">
      <w:pPr>
        <w:pStyle w:val="formattext"/>
        <w:spacing w:before="0" w:beforeAutospacing="0" w:after="0" w:afterAutospacing="0"/>
        <w:textAlignment w:val="baseline"/>
      </w:pPr>
    </w:p>
    <w:p w14:paraId="6CF082C0" w14:textId="77777777" w:rsidR="00142A46" w:rsidRPr="00142A46" w:rsidRDefault="00142A46" w:rsidP="00142A46">
      <w:pPr>
        <w:pStyle w:val="formattext"/>
        <w:spacing w:before="0" w:beforeAutospacing="0" w:after="0" w:afterAutospacing="0"/>
        <w:ind w:firstLine="480"/>
        <w:textAlignment w:val="baseline"/>
      </w:pPr>
      <w:r w:rsidRPr="00142A46">
        <w:t>- досмотр;</w:t>
      </w:r>
      <w:r w:rsidRPr="00142A46">
        <w:br/>
      </w:r>
    </w:p>
    <w:p w14:paraId="61D4ED4B" w14:textId="77777777" w:rsidR="00142A46" w:rsidRPr="00142A46" w:rsidRDefault="00142A46" w:rsidP="00142A46">
      <w:pPr>
        <w:pStyle w:val="formattext"/>
        <w:spacing w:before="0" w:beforeAutospacing="0" w:after="0" w:afterAutospacing="0"/>
        <w:textAlignment w:val="baseline"/>
      </w:pPr>
    </w:p>
    <w:p w14:paraId="40A0510E" w14:textId="77777777" w:rsidR="00142A46" w:rsidRPr="00142A46" w:rsidRDefault="00142A46" w:rsidP="00142A46">
      <w:pPr>
        <w:pStyle w:val="formattext"/>
        <w:spacing w:before="0" w:beforeAutospacing="0" w:after="0" w:afterAutospacing="0"/>
        <w:ind w:firstLine="480"/>
        <w:textAlignment w:val="baseline"/>
      </w:pPr>
      <w:r w:rsidRPr="00142A46">
        <w:t>- опрос;</w:t>
      </w:r>
      <w:r w:rsidRPr="00142A46">
        <w:br/>
      </w:r>
    </w:p>
    <w:p w14:paraId="615254C2" w14:textId="77777777" w:rsidR="00142A46" w:rsidRPr="00142A46" w:rsidRDefault="00142A46" w:rsidP="00142A46">
      <w:pPr>
        <w:pStyle w:val="formattext"/>
        <w:spacing w:before="0" w:beforeAutospacing="0" w:after="0" w:afterAutospacing="0"/>
        <w:textAlignment w:val="baseline"/>
      </w:pPr>
    </w:p>
    <w:p w14:paraId="2E8A8C0A" w14:textId="77777777" w:rsidR="00142A46" w:rsidRPr="00142A46" w:rsidRDefault="00142A46" w:rsidP="00142A46">
      <w:pPr>
        <w:pStyle w:val="formattext"/>
        <w:spacing w:before="0" w:beforeAutospacing="0" w:after="0" w:afterAutospacing="0"/>
        <w:ind w:firstLine="480"/>
        <w:textAlignment w:val="baseline"/>
      </w:pPr>
      <w:r w:rsidRPr="00142A46">
        <w:t>- получение письменных объяснений;</w:t>
      </w:r>
      <w:r w:rsidRPr="00142A46">
        <w:br/>
      </w:r>
    </w:p>
    <w:p w14:paraId="142B3540" w14:textId="77777777" w:rsidR="00142A46" w:rsidRPr="00142A46" w:rsidRDefault="00142A46" w:rsidP="00142A46">
      <w:pPr>
        <w:pStyle w:val="formattext"/>
        <w:spacing w:before="0" w:beforeAutospacing="0" w:after="0" w:afterAutospacing="0"/>
        <w:textAlignment w:val="baseline"/>
      </w:pPr>
    </w:p>
    <w:p w14:paraId="58A69504" w14:textId="77777777" w:rsidR="00142A46" w:rsidRPr="00142A46" w:rsidRDefault="00142A46" w:rsidP="00142A46">
      <w:pPr>
        <w:pStyle w:val="formattext"/>
        <w:spacing w:before="0" w:beforeAutospacing="0" w:after="0" w:afterAutospacing="0"/>
        <w:ind w:firstLine="480"/>
        <w:textAlignment w:val="baseline"/>
      </w:pPr>
      <w:r w:rsidRPr="00142A46">
        <w:t>- истребование документов;</w:t>
      </w:r>
      <w:r w:rsidRPr="00142A46">
        <w:br/>
      </w:r>
    </w:p>
    <w:p w14:paraId="09AFA036" w14:textId="77777777" w:rsidR="00142A46" w:rsidRPr="00142A46" w:rsidRDefault="00142A46" w:rsidP="00142A46">
      <w:pPr>
        <w:pStyle w:val="formattext"/>
        <w:spacing w:before="0" w:beforeAutospacing="0" w:after="0" w:afterAutospacing="0"/>
        <w:textAlignment w:val="baseline"/>
      </w:pPr>
    </w:p>
    <w:p w14:paraId="31A1DE5B" w14:textId="77777777" w:rsidR="00142A46" w:rsidRPr="00142A46" w:rsidRDefault="00142A46" w:rsidP="00142A46">
      <w:pPr>
        <w:pStyle w:val="formattext"/>
        <w:spacing w:before="0" w:beforeAutospacing="0" w:after="0" w:afterAutospacing="0"/>
        <w:ind w:firstLine="480"/>
        <w:textAlignment w:val="baseline"/>
      </w:pPr>
      <w:r w:rsidRPr="00142A46">
        <w:t>- отбор проб (образцов);</w:t>
      </w:r>
      <w:r w:rsidRPr="00142A46">
        <w:br/>
      </w:r>
    </w:p>
    <w:p w14:paraId="29DC1F61" w14:textId="77777777" w:rsidR="00142A46" w:rsidRPr="00142A46" w:rsidRDefault="00142A46" w:rsidP="00142A46">
      <w:pPr>
        <w:pStyle w:val="formattext"/>
        <w:spacing w:before="0" w:beforeAutospacing="0" w:after="0" w:afterAutospacing="0"/>
        <w:textAlignment w:val="baseline"/>
      </w:pPr>
    </w:p>
    <w:p w14:paraId="7CAC894D" w14:textId="77777777" w:rsidR="00142A46" w:rsidRPr="00142A46" w:rsidRDefault="00142A46" w:rsidP="00142A46">
      <w:pPr>
        <w:pStyle w:val="formattext"/>
        <w:spacing w:before="0" w:beforeAutospacing="0" w:after="0" w:afterAutospacing="0"/>
        <w:ind w:firstLine="480"/>
        <w:textAlignment w:val="baseline"/>
      </w:pPr>
      <w:r w:rsidRPr="00142A46">
        <w:t>- инструментальное обследование;</w:t>
      </w:r>
      <w:r w:rsidRPr="00142A46">
        <w:br/>
      </w:r>
    </w:p>
    <w:p w14:paraId="021C509A" w14:textId="77777777" w:rsidR="00142A46" w:rsidRPr="00142A46" w:rsidRDefault="00142A46" w:rsidP="00142A46">
      <w:pPr>
        <w:pStyle w:val="formattext"/>
        <w:spacing w:before="0" w:beforeAutospacing="0" w:after="0" w:afterAutospacing="0"/>
        <w:textAlignment w:val="baseline"/>
      </w:pPr>
    </w:p>
    <w:p w14:paraId="134CE0B7" w14:textId="77777777" w:rsidR="00142A46" w:rsidRPr="00142A46" w:rsidRDefault="00142A46" w:rsidP="00142A46">
      <w:pPr>
        <w:pStyle w:val="formattext"/>
        <w:spacing w:before="0" w:beforeAutospacing="0" w:after="0" w:afterAutospacing="0"/>
        <w:ind w:firstLine="480"/>
        <w:textAlignment w:val="baseline"/>
      </w:pPr>
      <w:r w:rsidRPr="00142A46">
        <w:t>- испытание;</w:t>
      </w:r>
      <w:r w:rsidRPr="00142A46">
        <w:br/>
      </w:r>
    </w:p>
    <w:p w14:paraId="07558BE0" w14:textId="77777777" w:rsidR="00142A46" w:rsidRPr="00142A46" w:rsidRDefault="00142A46" w:rsidP="00142A46">
      <w:pPr>
        <w:pStyle w:val="formattext"/>
        <w:spacing w:before="0" w:beforeAutospacing="0" w:after="0" w:afterAutospacing="0"/>
        <w:textAlignment w:val="baseline"/>
      </w:pPr>
    </w:p>
    <w:p w14:paraId="77E3CE1D" w14:textId="77777777" w:rsidR="00142A46" w:rsidRPr="00142A46" w:rsidRDefault="00142A46" w:rsidP="00142A46">
      <w:pPr>
        <w:pStyle w:val="formattext"/>
        <w:spacing w:before="0" w:beforeAutospacing="0" w:after="0" w:afterAutospacing="0"/>
        <w:ind w:firstLine="480"/>
        <w:textAlignment w:val="baseline"/>
      </w:pPr>
      <w:r w:rsidRPr="00142A46">
        <w:t>- экспертиза.</w:t>
      </w:r>
      <w:r w:rsidRPr="00142A46">
        <w:br/>
      </w:r>
    </w:p>
    <w:p w14:paraId="79672225" w14:textId="77777777" w:rsidR="00142A46" w:rsidRPr="00142A46" w:rsidRDefault="00142A46" w:rsidP="00142A46">
      <w:pPr>
        <w:pStyle w:val="formattext"/>
        <w:spacing w:before="0" w:beforeAutospacing="0" w:after="0" w:afterAutospacing="0"/>
        <w:textAlignment w:val="baseline"/>
      </w:pPr>
    </w:p>
    <w:p w14:paraId="0495F023" w14:textId="77777777" w:rsidR="00142A46" w:rsidRPr="00142A46" w:rsidRDefault="00142A46" w:rsidP="00142A46">
      <w:pPr>
        <w:pStyle w:val="formattext"/>
        <w:spacing w:before="0" w:beforeAutospacing="0" w:after="0" w:afterAutospacing="0"/>
        <w:ind w:firstLine="480"/>
        <w:textAlignment w:val="baseline"/>
      </w:pPr>
      <w:r w:rsidRPr="00142A46">
        <w:t>4.41. Срок проведения рейдового осмотра не может превышать 10 (десять) рабочих дней. Срок взаимодействия с одним контролируемым лицом в период проведения рейдового осмотра не может превышать 1 (один) рабочий день.</w:t>
      </w:r>
      <w:r w:rsidRPr="00142A46">
        <w:br/>
      </w:r>
    </w:p>
    <w:p w14:paraId="072A2A96" w14:textId="77777777" w:rsidR="00142A46" w:rsidRPr="00142A46" w:rsidRDefault="00142A46" w:rsidP="00142A46">
      <w:pPr>
        <w:pStyle w:val="formattext"/>
        <w:spacing w:before="0" w:beforeAutospacing="0" w:after="0" w:afterAutospacing="0"/>
        <w:textAlignment w:val="baseline"/>
      </w:pPr>
    </w:p>
    <w:p w14:paraId="77B074FC" w14:textId="77777777" w:rsidR="00142A46" w:rsidRPr="00142A46" w:rsidRDefault="00142A46" w:rsidP="00142A46">
      <w:pPr>
        <w:pStyle w:val="formattext"/>
        <w:spacing w:before="0" w:beforeAutospacing="0" w:after="0" w:afterAutospacing="0"/>
        <w:ind w:firstLine="480"/>
        <w:textAlignment w:val="baseline"/>
      </w:pPr>
      <w:r w:rsidRPr="00142A46">
        <w:t>4.42. При проведении рейдового осмотра инспекторы вправе взаимодействовать с находящимися на производственных объектах лицами.</w:t>
      </w:r>
      <w:r w:rsidRPr="00142A46">
        <w:br/>
      </w:r>
    </w:p>
    <w:p w14:paraId="4784E61A" w14:textId="77777777" w:rsidR="00142A46" w:rsidRPr="00142A46" w:rsidRDefault="00142A46" w:rsidP="00142A46">
      <w:pPr>
        <w:pStyle w:val="formattext"/>
        <w:spacing w:before="0" w:beforeAutospacing="0" w:after="0" w:afterAutospacing="0"/>
        <w:textAlignment w:val="baseline"/>
      </w:pPr>
    </w:p>
    <w:p w14:paraId="507C4557" w14:textId="77777777" w:rsidR="00142A46" w:rsidRPr="00142A46" w:rsidRDefault="00142A46" w:rsidP="00142A46">
      <w:pPr>
        <w:pStyle w:val="formattext"/>
        <w:spacing w:before="0" w:beforeAutospacing="0" w:after="0" w:afterAutospacing="0"/>
        <w:ind w:firstLine="480"/>
        <w:textAlignment w:val="baseline"/>
      </w:pPr>
      <w:r w:rsidRPr="00142A46">
        <w:t>4.43.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142A46">
        <w:br/>
      </w:r>
    </w:p>
    <w:p w14:paraId="4A7D08E6" w14:textId="77777777" w:rsidR="00142A46" w:rsidRPr="00142A46" w:rsidRDefault="00142A46" w:rsidP="00142A46">
      <w:pPr>
        <w:pStyle w:val="formattext"/>
        <w:spacing w:before="0" w:beforeAutospacing="0" w:after="0" w:afterAutospacing="0"/>
        <w:textAlignment w:val="baseline"/>
      </w:pPr>
    </w:p>
    <w:p w14:paraId="39CB47C8" w14:textId="77777777" w:rsidR="00142A46" w:rsidRPr="00142A46" w:rsidRDefault="00142A46" w:rsidP="00142A46">
      <w:pPr>
        <w:pStyle w:val="formattext"/>
        <w:spacing w:before="0" w:beforeAutospacing="0" w:after="0" w:afterAutospacing="0"/>
        <w:ind w:firstLine="480"/>
        <w:textAlignment w:val="baseline"/>
      </w:pPr>
      <w:r w:rsidRPr="00142A46">
        <w:t xml:space="preserve">4.44. Рейдовый осмотр проводится при наличии оснований, указанных в пунктах 1, </w:t>
      </w:r>
      <w:proofErr w:type="gramStart"/>
      <w:r w:rsidRPr="00142A46">
        <w:t>3 - 5</w:t>
      </w:r>
      <w:proofErr w:type="gramEnd"/>
      <w:r w:rsidRPr="00142A46">
        <w:t xml:space="preserve"> части 1 статьи 57 Федерального закона N 248-ФЗ.</w:t>
      </w:r>
      <w:r w:rsidRPr="00142A46">
        <w:br/>
      </w:r>
    </w:p>
    <w:p w14:paraId="468D9088" w14:textId="77777777" w:rsidR="00142A46" w:rsidRPr="00142A46" w:rsidRDefault="00142A46" w:rsidP="00142A46">
      <w:pPr>
        <w:pStyle w:val="formattext"/>
        <w:spacing w:before="0" w:beforeAutospacing="0" w:after="0" w:afterAutospacing="0"/>
        <w:textAlignment w:val="baseline"/>
      </w:pPr>
    </w:p>
    <w:p w14:paraId="3FEE992F" w14:textId="77777777" w:rsidR="00142A46" w:rsidRPr="00142A46" w:rsidRDefault="00142A46" w:rsidP="00142A46">
      <w:pPr>
        <w:pStyle w:val="formattext"/>
        <w:spacing w:before="0" w:beforeAutospacing="0" w:after="0" w:afterAutospacing="0"/>
        <w:ind w:firstLine="480"/>
        <w:textAlignment w:val="baseline"/>
      </w:pPr>
      <w:r w:rsidRPr="00142A46">
        <w:t>4.45.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142A46">
        <w:br/>
      </w:r>
    </w:p>
    <w:p w14:paraId="3F776981" w14:textId="77777777" w:rsidR="00142A46" w:rsidRPr="00142A46" w:rsidRDefault="00142A46" w:rsidP="00142A46">
      <w:pPr>
        <w:pStyle w:val="formattext"/>
        <w:spacing w:before="0" w:beforeAutospacing="0" w:after="0" w:afterAutospacing="0"/>
        <w:textAlignment w:val="baseline"/>
      </w:pPr>
    </w:p>
    <w:p w14:paraId="63175400" w14:textId="77777777" w:rsidR="00142A46" w:rsidRPr="00142A46" w:rsidRDefault="00142A46" w:rsidP="00142A46">
      <w:pPr>
        <w:pStyle w:val="formattext"/>
        <w:spacing w:before="0" w:beforeAutospacing="0" w:after="0" w:afterAutospacing="0"/>
        <w:ind w:firstLine="480"/>
        <w:textAlignment w:val="baseline"/>
      </w:pPr>
      <w:r w:rsidRPr="00142A46">
        <w:t>4.46. В ходе документарной проверки могут совершаться следующие контрольные (надзорные) действия:</w:t>
      </w:r>
      <w:r w:rsidRPr="00142A46">
        <w:br/>
      </w:r>
    </w:p>
    <w:p w14:paraId="10FE718C" w14:textId="77777777" w:rsidR="00142A46" w:rsidRPr="00142A46" w:rsidRDefault="00142A46" w:rsidP="00142A46">
      <w:pPr>
        <w:pStyle w:val="formattext"/>
        <w:spacing w:before="0" w:beforeAutospacing="0" w:after="0" w:afterAutospacing="0"/>
        <w:textAlignment w:val="baseline"/>
      </w:pPr>
    </w:p>
    <w:p w14:paraId="0C56D0C5" w14:textId="77777777" w:rsidR="00142A46" w:rsidRPr="00142A46" w:rsidRDefault="00142A46" w:rsidP="00142A46">
      <w:pPr>
        <w:pStyle w:val="formattext"/>
        <w:spacing w:before="0" w:beforeAutospacing="0" w:after="0" w:afterAutospacing="0"/>
        <w:ind w:firstLine="480"/>
        <w:textAlignment w:val="baseline"/>
      </w:pPr>
      <w:r w:rsidRPr="00142A46">
        <w:t>- получение письменных объяснений;</w:t>
      </w:r>
      <w:r w:rsidRPr="00142A46">
        <w:br/>
      </w:r>
    </w:p>
    <w:p w14:paraId="7993BEEC" w14:textId="77777777" w:rsidR="00142A46" w:rsidRPr="00142A46" w:rsidRDefault="00142A46" w:rsidP="00142A46">
      <w:pPr>
        <w:pStyle w:val="formattext"/>
        <w:spacing w:before="0" w:beforeAutospacing="0" w:after="0" w:afterAutospacing="0"/>
        <w:textAlignment w:val="baseline"/>
      </w:pPr>
    </w:p>
    <w:p w14:paraId="34106E21" w14:textId="77777777" w:rsidR="00142A46" w:rsidRPr="00142A46" w:rsidRDefault="00142A46" w:rsidP="00142A46">
      <w:pPr>
        <w:pStyle w:val="formattext"/>
        <w:spacing w:before="0" w:beforeAutospacing="0" w:after="0" w:afterAutospacing="0"/>
        <w:ind w:firstLine="480"/>
        <w:textAlignment w:val="baseline"/>
      </w:pPr>
      <w:r w:rsidRPr="00142A46">
        <w:t>- истребование документов;</w:t>
      </w:r>
      <w:r w:rsidRPr="00142A46">
        <w:br/>
      </w:r>
    </w:p>
    <w:p w14:paraId="755DAE58" w14:textId="77777777" w:rsidR="00142A46" w:rsidRPr="00142A46" w:rsidRDefault="00142A46" w:rsidP="00142A46">
      <w:pPr>
        <w:pStyle w:val="formattext"/>
        <w:spacing w:before="0" w:beforeAutospacing="0" w:after="0" w:afterAutospacing="0"/>
        <w:textAlignment w:val="baseline"/>
      </w:pPr>
    </w:p>
    <w:p w14:paraId="25F65550" w14:textId="77777777" w:rsidR="00142A46" w:rsidRPr="00142A46" w:rsidRDefault="00142A46" w:rsidP="00142A46">
      <w:pPr>
        <w:pStyle w:val="formattext"/>
        <w:spacing w:before="0" w:beforeAutospacing="0" w:after="0" w:afterAutospacing="0"/>
        <w:ind w:firstLine="480"/>
        <w:textAlignment w:val="baseline"/>
      </w:pPr>
      <w:r w:rsidRPr="00142A46">
        <w:t>- экспертиза.</w:t>
      </w:r>
      <w:r w:rsidRPr="00142A46">
        <w:br/>
      </w:r>
    </w:p>
    <w:p w14:paraId="7633B4E7" w14:textId="77777777" w:rsidR="00142A46" w:rsidRPr="00142A46" w:rsidRDefault="00142A46" w:rsidP="00142A46">
      <w:pPr>
        <w:pStyle w:val="formattext"/>
        <w:spacing w:before="0" w:beforeAutospacing="0" w:after="0" w:afterAutospacing="0"/>
        <w:textAlignment w:val="baseline"/>
      </w:pPr>
    </w:p>
    <w:p w14:paraId="38AFEFC3" w14:textId="77777777" w:rsidR="00142A46" w:rsidRPr="00142A46" w:rsidRDefault="00142A46" w:rsidP="00142A46">
      <w:pPr>
        <w:pStyle w:val="formattext"/>
        <w:spacing w:before="0" w:beforeAutospacing="0" w:after="0" w:afterAutospacing="0"/>
        <w:ind w:firstLine="480"/>
        <w:textAlignment w:val="baseline"/>
      </w:pPr>
      <w:r w:rsidRPr="00142A46">
        <w:t>4.47. 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контролируемым лицом обязательных требований, Управление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(десяти) рабочих дней со дня получения данного требования контролируемое лицо обязано направить в Управление указанные в требовании документы.</w:t>
      </w:r>
      <w:r w:rsidRPr="00142A46">
        <w:br/>
      </w:r>
    </w:p>
    <w:p w14:paraId="508DF0C4" w14:textId="77777777" w:rsidR="00142A46" w:rsidRPr="00142A46" w:rsidRDefault="00142A46" w:rsidP="00142A46">
      <w:pPr>
        <w:pStyle w:val="formattext"/>
        <w:spacing w:before="0" w:beforeAutospacing="0" w:after="0" w:afterAutospacing="0"/>
        <w:textAlignment w:val="baseline"/>
      </w:pPr>
    </w:p>
    <w:p w14:paraId="705A82BD" w14:textId="77777777" w:rsidR="00142A46" w:rsidRPr="00142A46" w:rsidRDefault="00142A46" w:rsidP="00142A46">
      <w:pPr>
        <w:pStyle w:val="formattext"/>
        <w:spacing w:before="0" w:beforeAutospacing="0" w:after="0" w:afterAutospacing="0"/>
        <w:ind w:firstLine="480"/>
        <w:textAlignment w:val="baseline"/>
      </w:pPr>
      <w:r w:rsidRPr="00142A46">
        <w:t xml:space="preserve">4.48.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Управления документах и (или) полученным при осуществлении регионального экологического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(десяти) рабочих дней необходимые пояснения. Контролируемое лицо, представляющее в Управление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Управления документах и (или) полученным при осуществлении регионального экологического контроля (надзора), вправе дополнительно </w:t>
      </w:r>
      <w:r w:rsidRPr="00142A46">
        <w:lastRenderedPageBreak/>
        <w:t>представить в Управление документы, подтверждающие достоверность ранее представленных документов.</w:t>
      </w:r>
      <w:r w:rsidRPr="00142A46">
        <w:br/>
      </w:r>
    </w:p>
    <w:p w14:paraId="5B56904F" w14:textId="77777777" w:rsidR="00142A46" w:rsidRPr="00142A46" w:rsidRDefault="00142A46" w:rsidP="00142A46">
      <w:pPr>
        <w:pStyle w:val="formattext"/>
        <w:spacing w:before="0" w:beforeAutospacing="0" w:after="0" w:afterAutospacing="0"/>
        <w:textAlignment w:val="baseline"/>
      </w:pPr>
    </w:p>
    <w:p w14:paraId="22EB0616" w14:textId="77777777" w:rsidR="00142A46" w:rsidRPr="00142A46" w:rsidRDefault="00142A46" w:rsidP="00142A46">
      <w:pPr>
        <w:pStyle w:val="formattext"/>
        <w:spacing w:before="0" w:beforeAutospacing="0" w:after="0" w:afterAutospacing="0"/>
        <w:ind w:firstLine="480"/>
        <w:textAlignment w:val="baseline"/>
      </w:pPr>
      <w:r w:rsidRPr="00142A46">
        <w:t>4.49. При проведении документарной проверки Управление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Управлением от иных органов.</w:t>
      </w:r>
      <w:r w:rsidRPr="00142A46">
        <w:br/>
      </w:r>
    </w:p>
    <w:p w14:paraId="2D55363C" w14:textId="77777777" w:rsidR="00142A46" w:rsidRPr="00142A46" w:rsidRDefault="00142A46" w:rsidP="00142A46">
      <w:pPr>
        <w:pStyle w:val="formattext"/>
        <w:spacing w:before="0" w:beforeAutospacing="0" w:after="0" w:afterAutospacing="0"/>
        <w:textAlignment w:val="baseline"/>
      </w:pPr>
    </w:p>
    <w:p w14:paraId="390E7723" w14:textId="77777777" w:rsidR="00142A46" w:rsidRPr="00142A46" w:rsidRDefault="00142A46" w:rsidP="00142A46">
      <w:pPr>
        <w:pStyle w:val="formattext"/>
        <w:spacing w:before="0" w:beforeAutospacing="0" w:after="0" w:afterAutospacing="0"/>
        <w:ind w:firstLine="480"/>
        <w:textAlignment w:val="baseline"/>
      </w:pPr>
      <w:r w:rsidRPr="00142A46">
        <w:t>4.50. Срок проведения документарной проверки не может превышать 10 (десять) рабочих дней. В указанный срок не включается период с момента направления Управлением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Управлении, а также период с момента направления контролируемому лицу информации Управления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Управления документах и (или) полученным при осуществлении регионального экологического контроля (надзора), и требования представить необходимые пояснения в письменной форме до момента представления указанных пояснений в Управление.</w:t>
      </w:r>
      <w:r w:rsidRPr="00142A46">
        <w:br/>
      </w:r>
    </w:p>
    <w:p w14:paraId="7AFD3D4C" w14:textId="77777777" w:rsidR="00142A46" w:rsidRPr="00142A46" w:rsidRDefault="00142A46" w:rsidP="00142A46">
      <w:pPr>
        <w:pStyle w:val="formattext"/>
        <w:spacing w:before="0" w:beforeAutospacing="0" w:after="0" w:afterAutospacing="0"/>
        <w:textAlignment w:val="baseline"/>
      </w:pPr>
    </w:p>
    <w:p w14:paraId="602586AA" w14:textId="77777777" w:rsidR="00142A46" w:rsidRPr="00142A46" w:rsidRDefault="00142A46" w:rsidP="00142A46">
      <w:pPr>
        <w:pStyle w:val="formattext"/>
        <w:spacing w:before="0" w:beforeAutospacing="0" w:after="0" w:afterAutospacing="0"/>
        <w:ind w:firstLine="480"/>
        <w:textAlignment w:val="baseline"/>
      </w:pPr>
      <w:r w:rsidRPr="00142A46">
        <w:t xml:space="preserve">4.51. Документарная проверка проводится при наличии оснований, указанных в пунктах </w:t>
      </w:r>
      <w:proofErr w:type="gramStart"/>
      <w:r w:rsidRPr="00142A46">
        <w:t>1 - 5</w:t>
      </w:r>
      <w:proofErr w:type="gramEnd"/>
      <w:r w:rsidRPr="00142A46">
        <w:t xml:space="preserve"> части 1 статьи 57 Федерального закона N 248-ФЗ.</w:t>
      </w:r>
      <w:r w:rsidRPr="00142A46">
        <w:br/>
      </w:r>
    </w:p>
    <w:p w14:paraId="1AAC23EB" w14:textId="77777777" w:rsidR="00142A46" w:rsidRPr="00142A46" w:rsidRDefault="00142A46" w:rsidP="00142A46">
      <w:pPr>
        <w:pStyle w:val="formattext"/>
        <w:spacing w:before="0" w:beforeAutospacing="0" w:after="0" w:afterAutospacing="0"/>
        <w:textAlignment w:val="baseline"/>
      </w:pPr>
    </w:p>
    <w:p w14:paraId="58EAA105" w14:textId="77777777" w:rsidR="00142A46" w:rsidRPr="00142A46" w:rsidRDefault="00142A46" w:rsidP="00142A46">
      <w:pPr>
        <w:pStyle w:val="formattext"/>
        <w:spacing w:before="0" w:beforeAutospacing="0" w:after="0" w:afterAutospacing="0"/>
        <w:ind w:firstLine="480"/>
        <w:textAlignment w:val="baseline"/>
      </w:pPr>
      <w:r w:rsidRPr="00142A46">
        <w:t>4.52. Внеплановая документарная проверка проводится без согласования с органами прокуратуры.</w:t>
      </w:r>
      <w:r w:rsidRPr="00142A46">
        <w:br/>
      </w:r>
    </w:p>
    <w:p w14:paraId="3C3034ED" w14:textId="77777777" w:rsidR="00142A46" w:rsidRPr="00142A46" w:rsidRDefault="00142A46" w:rsidP="00142A46">
      <w:pPr>
        <w:pStyle w:val="formattext"/>
        <w:spacing w:before="0" w:beforeAutospacing="0" w:after="0" w:afterAutospacing="0"/>
        <w:textAlignment w:val="baseline"/>
      </w:pPr>
    </w:p>
    <w:p w14:paraId="206B4875" w14:textId="59418328" w:rsidR="00142A46" w:rsidRPr="00142A46" w:rsidRDefault="00142A46" w:rsidP="00142A46">
      <w:pPr>
        <w:pStyle w:val="formattext"/>
        <w:spacing w:before="0" w:beforeAutospacing="0" w:after="0" w:afterAutospacing="0"/>
        <w:ind w:firstLine="480"/>
        <w:textAlignment w:val="baseline"/>
      </w:pPr>
      <w:r w:rsidRPr="00142A46">
        <w:t>4.53. Проведение документарной проверки, предметом которой являются сведения, составляющие государственную тайну, осуществляется по месту нахождения (осуществления деятельности) контролируемого лица (его филиалов, представительств, обособленных структурных подразделений) с соблюдением требований Закона Российской Федерации от 21 июля 1993 года N 5485-1 "О государственной тайне".</w:t>
      </w:r>
      <w:r w:rsidRPr="00142A46">
        <w:br/>
      </w:r>
    </w:p>
    <w:p w14:paraId="4EC77A9B" w14:textId="77777777" w:rsidR="00142A46" w:rsidRPr="00142A46" w:rsidRDefault="00142A46" w:rsidP="00142A46">
      <w:pPr>
        <w:pStyle w:val="formattext"/>
        <w:spacing w:before="0" w:beforeAutospacing="0" w:after="0" w:afterAutospacing="0"/>
        <w:textAlignment w:val="baseline"/>
      </w:pPr>
    </w:p>
    <w:p w14:paraId="55B77ECC" w14:textId="77777777" w:rsidR="00142A46" w:rsidRPr="00142A46" w:rsidRDefault="00142A46" w:rsidP="00142A46">
      <w:pPr>
        <w:pStyle w:val="formattext"/>
        <w:spacing w:before="0" w:beforeAutospacing="0" w:after="0" w:afterAutospacing="0"/>
        <w:ind w:firstLine="480"/>
        <w:textAlignment w:val="baseline"/>
      </w:pPr>
      <w:r w:rsidRPr="00142A46">
        <w:t>4.54. В ходе выездной проверки могут совершаться следующие контрольные (надзорные) действия:</w:t>
      </w:r>
      <w:r w:rsidRPr="00142A46">
        <w:br/>
      </w:r>
    </w:p>
    <w:p w14:paraId="7B8846ED" w14:textId="77777777" w:rsidR="00142A46" w:rsidRPr="00142A46" w:rsidRDefault="00142A46" w:rsidP="00142A46">
      <w:pPr>
        <w:pStyle w:val="formattext"/>
        <w:spacing w:before="0" w:beforeAutospacing="0" w:after="0" w:afterAutospacing="0"/>
        <w:textAlignment w:val="baseline"/>
      </w:pPr>
    </w:p>
    <w:p w14:paraId="3615E4BD" w14:textId="77777777" w:rsidR="00142A46" w:rsidRPr="00142A46" w:rsidRDefault="00142A46" w:rsidP="00142A46">
      <w:pPr>
        <w:pStyle w:val="formattext"/>
        <w:spacing w:before="0" w:beforeAutospacing="0" w:after="0" w:afterAutospacing="0"/>
        <w:ind w:firstLine="480"/>
        <w:textAlignment w:val="baseline"/>
      </w:pPr>
      <w:r w:rsidRPr="00142A46">
        <w:t>- осмотр;</w:t>
      </w:r>
      <w:r w:rsidRPr="00142A46">
        <w:br/>
      </w:r>
    </w:p>
    <w:p w14:paraId="00F4FD35" w14:textId="77777777" w:rsidR="00142A46" w:rsidRPr="00142A46" w:rsidRDefault="00142A46" w:rsidP="00142A46">
      <w:pPr>
        <w:pStyle w:val="formattext"/>
        <w:spacing w:before="0" w:beforeAutospacing="0" w:after="0" w:afterAutospacing="0"/>
        <w:textAlignment w:val="baseline"/>
      </w:pPr>
    </w:p>
    <w:p w14:paraId="51A285DD" w14:textId="77777777" w:rsidR="00142A46" w:rsidRPr="00142A46" w:rsidRDefault="00142A46" w:rsidP="00142A46">
      <w:pPr>
        <w:pStyle w:val="formattext"/>
        <w:spacing w:before="0" w:beforeAutospacing="0" w:after="0" w:afterAutospacing="0"/>
        <w:ind w:firstLine="480"/>
        <w:textAlignment w:val="baseline"/>
      </w:pPr>
      <w:r w:rsidRPr="00142A46">
        <w:t>- досмотр;</w:t>
      </w:r>
      <w:r w:rsidRPr="00142A46">
        <w:br/>
      </w:r>
    </w:p>
    <w:p w14:paraId="62F63E2F" w14:textId="77777777" w:rsidR="00142A46" w:rsidRPr="00142A46" w:rsidRDefault="00142A46" w:rsidP="00142A46">
      <w:pPr>
        <w:pStyle w:val="formattext"/>
        <w:spacing w:before="0" w:beforeAutospacing="0" w:after="0" w:afterAutospacing="0"/>
        <w:textAlignment w:val="baseline"/>
      </w:pPr>
    </w:p>
    <w:p w14:paraId="1BBC80A5" w14:textId="77777777" w:rsidR="00142A46" w:rsidRPr="00142A46" w:rsidRDefault="00142A46" w:rsidP="00142A46">
      <w:pPr>
        <w:pStyle w:val="formattext"/>
        <w:spacing w:before="0" w:beforeAutospacing="0" w:after="0" w:afterAutospacing="0"/>
        <w:ind w:firstLine="480"/>
        <w:textAlignment w:val="baseline"/>
      </w:pPr>
      <w:r w:rsidRPr="00142A46">
        <w:t>- опрос;</w:t>
      </w:r>
      <w:r w:rsidRPr="00142A46">
        <w:br/>
      </w:r>
    </w:p>
    <w:p w14:paraId="299FFF2D" w14:textId="77777777" w:rsidR="00142A46" w:rsidRPr="00142A46" w:rsidRDefault="00142A46" w:rsidP="00142A46">
      <w:pPr>
        <w:pStyle w:val="formattext"/>
        <w:spacing w:before="0" w:beforeAutospacing="0" w:after="0" w:afterAutospacing="0"/>
        <w:textAlignment w:val="baseline"/>
      </w:pPr>
    </w:p>
    <w:p w14:paraId="7A0D34E4" w14:textId="77777777" w:rsidR="00142A46" w:rsidRPr="00142A46" w:rsidRDefault="00142A46" w:rsidP="00142A46">
      <w:pPr>
        <w:pStyle w:val="formattext"/>
        <w:spacing w:before="0" w:beforeAutospacing="0" w:after="0" w:afterAutospacing="0"/>
        <w:ind w:firstLine="480"/>
        <w:textAlignment w:val="baseline"/>
      </w:pPr>
      <w:r w:rsidRPr="00142A46">
        <w:lastRenderedPageBreak/>
        <w:t>- получение письменных объяснений;</w:t>
      </w:r>
      <w:r w:rsidRPr="00142A46">
        <w:br/>
      </w:r>
    </w:p>
    <w:p w14:paraId="67B2FCF8" w14:textId="77777777" w:rsidR="00142A46" w:rsidRPr="00142A46" w:rsidRDefault="00142A46" w:rsidP="00142A46">
      <w:pPr>
        <w:pStyle w:val="formattext"/>
        <w:spacing w:before="0" w:beforeAutospacing="0" w:after="0" w:afterAutospacing="0"/>
        <w:textAlignment w:val="baseline"/>
      </w:pPr>
    </w:p>
    <w:p w14:paraId="589FB6E5" w14:textId="77777777" w:rsidR="00142A46" w:rsidRPr="00142A46" w:rsidRDefault="00142A46" w:rsidP="00142A46">
      <w:pPr>
        <w:pStyle w:val="formattext"/>
        <w:spacing w:before="0" w:beforeAutospacing="0" w:after="0" w:afterAutospacing="0"/>
        <w:ind w:firstLine="480"/>
        <w:textAlignment w:val="baseline"/>
      </w:pPr>
      <w:r w:rsidRPr="00142A46">
        <w:t>- истребование документов;</w:t>
      </w:r>
      <w:r w:rsidRPr="00142A46">
        <w:br/>
      </w:r>
    </w:p>
    <w:p w14:paraId="02385240" w14:textId="77777777" w:rsidR="00142A46" w:rsidRPr="00142A46" w:rsidRDefault="00142A46" w:rsidP="00142A46">
      <w:pPr>
        <w:pStyle w:val="formattext"/>
        <w:spacing w:before="0" w:beforeAutospacing="0" w:after="0" w:afterAutospacing="0"/>
        <w:textAlignment w:val="baseline"/>
      </w:pPr>
    </w:p>
    <w:p w14:paraId="45B819AC" w14:textId="77777777" w:rsidR="00142A46" w:rsidRPr="00142A46" w:rsidRDefault="00142A46" w:rsidP="00142A46">
      <w:pPr>
        <w:pStyle w:val="formattext"/>
        <w:spacing w:before="0" w:beforeAutospacing="0" w:after="0" w:afterAutospacing="0"/>
        <w:ind w:firstLine="480"/>
        <w:textAlignment w:val="baseline"/>
      </w:pPr>
      <w:r w:rsidRPr="00142A46">
        <w:t>- отбор проб (образцов);</w:t>
      </w:r>
      <w:r w:rsidRPr="00142A46">
        <w:br/>
      </w:r>
    </w:p>
    <w:p w14:paraId="42BDACB6" w14:textId="77777777" w:rsidR="00142A46" w:rsidRPr="00142A46" w:rsidRDefault="00142A46" w:rsidP="00142A46">
      <w:pPr>
        <w:pStyle w:val="formattext"/>
        <w:spacing w:before="0" w:beforeAutospacing="0" w:after="0" w:afterAutospacing="0"/>
        <w:textAlignment w:val="baseline"/>
      </w:pPr>
    </w:p>
    <w:p w14:paraId="019788B4" w14:textId="77777777" w:rsidR="00142A46" w:rsidRPr="00142A46" w:rsidRDefault="00142A46" w:rsidP="00142A46">
      <w:pPr>
        <w:pStyle w:val="formattext"/>
        <w:spacing w:before="0" w:beforeAutospacing="0" w:after="0" w:afterAutospacing="0"/>
        <w:ind w:firstLine="480"/>
        <w:textAlignment w:val="baseline"/>
      </w:pPr>
      <w:r w:rsidRPr="00142A46">
        <w:t>- инструментальное обследование;</w:t>
      </w:r>
      <w:r w:rsidRPr="00142A46">
        <w:br/>
      </w:r>
    </w:p>
    <w:p w14:paraId="2D6418EA" w14:textId="77777777" w:rsidR="00142A46" w:rsidRPr="00142A46" w:rsidRDefault="00142A46" w:rsidP="00142A46">
      <w:pPr>
        <w:pStyle w:val="formattext"/>
        <w:spacing w:before="0" w:beforeAutospacing="0" w:after="0" w:afterAutospacing="0"/>
        <w:textAlignment w:val="baseline"/>
      </w:pPr>
    </w:p>
    <w:p w14:paraId="741C9356" w14:textId="77777777" w:rsidR="00142A46" w:rsidRPr="00142A46" w:rsidRDefault="00142A46" w:rsidP="00142A46">
      <w:pPr>
        <w:pStyle w:val="formattext"/>
        <w:spacing w:before="0" w:beforeAutospacing="0" w:after="0" w:afterAutospacing="0"/>
        <w:ind w:firstLine="480"/>
        <w:textAlignment w:val="baseline"/>
      </w:pPr>
      <w:r w:rsidRPr="00142A46">
        <w:t>- испытание;</w:t>
      </w:r>
      <w:r w:rsidRPr="00142A46">
        <w:br/>
      </w:r>
    </w:p>
    <w:p w14:paraId="074D36C8" w14:textId="77777777" w:rsidR="00142A46" w:rsidRPr="00142A46" w:rsidRDefault="00142A46" w:rsidP="00142A46">
      <w:pPr>
        <w:pStyle w:val="formattext"/>
        <w:spacing w:before="0" w:beforeAutospacing="0" w:after="0" w:afterAutospacing="0"/>
        <w:textAlignment w:val="baseline"/>
      </w:pPr>
    </w:p>
    <w:p w14:paraId="383B3B26" w14:textId="77777777" w:rsidR="00142A46" w:rsidRPr="00142A46" w:rsidRDefault="00142A46" w:rsidP="00142A46">
      <w:pPr>
        <w:pStyle w:val="formattext"/>
        <w:spacing w:before="0" w:beforeAutospacing="0" w:after="0" w:afterAutospacing="0"/>
        <w:ind w:firstLine="480"/>
        <w:textAlignment w:val="baseline"/>
      </w:pPr>
      <w:r w:rsidRPr="00142A46">
        <w:t>- экспертиза.</w:t>
      </w:r>
      <w:r w:rsidRPr="00142A46">
        <w:br/>
      </w:r>
    </w:p>
    <w:p w14:paraId="5358E5E3" w14:textId="77777777" w:rsidR="00142A46" w:rsidRPr="00142A46" w:rsidRDefault="00142A46" w:rsidP="00142A46">
      <w:pPr>
        <w:pStyle w:val="formattext"/>
        <w:shd w:val="clear" w:color="auto" w:fill="FFFFFF"/>
        <w:spacing w:before="0" w:beforeAutospacing="0" w:after="0" w:afterAutospacing="0"/>
        <w:textAlignment w:val="baseline"/>
        <w:rPr>
          <w:rFonts w:ascii="Arial" w:hAnsi="Arial" w:cs="Arial"/>
        </w:rPr>
      </w:pPr>
    </w:p>
    <w:p w14:paraId="14782171" w14:textId="77777777" w:rsidR="00142A46" w:rsidRPr="00142A46" w:rsidRDefault="00142A46" w:rsidP="00142A46">
      <w:pPr>
        <w:pStyle w:val="formattext"/>
        <w:shd w:val="clear" w:color="auto" w:fill="FFFFFF"/>
        <w:spacing w:before="0" w:beforeAutospacing="0" w:after="0" w:afterAutospacing="0"/>
        <w:ind w:firstLine="480"/>
        <w:textAlignment w:val="baseline"/>
        <w:rPr>
          <w:rFonts w:ascii="Arial" w:hAnsi="Arial" w:cs="Arial"/>
        </w:rPr>
      </w:pPr>
      <w:r w:rsidRPr="00142A46">
        <w:rPr>
          <w:rFonts w:ascii="Arial" w:hAnsi="Arial" w:cs="Arial"/>
        </w:rPr>
        <w:t xml:space="preserve">4.55. Выездная проверка проводится при наличии оснований, указанных в пунктах </w:t>
      </w:r>
      <w:proofErr w:type="gramStart"/>
      <w:r w:rsidRPr="00142A46">
        <w:rPr>
          <w:rFonts w:ascii="Arial" w:hAnsi="Arial" w:cs="Arial"/>
        </w:rPr>
        <w:t>1 - 5</w:t>
      </w:r>
      <w:proofErr w:type="gramEnd"/>
      <w:r w:rsidRPr="00142A46">
        <w:rPr>
          <w:rFonts w:ascii="Arial" w:hAnsi="Arial" w:cs="Arial"/>
        </w:rPr>
        <w:t xml:space="preserve"> части 1 статьи 57 Федерального закона N 248-ФЗ.</w:t>
      </w:r>
      <w:r w:rsidRPr="00142A46">
        <w:rPr>
          <w:rFonts w:ascii="Arial" w:hAnsi="Arial" w:cs="Arial"/>
        </w:rPr>
        <w:br/>
      </w:r>
    </w:p>
    <w:p w14:paraId="5FA795B6" w14:textId="77777777" w:rsidR="00142A46" w:rsidRPr="00142A46" w:rsidRDefault="00142A46" w:rsidP="00142A46">
      <w:pPr>
        <w:pStyle w:val="formattext"/>
        <w:shd w:val="clear" w:color="auto" w:fill="FFFFFF"/>
        <w:spacing w:before="0" w:beforeAutospacing="0" w:after="0" w:afterAutospacing="0"/>
        <w:textAlignment w:val="baseline"/>
        <w:rPr>
          <w:rFonts w:ascii="Arial" w:hAnsi="Arial" w:cs="Arial"/>
        </w:rPr>
      </w:pPr>
    </w:p>
    <w:p w14:paraId="3B2740A8" w14:textId="77777777" w:rsidR="00142A46" w:rsidRPr="00142A46" w:rsidRDefault="00142A46" w:rsidP="00142A46">
      <w:pPr>
        <w:pStyle w:val="formattext"/>
        <w:shd w:val="clear" w:color="auto" w:fill="FFFFFF"/>
        <w:spacing w:before="0" w:beforeAutospacing="0" w:after="0" w:afterAutospacing="0"/>
        <w:ind w:firstLine="480"/>
        <w:textAlignment w:val="baseline"/>
        <w:rPr>
          <w:rFonts w:ascii="Arial" w:hAnsi="Arial" w:cs="Arial"/>
        </w:rPr>
      </w:pPr>
      <w:r w:rsidRPr="00142A46">
        <w:rPr>
          <w:rFonts w:ascii="Arial" w:hAnsi="Arial" w:cs="Arial"/>
        </w:rPr>
        <w:t>4.56.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частью 3 статьи 57 и частью 12 статьи 66 Федерального закона N 248-ФЗ.</w:t>
      </w:r>
      <w:r w:rsidRPr="00142A46">
        <w:rPr>
          <w:rFonts w:ascii="Arial" w:hAnsi="Arial" w:cs="Arial"/>
        </w:rPr>
        <w:br/>
      </w:r>
    </w:p>
    <w:p w14:paraId="6BE84931" w14:textId="77777777" w:rsidR="00142A46" w:rsidRPr="00142A46" w:rsidRDefault="00142A46" w:rsidP="00142A46">
      <w:pPr>
        <w:pStyle w:val="formattext"/>
        <w:shd w:val="clear" w:color="auto" w:fill="FFFFFF"/>
        <w:spacing w:before="0" w:beforeAutospacing="0" w:after="0" w:afterAutospacing="0"/>
        <w:textAlignment w:val="baseline"/>
        <w:rPr>
          <w:rFonts w:ascii="Arial" w:hAnsi="Arial" w:cs="Arial"/>
        </w:rPr>
      </w:pPr>
    </w:p>
    <w:p w14:paraId="494CC6AD" w14:textId="77777777" w:rsidR="00142A46" w:rsidRPr="00142A46" w:rsidRDefault="00142A46" w:rsidP="00142A46">
      <w:pPr>
        <w:pStyle w:val="formattext"/>
        <w:shd w:val="clear" w:color="auto" w:fill="FFFFFF"/>
        <w:spacing w:before="0" w:beforeAutospacing="0" w:after="0" w:afterAutospacing="0"/>
        <w:ind w:firstLine="480"/>
        <w:textAlignment w:val="baseline"/>
        <w:rPr>
          <w:rFonts w:ascii="Arial" w:hAnsi="Arial" w:cs="Arial"/>
        </w:rPr>
      </w:pPr>
      <w:r w:rsidRPr="00142A46">
        <w:rPr>
          <w:rFonts w:ascii="Arial" w:hAnsi="Arial" w:cs="Arial"/>
        </w:rPr>
        <w:t>4.57.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статьей 21 Федерального закона N 248-ФЗ.</w:t>
      </w:r>
      <w:r w:rsidRPr="00142A46">
        <w:rPr>
          <w:rFonts w:ascii="Arial" w:hAnsi="Arial" w:cs="Arial"/>
        </w:rPr>
        <w:br/>
      </w:r>
    </w:p>
    <w:p w14:paraId="216EA7A7" w14:textId="77777777" w:rsidR="00142A46" w:rsidRPr="00142A46" w:rsidRDefault="00142A46" w:rsidP="00142A46">
      <w:pPr>
        <w:pStyle w:val="formattext"/>
        <w:shd w:val="clear" w:color="auto" w:fill="FFFFFF"/>
        <w:spacing w:before="0" w:beforeAutospacing="0" w:after="0" w:afterAutospacing="0"/>
        <w:textAlignment w:val="baseline"/>
        <w:rPr>
          <w:rFonts w:ascii="Arial" w:hAnsi="Arial" w:cs="Arial"/>
        </w:rPr>
      </w:pPr>
    </w:p>
    <w:p w14:paraId="2D226C1D" w14:textId="77777777" w:rsidR="00142A46" w:rsidRPr="00142A46" w:rsidRDefault="00142A46" w:rsidP="00142A46">
      <w:pPr>
        <w:pStyle w:val="formattext"/>
        <w:shd w:val="clear" w:color="auto" w:fill="FFFFFF"/>
        <w:spacing w:before="0" w:beforeAutospacing="0" w:after="0" w:afterAutospacing="0"/>
        <w:ind w:firstLine="480"/>
        <w:textAlignment w:val="baseline"/>
        <w:rPr>
          <w:rFonts w:ascii="Arial" w:hAnsi="Arial" w:cs="Arial"/>
        </w:rPr>
      </w:pPr>
      <w:r w:rsidRPr="00142A46">
        <w:rPr>
          <w:rFonts w:ascii="Arial" w:hAnsi="Arial" w:cs="Arial"/>
        </w:rPr>
        <w:t>4.58. Срок проведения выездной проверки не может превышать 10 (десять) рабочих дней.</w:t>
      </w:r>
      <w:r w:rsidRPr="00142A46">
        <w:rPr>
          <w:rFonts w:ascii="Arial" w:hAnsi="Arial" w:cs="Arial"/>
        </w:rPr>
        <w:br/>
      </w:r>
    </w:p>
    <w:p w14:paraId="1C9A6217" w14:textId="77777777" w:rsidR="00142A46" w:rsidRPr="00142A46" w:rsidRDefault="00142A46" w:rsidP="00142A46">
      <w:pPr>
        <w:pStyle w:val="formattext"/>
        <w:shd w:val="clear" w:color="auto" w:fill="FFFFFF"/>
        <w:spacing w:before="0" w:beforeAutospacing="0" w:after="0" w:afterAutospacing="0"/>
        <w:textAlignment w:val="baseline"/>
        <w:rPr>
          <w:rFonts w:ascii="Arial" w:hAnsi="Arial" w:cs="Arial"/>
        </w:rPr>
      </w:pPr>
    </w:p>
    <w:p w14:paraId="69B1BFC1" w14:textId="77777777" w:rsidR="00142A46" w:rsidRPr="00142A46" w:rsidRDefault="00142A46" w:rsidP="00142A46">
      <w:pPr>
        <w:pStyle w:val="formattext"/>
        <w:shd w:val="clear" w:color="auto" w:fill="FFFFFF"/>
        <w:spacing w:before="0" w:beforeAutospacing="0" w:after="0" w:afterAutospacing="0"/>
        <w:ind w:firstLine="480"/>
        <w:textAlignment w:val="baseline"/>
        <w:rPr>
          <w:rFonts w:ascii="Arial" w:hAnsi="Arial" w:cs="Arial"/>
        </w:rPr>
      </w:pPr>
      <w:r w:rsidRPr="00142A46">
        <w:rPr>
          <w:rFonts w:ascii="Arial" w:hAnsi="Arial" w:cs="Arial"/>
        </w:rPr>
        <w:t>4.59.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r w:rsidRPr="00142A46">
        <w:rPr>
          <w:rFonts w:ascii="Arial" w:hAnsi="Arial" w:cs="Arial"/>
        </w:rPr>
        <w:br/>
      </w:r>
    </w:p>
    <w:p w14:paraId="48A78EDA" w14:textId="77777777" w:rsidR="00142A46" w:rsidRPr="00142A46" w:rsidRDefault="00142A46" w:rsidP="00142A4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42A46">
        <w:rPr>
          <w:rFonts w:ascii="Arial" w:eastAsia="Times New Roman" w:hAnsi="Arial" w:cs="Arial"/>
          <w:b/>
          <w:bCs/>
          <w:sz w:val="24"/>
          <w:szCs w:val="24"/>
          <w:lang w:eastAsia="ru-RU"/>
        </w:rPr>
        <w:t>V. Результаты контрольного (надзорного) мероприятия</w:t>
      </w:r>
    </w:p>
    <w:p w14:paraId="5F202A9E"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700FDF0A"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5.1. Результатами контрольного (надзорного) мероприятия являются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w:t>
      </w:r>
      <w:r w:rsidRPr="00142A46">
        <w:rPr>
          <w:rFonts w:ascii="Arial" w:eastAsia="Times New Roman" w:hAnsi="Arial" w:cs="Arial"/>
          <w:sz w:val="24"/>
          <w:szCs w:val="24"/>
          <w:lang w:eastAsia="ru-RU"/>
        </w:rPr>
        <w:lastRenderedPageBreak/>
        <w:t>Управлением мер, предусмотренных частями 2 и 3 статьи 90 Федерального закона N 248-ФЗ.</w:t>
      </w:r>
      <w:r w:rsidRPr="00142A46">
        <w:rPr>
          <w:rFonts w:ascii="Arial" w:eastAsia="Times New Roman" w:hAnsi="Arial" w:cs="Arial"/>
          <w:sz w:val="24"/>
          <w:szCs w:val="24"/>
          <w:lang w:eastAsia="ru-RU"/>
        </w:rPr>
        <w:br/>
      </w:r>
    </w:p>
    <w:p w14:paraId="2BEC7533"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2958F507"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5.2. По окончании проведения контрольного (надзорного) мероприятия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в акте указывается факт его устранения. Документы, иные материалы, являющиеся доказательствами нарушения обязательных требований, приобщаются к акту.</w:t>
      </w:r>
      <w:r w:rsidRPr="00142A46">
        <w:rPr>
          <w:rFonts w:ascii="Arial" w:eastAsia="Times New Roman" w:hAnsi="Arial" w:cs="Arial"/>
          <w:sz w:val="24"/>
          <w:szCs w:val="24"/>
          <w:lang w:eastAsia="ru-RU"/>
        </w:rPr>
        <w:br/>
      </w:r>
    </w:p>
    <w:p w14:paraId="54BCDCAB"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6C6A5EC4"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5.3. Оформление акта производится на месте проведения контрольного (надзорного) мероприятия в день окончания проведения такого мероприятия.</w:t>
      </w:r>
      <w:r w:rsidRPr="00142A46">
        <w:rPr>
          <w:rFonts w:ascii="Arial" w:eastAsia="Times New Roman" w:hAnsi="Arial" w:cs="Arial"/>
          <w:sz w:val="24"/>
          <w:szCs w:val="24"/>
          <w:lang w:eastAsia="ru-RU"/>
        </w:rPr>
        <w:br/>
      </w:r>
    </w:p>
    <w:p w14:paraId="47C26C74"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08C783AC"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5.4.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 о государственной и иной охраняемой законом тайне.</w:t>
      </w:r>
      <w:r w:rsidRPr="00142A46">
        <w:rPr>
          <w:rFonts w:ascii="Arial" w:eastAsia="Times New Roman" w:hAnsi="Arial" w:cs="Arial"/>
          <w:sz w:val="24"/>
          <w:szCs w:val="24"/>
          <w:lang w:eastAsia="ru-RU"/>
        </w:rPr>
        <w:br/>
      </w:r>
    </w:p>
    <w:p w14:paraId="691315AE"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1C3396E5"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5.5.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142A46">
        <w:rPr>
          <w:rFonts w:ascii="Arial" w:eastAsia="Times New Roman" w:hAnsi="Arial" w:cs="Arial"/>
          <w:sz w:val="24"/>
          <w:szCs w:val="24"/>
          <w:lang w:eastAsia="ru-RU"/>
        </w:rPr>
        <w:br/>
      </w:r>
    </w:p>
    <w:p w14:paraId="02308B23"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1B567D2F"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5.6. Документы, оформляемые Управлением при осуществлении государственного контроля (надзора),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 с учетом положений статьи 98 Федерального закона N 248-ФЗ.</w:t>
      </w:r>
      <w:r w:rsidRPr="00142A46">
        <w:rPr>
          <w:rFonts w:ascii="Arial" w:eastAsia="Times New Roman" w:hAnsi="Arial" w:cs="Arial"/>
          <w:sz w:val="24"/>
          <w:szCs w:val="24"/>
          <w:lang w:eastAsia="ru-RU"/>
        </w:rPr>
        <w:br/>
      </w:r>
    </w:p>
    <w:p w14:paraId="600D21C8"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72D5DEDA"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5.7. Типовые формы документов, используемых Управлением,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r w:rsidRPr="00142A46">
        <w:rPr>
          <w:rFonts w:ascii="Arial" w:eastAsia="Times New Roman" w:hAnsi="Arial" w:cs="Arial"/>
          <w:sz w:val="24"/>
          <w:szCs w:val="24"/>
          <w:lang w:eastAsia="ru-RU"/>
        </w:rPr>
        <w:br/>
      </w:r>
    </w:p>
    <w:p w14:paraId="11D3524D"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7309063F"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5.8. Управление вправе утверждать формы документов, используемых при осуществлении государственного контроля (надзора), не утвержденные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r w:rsidRPr="00142A46">
        <w:rPr>
          <w:rFonts w:ascii="Arial" w:eastAsia="Times New Roman" w:hAnsi="Arial" w:cs="Arial"/>
          <w:sz w:val="24"/>
          <w:szCs w:val="24"/>
          <w:lang w:eastAsia="ru-RU"/>
        </w:rPr>
        <w:br/>
      </w:r>
    </w:p>
    <w:p w14:paraId="3C419A85"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3BD1AF11"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5.9. Информирование контролируемых лиц о совершаемых должностными лицами Управления и иными уполномоченными лицами действиях и принимаемых решениях осуществляется в порядке, установленном статьей 21 с учетом положений статьи 98 Федерального закона N 248-ФЗ.</w:t>
      </w:r>
      <w:r w:rsidRPr="00142A46">
        <w:rPr>
          <w:rFonts w:ascii="Arial" w:eastAsia="Times New Roman" w:hAnsi="Arial" w:cs="Arial"/>
          <w:sz w:val="24"/>
          <w:szCs w:val="24"/>
          <w:lang w:eastAsia="ru-RU"/>
        </w:rPr>
        <w:br/>
      </w:r>
    </w:p>
    <w:p w14:paraId="7635F557"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0F120677"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5.10. В случае выявления при проведении контрольного (надзорного) мероприятия нарушений обязательных требований контролируемым лицом, Управление в пределах своих полномочий обязано принять меры, предусмотренные частью 2 и 3 статьи 90 Федерального закона N 248-ФЗ.</w:t>
      </w:r>
      <w:r w:rsidRPr="00142A46">
        <w:rPr>
          <w:rFonts w:ascii="Arial" w:eastAsia="Times New Roman" w:hAnsi="Arial" w:cs="Arial"/>
          <w:sz w:val="24"/>
          <w:szCs w:val="24"/>
          <w:lang w:eastAsia="ru-RU"/>
        </w:rPr>
        <w:br/>
      </w:r>
    </w:p>
    <w:p w14:paraId="418EC072" w14:textId="77777777" w:rsidR="00142A46" w:rsidRPr="00142A46" w:rsidRDefault="00142A46" w:rsidP="00142A4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42A46">
        <w:rPr>
          <w:rFonts w:ascii="Arial" w:eastAsia="Times New Roman" w:hAnsi="Arial" w:cs="Arial"/>
          <w:b/>
          <w:bCs/>
          <w:sz w:val="24"/>
          <w:szCs w:val="24"/>
          <w:lang w:eastAsia="ru-RU"/>
        </w:rPr>
        <w:br/>
      </w:r>
      <w:r w:rsidRPr="00142A46">
        <w:rPr>
          <w:rFonts w:ascii="Arial" w:eastAsia="Times New Roman" w:hAnsi="Arial" w:cs="Arial"/>
          <w:b/>
          <w:bCs/>
          <w:sz w:val="24"/>
          <w:szCs w:val="24"/>
          <w:lang w:eastAsia="ru-RU"/>
        </w:rPr>
        <w:br/>
        <w:t>VI. Обжалование решений Управления, действий (бездействия) должностных лиц Управления</w:t>
      </w:r>
    </w:p>
    <w:p w14:paraId="1C79BE9E"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059267C7"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 Правом на обжалование решений Управления, действий (бездействия) его должностных лиц обладает контролируемое лицо, в отношении которого приняты решения или совершены действия (бездействие), указанные в части 4 статьи 40 Федерального закона N 248-ФЗ, в порядке, предусмотренном указанным Федеральным законом.</w:t>
      </w:r>
      <w:r w:rsidRPr="00142A46">
        <w:rPr>
          <w:rFonts w:ascii="Arial" w:eastAsia="Times New Roman" w:hAnsi="Arial" w:cs="Arial"/>
          <w:sz w:val="24"/>
          <w:szCs w:val="24"/>
          <w:lang w:eastAsia="ru-RU"/>
        </w:rPr>
        <w:br/>
      </w:r>
    </w:p>
    <w:p w14:paraId="5CA3EF7E"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1827A971"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6.2. Жалоба подается контролируемым лицом в Управление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142A46">
        <w:rPr>
          <w:rFonts w:ascii="Arial" w:eastAsia="Times New Roman" w:hAnsi="Arial" w:cs="Arial"/>
          <w:sz w:val="24"/>
          <w:szCs w:val="24"/>
          <w:lang w:eastAsia="ru-RU"/>
        </w:rPr>
        <w:br/>
      </w:r>
    </w:p>
    <w:p w14:paraId="449C0069"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2FC88401"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6.3. Жалоба контролируемого лица должна соответствовать требованиям статьи 41 Федерального закона N 248-ФЗ.</w:t>
      </w:r>
      <w:r w:rsidRPr="00142A46">
        <w:rPr>
          <w:rFonts w:ascii="Arial" w:eastAsia="Times New Roman" w:hAnsi="Arial" w:cs="Arial"/>
          <w:sz w:val="24"/>
          <w:szCs w:val="24"/>
          <w:lang w:eastAsia="ru-RU"/>
        </w:rPr>
        <w:br/>
      </w:r>
    </w:p>
    <w:p w14:paraId="3A7CD542"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620E15F9"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6.4. Материалы, прикладываемые к жалобе, в том числе фото- и видеоматериалы, представляются контролируемым лицом в электронном виде.</w:t>
      </w:r>
      <w:r w:rsidRPr="00142A46">
        <w:rPr>
          <w:rFonts w:ascii="Arial" w:eastAsia="Times New Roman" w:hAnsi="Arial" w:cs="Arial"/>
          <w:sz w:val="24"/>
          <w:szCs w:val="24"/>
          <w:lang w:eastAsia="ru-RU"/>
        </w:rPr>
        <w:br/>
      </w:r>
    </w:p>
    <w:p w14:paraId="516DD8DB"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7E253CDF"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6.5. Жалоба не должна содержать нецензурные либо оскорбительные выражения, угрозы жизни, здоровью и имуществу должностных лиц Управления либо членов их семей.</w:t>
      </w:r>
      <w:r w:rsidRPr="00142A46">
        <w:rPr>
          <w:rFonts w:ascii="Arial" w:eastAsia="Times New Roman" w:hAnsi="Arial" w:cs="Arial"/>
          <w:sz w:val="24"/>
          <w:szCs w:val="24"/>
          <w:lang w:eastAsia="ru-RU"/>
        </w:rPr>
        <w:br/>
      </w:r>
    </w:p>
    <w:p w14:paraId="759D25C1"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28BE48F0"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6.6.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142A46">
        <w:rPr>
          <w:rFonts w:ascii="Arial" w:eastAsia="Times New Roman" w:hAnsi="Arial" w:cs="Arial"/>
          <w:sz w:val="24"/>
          <w:szCs w:val="24"/>
          <w:lang w:eastAsia="ru-RU"/>
        </w:rPr>
        <w:br/>
      </w:r>
    </w:p>
    <w:p w14:paraId="2700E15A"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67D1FC14"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6.7.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Белгородской области,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Белгородской области направляется Управлением лицу, подавшему жалобу, в течение 1 (одного) рабочего дня с момента принятия решения по жалобе.</w:t>
      </w:r>
      <w:r w:rsidRPr="00142A46">
        <w:rPr>
          <w:rFonts w:ascii="Arial" w:eastAsia="Times New Roman" w:hAnsi="Arial" w:cs="Arial"/>
          <w:sz w:val="24"/>
          <w:szCs w:val="24"/>
          <w:lang w:eastAsia="ru-RU"/>
        </w:rPr>
        <w:br/>
      </w:r>
    </w:p>
    <w:p w14:paraId="7DC088EB"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5E5190A9"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6.8. Жалоба на решение, действия (бездействие) должностных лиц Управления рассматривается начальником Управления.</w:t>
      </w:r>
      <w:r w:rsidRPr="00142A46">
        <w:rPr>
          <w:rFonts w:ascii="Arial" w:eastAsia="Times New Roman" w:hAnsi="Arial" w:cs="Arial"/>
          <w:sz w:val="24"/>
          <w:szCs w:val="24"/>
          <w:lang w:eastAsia="ru-RU"/>
        </w:rPr>
        <w:br/>
      </w:r>
    </w:p>
    <w:p w14:paraId="7A2795CF"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5BAB0E0C"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6.9. Жалоба на решение, действия (бездействие) начальника Управления (лица, его замещающего) рассматривается должностным лицом, которым в соответствии с распределением обязанностей между должностными лицами, входящими в структуру Правительства Белгородской области, осуществляется непосредственный контроль за деятельностью и координация работы Управления (лицом, его замещающим).</w:t>
      </w:r>
      <w:r w:rsidRPr="00142A46">
        <w:rPr>
          <w:rFonts w:ascii="Arial" w:eastAsia="Times New Roman" w:hAnsi="Arial" w:cs="Arial"/>
          <w:sz w:val="24"/>
          <w:szCs w:val="24"/>
          <w:lang w:eastAsia="ru-RU"/>
        </w:rPr>
        <w:br/>
      </w:r>
    </w:p>
    <w:p w14:paraId="4C46D945"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550A1005"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6.10. Жалоба на решение, действия (бездействие) должностного лица, которое в соответствии с распределением обязанностей между должностными лицами, входящими в структуру Правительства Белгородской области, осуществляет непосредственный контроль за деятельностью и координацию работы Управления (лица, его замещающего), рассматривается Губернатором Белгородской области.</w:t>
      </w:r>
      <w:r w:rsidRPr="00142A46">
        <w:rPr>
          <w:rFonts w:ascii="Arial" w:eastAsia="Times New Roman" w:hAnsi="Arial" w:cs="Arial"/>
          <w:sz w:val="24"/>
          <w:szCs w:val="24"/>
          <w:lang w:eastAsia="ru-RU"/>
        </w:rPr>
        <w:br/>
      </w:r>
    </w:p>
    <w:p w14:paraId="7E15757E"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18494F46"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6.11.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имеют право на досудебное обжалование:</w:t>
      </w:r>
      <w:r w:rsidRPr="00142A46">
        <w:rPr>
          <w:rFonts w:ascii="Arial" w:eastAsia="Times New Roman" w:hAnsi="Arial" w:cs="Arial"/>
          <w:sz w:val="24"/>
          <w:szCs w:val="24"/>
          <w:lang w:eastAsia="ru-RU"/>
        </w:rPr>
        <w:br/>
      </w:r>
    </w:p>
    <w:p w14:paraId="4F72E481"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05B50BEC"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решений о проведении контрольных (надзорных) мероприятий;</w:t>
      </w:r>
      <w:r w:rsidRPr="00142A46">
        <w:rPr>
          <w:rFonts w:ascii="Arial" w:eastAsia="Times New Roman" w:hAnsi="Arial" w:cs="Arial"/>
          <w:sz w:val="24"/>
          <w:szCs w:val="24"/>
          <w:lang w:eastAsia="ru-RU"/>
        </w:rPr>
        <w:br/>
      </w:r>
    </w:p>
    <w:p w14:paraId="0D971529"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781370C0"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актов контрольных (надзорных) мероприятий, предписаний об устранении выявленных нарушений;</w:t>
      </w:r>
      <w:r w:rsidRPr="00142A46">
        <w:rPr>
          <w:rFonts w:ascii="Arial" w:eastAsia="Times New Roman" w:hAnsi="Arial" w:cs="Arial"/>
          <w:sz w:val="24"/>
          <w:szCs w:val="24"/>
          <w:lang w:eastAsia="ru-RU"/>
        </w:rPr>
        <w:br/>
      </w:r>
    </w:p>
    <w:p w14:paraId="1CD9720F"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5CF96A1C"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действий (бездействия) должностного лица Управления в рамках контрольных (надзорных) мероприятий.</w:t>
      </w:r>
      <w:r w:rsidRPr="00142A46">
        <w:rPr>
          <w:rFonts w:ascii="Arial" w:eastAsia="Times New Roman" w:hAnsi="Arial" w:cs="Arial"/>
          <w:sz w:val="24"/>
          <w:szCs w:val="24"/>
          <w:lang w:eastAsia="ru-RU"/>
        </w:rPr>
        <w:br/>
      </w:r>
    </w:p>
    <w:p w14:paraId="6768AB02"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357548B7"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6.12. Жалоба на решение, действия (бездействие) должностных лиц Управления может быть подана в течение 30 (тридцати) календарных дней со дня, когда контролируемое лицо узнало или должно было узнать о нарушении </w:t>
      </w:r>
      <w:r w:rsidRPr="00142A46">
        <w:rPr>
          <w:rFonts w:ascii="Arial" w:eastAsia="Times New Roman" w:hAnsi="Arial" w:cs="Arial"/>
          <w:sz w:val="24"/>
          <w:szCs w:val="24"/>
          <w:lang w:eastAsia="ru-RU"/>
        </w:rPr>
        <w:lastRenderedPageBreak/>
        <w:t>своих прав.</w:t>
      </w:r>
      <w:r w:rsidRPr="00142A46">
        <w:rPr>
          <w:rFonts w:ascii="Arial" w:eastAsia="Times New Roman" w:hAnsi="Arial" w:cs="Arial"/>
          <w:sz w:val="24"/>
          <w:szCs w:val="24"/>
          <w:lang w:eastAsia="ru-RU"/>
        </w:rPr>
        <w:br/>
      </w:r>
    </w:p>
    <w:p w14:paraId="6F7357EA"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37009821"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6.13. Жалоба на предписание Управления может быть подана в течение 10 (десяти) рабочих дней с момента получения контролируемым лицом предписания.</w:t>
      </w:r>
      <w:r w:rsidRPr="00142A46">
        <w:rPr>
          <w:rFonts w:ascii="Arial" w:eastAsia="Times New Roman" w:hAnsi="Arial" w:cs="Arial"/>
          <w:sz w:val="24"/>
          <w:szCs w:val="24"/>
          <w:lang w:eastAsia="ru-RU"/>
        </w:rPr>
        <w:br/>
      </w:r>
    </w:p>
    <w:p w14:paraId="2CD90806"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1D15A673"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6.14. В случае пропуска по уважительной причине срока подачи жалобы этот срок по ходатайству лица, подающего жалобу, может быть восстановлен Управлением.</w:t>
      </w:r>
      <w:r w:rsidRPr="00142A46">
        <w:rPr>
          <w:rFonts w:ascii="Arial" w:eastAsia="Times New Roman" w:hAnsi="Arial" w:cs="Arial"/>
          <w:sz w:val="24"/>
          <w:szCs w:val="24"/>
          <w:lang w:eastAsia="ru-RU"/>
        </w:rPr>
        <w:br/>
      </w:r>
    </w:p>
    <w:p w14:paraId="629F3C34"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11D57A19"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6.15.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142A46">
        <w:rPr>
          <w:rFonts w:ascii="Arial" w:eastAsia="Times New Roman" w:hAnsi="Arial" w:cs="Arial"/>
          <w:sz w:val="24"/>
          <w:szCs w:val="24"/>
          <w:lang w:eastAsia="ru-RU"/>
        </w:rPr>
        <w:br/>
      </w:r>
    </w:p>
    <w:p w14:paraId="45B9D771" w14:textId="77777777" w:rsidR="00142A46" w:rsidRPr="00142A46" w:rsidRDefault="00142A46" w:rsidP="00142A46">
      <w:pPr>
        <w:shd w:val="clear" w:color="auto" w:fill="FFFFFF"/>
        <w:spacing w:after="0" w:line="240" w:lineRule="auto"/>
        <w:textAlignment w:val="baseline"/>
        <w:rPr>
          <w:rFonts w:ascii="Arial" w:eastAsia="Times New Roman" w:hAnsi="Arial" w:cs="Arial"/>
          <w:sz w:val="24"/>
          <w:szCs w:val="24"/>
          <w:lang w:eastAsia="ru-RU"/>
        </w:rPr>
      </w:pPr>
    </w:p>
    <w:p w14:paraId="058AD309" w14:textId="77777777" w:rsidR="00142A46" w:rsidRPr="00142A46" w:rsidRDefault="00142A46" w:rsidP="00142A46">
      <w:pPr>
        <w:shd w:val="clear" w:color="auto" w:fill="FFFFFF"/>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6.16. Жалоба может содержать ходатайство о приостановлении исполнения обжалуемого решения Управления.</w:t>
      </w:r>
    </w:p>
    <w:p w14:paraId="7E7BF5A0"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6.17. Управление в срок не позднее 2 (двух) рабочих дней со дня регистрации жалобы принимает решение:</w:t>
      </w:r>
      <w:r w:rsidRPr="00142A46">
        <w:rPr>
          <w:rFonts w:ascii="Arial" w:eastAsia="Times New Roman" w:hAnsi="Arial" w:cs="Arial"/>
          <w:sz w:val="24"/>
          <w:szCs w:val="24"/>
          <w:lang w:eastAsia="ru-RU"/>
        </w:rPr>
        <w:br/>
      </w:r>
    </w:p>
    <w:p w14:paraId="748AE898"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009F79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о приостановлении исполнения обжалуемого решения Управления;</w:t>
      </w:r>
      <w:r w:rsidRPr="00142A46">
        <w:rPr>
          <w:rFonts w:ascii="Arial" w:eastAsia="Times New Roman" w:hAnsi="Arial" w:cs="Arial"/>
          <w:sz w:val="24"/>
          <w:szCs w:val="24"/>
          <w:lang w:eastAsia="ru-RU"/>
        </w:rPr>
        <w:br/>
      </w:r>
    </w:p>
    <w:p w14:paraId="696C5D1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D3CBB4F"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об отказе в приостановлении исполнения обжалуемого решения Управления.</w:t>
      </w:r>
      <w:r w:rsidRPr="00142A46">
        <w:rPr>
          <w:rFonts w:ascii="Arial" w:eastAsia="Times New Roman" w:hAnsi="Arial" w:cs="Arial"/>
          <w:sz w:val="24"/>
          <w:szCs w:val="24"/>
          <w:lang w:eastAsia="ru-RU"/>
        </w:rPr>
        <w:br/>
      </w:r>
    </w:p>
    <w:p w14:paraId="1DEAB21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FC022C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6.18. Информация о решении, указанном в пункте 6.17 настоящего раздела, направляется лицу, подавшему жалобу, в течение 1 (одного) рабочего дня со дня принятия решения.</w:t>
      </w:r>
      <w:r w:rsidRPr="00142A46">
        <w:rPr>
          <w:rFonts w:ascii="Arial" w:eastAsia="Times New Roman" w:hAnsi="Arial" w:cs="Arial"/>
          <w:sz w:val="24"/>
          <w:szCs w:val="24"/>
          <w:lang w:eastAsia="ru-RU"/>
        </w:rPr>
        <w:br/>
      </w:r>
    </w:p>
    <w:p w14:paraId="190426F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F584579"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6.19. Жалоба подлежит рассмотрению уполномоченным на рассмотрение должностным лицом Управления в течение двадцати рабочих дней со дня ее регистрации. В исключительных случаях, установленных положением о виде контроля, этот срок может быть продлен указанным должностным лицом Управления на двадцать рабочих дней.</w:t>
      </w:r>
      <w:r w:rsidRPr="00142A46">
        <w:rPr>
          <w:rFonts w:ascii="Arial" w:eastAsia="Times New Roman" w:hAnsi="Arial" w:cs="Arial"/>
          <w:sz w:val="24"/>
          <w:szCs w:val="24"/>
          <w:lang w:eastAsia="ru-RU"/>
        </w:rPr>
        <w:br/>
      </w:r>
    </w:p>
    <w:p w14:paraId="086E081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038A7EF"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6.20. Должностное лицо Управления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Управлением, но не более чем на 5 (пять)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w:t>
      </w:r>
      <w:r w:rsidRPr="00142A46">
        <w:rPr>
          <w:rFonts w:ascii="Arial" w:eastAsia="Times New Roman" w:hAnsi="Arial" w:cs="Arial"/>
          <w:sz w:val="24"/>
          <w:szCs w:val="24"/>
          <w:lang w:eastAsia="ru-RU"/>
        </w:rPr>
        <w:lastRenderedPageBreak/>
        <w:t>в рассмотрении жалобы.</w:t>
      </w:r>
      <w:r w:rsidRPr="00142A46">
        <w:rPr>
          <w:rFonts w:ascii="Arial" w:eastAsia="Times New Roman" w:hAnsi="Arial" w:cs="Arial"/>
          <w:sz w:val="24"/>
          <w:szCs w:val="24"/>
          <w:lang w:eastAsia="ru-RU"/>
        </w:rPr>
        <w:br/>
      </w:r>
    </w:p>
    <w:p w14:paraId="188F25F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6AF1ED0"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6.21.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142A46">
        <w:rPr>
          <w:rFonts w:ascii="Arial" w:eastAsia="Times New Roman" w:hAnsi="Arial" w:cs="Arial"/>
          <w:sz w:val="24"/>
          <w:szCs w:val="24"/>
          <w:lang w:eastAsia="ru-RU"/>
        </w:rPr>
        <w:br/>
      </w:r>
    </w:p>
    <w:p w14:paraId="473DE35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C4855F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6.22.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142A46">
        <w:rPr>
          <w:rFonts w:ascii="Arial" w:eastAsia="Times New Roman" w:hAnsi="Arial" w:cs="Arial"/>
          <w:sz w:val="24"/>
          <w:szCs w:val="24"/>
          <w:lang w:eastAsia="ru-RU"/>
        </w:rPr>
        <w:br/>
      </w:r>
    </w:p>
    <w:p w14:paraId="6E1746F0"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E094D5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6.23. Обязанность доказывания законности и обоснованности принятого решения и (или) совершенного действия (бездействия) возлагается на Управление, </w:t>
      </w:r>
      <w:proofErr w:type="gramStart"/>
      <w:r w:rsidRPr="00142A46">
        <w:rPr>
          <w:rFonts w:ascii="Arial" w:eastAsia="Times New Roman" w:hAnsi="Arial" w:cs="Arial"/>
          <w:sz w:val="24"/>
          <w:szCs w:val="24"/>
          <w:lang w:eastAsia="ru-RU"/>
        </w:rPr>
        <w:t>решение и (или) действие (бездействие) должностного лица</w:t>
      </w:r>
      <w:proofErr w:type="gramEnd"/>
      <w:r w:rsidRPr="00142A46">
        <w:rPr>
          <w:rFonts w:ascii="Arial" w:eastAsia="Times New Roman" w:hAnsi="Arial" w:cs="Arial"/>
          <w:sz w:val="24"/>
          <w:szCs w:val="24"/>
          <w:lang w:eastAsia="ru-RU"/>
        </w:rPr>
        <w:t xml:space="preserve"> которого обжалуются.</w:t>
      </w:r>
      <w:r w:rsidRPr="00142A46">
        <w:rPr>
          <w:rFonts w:ascii="Arial" w:eastAsia="Times New Roman" w:hAnsi="Arial" w:cs="Arial"/>
          <w:sz w:val="24"/>
          <w:szCs w:val="24"/>
          <w:lang w:eastAsia="ru-RU"/>
        </w:rPr>
        <w:br/>
      </w:r>
    </w:p>
    <w:p w14:paraId="15E8C8A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E66F53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6.24. По итогам рассмотрения жалобы Управление принимает одно из следующих решений:</w:t>
      </w:r>
      <w:r w:rsidRPr="00142A46">
        <w:rPr>
          <w:rFonts w:ascii="Arial" w:eastAsia="Times New Roman" w:hAnsi="Arial" w:cs="Arial"/>
          <w:sz w:val="24"/>
          <w:szCs w:val="24"/>
          <w:lang w:eastAsia="ru-RU"/>
        </w:rPr>
        <w:br/>
      </w:r>
    </w:p>
    <w:p w14:paraId="6EDA993E"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335E44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оставляет жалобу без удовлетворения;</w:t>
      </w:r>
      <w:r w:rsidRPr="00142A46">
        <w:rPr>
          <w:rFonts w:ascii="Arial" w:eastAsia="Times New Roman" w:hAnsi="Arial" w:cs="Arial"/>
          <w:sz w:val="24"/>
          <w:szCs w:val="24"/>
          <w:lang w:eastAsia="ru-RU"/>
        </w:rPr>
        <w:br/>
      </w:r>
    </w:p>
    <w:p w14:paraId="55840C5A"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5DAC33E"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отменяет обжалуемое решение полностью или частично;</w:t>
      </w:r>
      <w:r w:rsidRPr="00142A46">
        <w:rPr>
          <w:rFonts w:ascii="Arial" w:eastAsia="Times New Roman" w:hAnsi="Arial" w:cs="Arial"/>
          <w:sz w:val="24"/>
          <w:szCs w:val="24"/>
          <w:lang w:eastAsia="ru-RU"/>
        </w:rPr>
        <w:br/>
      </w:r>
    </w:p>
    <w:p w14:paraId="7481069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4E71D10"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отменяет обжалуемое решение полностью и принимает новое решение;</w:t>
      </w:r>
      <w:r w:rsidRPr="00142A46">
        <w:rPr>
          <w:rFonts w:ascii="Arial" w:eastAsia="Times New Roman" w:hAnsi="Arial" w:cs="Arial"/>
          <w:sz w:val="24"/>
          <w:szCs w:val="24"/>
          <w:lang w:eastAsia="ru-RU"/>
        </w:rPr>
        <w:br/>
      </w:r>
    </w:p>
    <w:p w14:paraId="01529D7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970CAD5"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 признает обжалуемые действия (бездействие) должностных лиц незаконными и выносит </w:t>
      </w:r>
      <w:proofErr w:type="gramStart"/>
      <w:r w:rsidRPr="00142A46">
        <w:rPr>
          <w:rFonts w:ascii="Arial" w:eastAsia="Times New Roman" w:hAnsi="Arial" w:cs="Arial"/>
          <w:sz w:val="24"/>
          <w:szCs w:val="24"/>
          <w:lang w:eastAsia="ru-RU"/>
        </w:rPr>
        <w:t>решение по существу</w:t>
      </w:r>
      <w:proofErr w:type="gramEnd"/>
      <w:r w:rsidRPr="00142A46">
        <w:rPr>
          <w:rFonts w:ascii="Arial" w:eastAsia="Times New Roman" w:hAnsi="Arial" w:cs="Arial"/>
          <w:sz w:val="24"/>
          <w:szCs w:val="24"/>
          <w:lang w:eastAsia="ru-RU"/>
        </w:rPr>
        <w:t>, в том числе об осуществлении при необходимости определенных действий.</w:t>
      </w:r>
      <w:r w:rsidRPr="00142A46">
        <w:rPr>
          <w:rFonts w:ascii="Arial" w:eastAsia="Times New Roman" w:hAnsi="Arial" w:cs="Arial"/>
          <w:sz w:val="24"/>
          <w:szCs w:val="24"/>
          <w:lang w:eastAsia="ru-RU"/>
        </w:rPr>
        <w:br/>
      </w:r>
    </w:p>
    <w:p w14:paraId="572221F9"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37E3588"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6.25. Решение Управления, содержащее обоснование принятого решения, срок и порядок его исполнения, размещается в личном кабинете контролируемого лица на едином портале и (или) региональном портале государственных и муниципальных услуг в срок не позднее 1 (одного) рабочего дня со дня его принятия.</w:t>
      </w:r>
      <w:r w:rsidRPr="00142A46">
        <w:rPr>
          <w:rFonts w:ascii="Arial" w:eastAsia="Times New Roman" w:hAnsi="Arial" w:cs="Arial"/>
          <w:sz w:val="24"/>
          <w:szCs w:val="24"/>
          <w:lang w:eastAsia="ru-RU"/>
        </w:rPr>
        <w:br/>
      </w:r>
    </w:p>
    <w:p w14:paraId="2BD887B6" w14:textId="77777777" w:rsidR="00142A46" w:rsidRPr="00142A46" w:rsidRDefault="00142A46" w:rsidP="00142A46">
      <w:pPr>
        <w:spacing w:after="240" w:line="240" w:lineRule="auto"/>
        <w:jc w:val="right"/>
        <w:textAlignment w:val="baseline"/>
        <w:outlineLvl w:val="2"/>
        <w:rPr>
          <w:rFonts w:ascii="Arial" w:eastAsia="Times New Roman" w:hAnsi="Arial" w:cs="Arial"/>
          <w:b/>
          <w:bCs/>
          <w:sz w:val="24"/>
          <w:szCs w:val="24"/>
          <w:lang w:eastAsia="ru-RU"/>
        </w:rPr>
      </w:pPr>
      <w:r w:rsidRPr="00142A46">
        <w:rPr>
          <w:rFonts w:ascii="Arial" w:eastAsia="Times New Roman" w:hAnsi="Arial" w:cs="Arial"/>
          <w:b/>
          <w:bCs/>
          <w:sz w:val="24"/>
          <w:szCs w:val="24"/>
          <w:lang w:eastAsia="ru-RU"/>
        </w:rPr>
        <w:br/>
      </w:r>
      <w:r w:rsidRPr="00142A46">
        <w:rPr>
          <w:rFonts w:ascii="Arial" w:eastAsia="Times New Roman" w:hAnsi="Arial" w:cs="Arial"/>
          <w:b/>
          <w:bCs/>
          <w:sz w:val="24"/>
          <w:szCs w:val="24"/>
          <w:lang w:eastAsia="ru-RU"/>
        </w:rPr>
        <w:br/>
        <w:t>Приложение</w:t>
      </w:r>
      <w:r w:rsidRPr="00142A46">
        <w:rPr>
          <w:rFonts w:ascii="Arial" w:eastAsia="Times New Roman" w:hAnsi="Arial" w:cs="Arial"/>
          <w:b/>
          <w:bCs/>
          <w:sz w:val="24"/>
          <w:szCs w:val="24"/>
          <w:lang w:eastAsia="ru-RU"/>
        </w:rPr>
        <w:br/>
        <w:t>к Положению о региональном</w:t>
      </w:r>
      <w:r w:rsidRPr="00142A46">
        <w:rPr>
          <w:rFonts w:ascii="Arial" w:eastAsia="Times New Roman" w:hAnsi="Arial" w:cs="Arial"/>
          <w:b/>
          <w:bCs/>
          <w:sz w:val="24"/>
          <w:szCs w:val="24"/>
          <w:lang w:eastAsia="ru-RU"/>
        </w:rPr>
        <w:br/>
        <w:t>государственном экологическом</w:t>
      </w:r>
      <w:r w:rsidRPr="00142A46">
        <w:rPr>
          <w:rFonts w:ascii="Arial" w:eastAsia="Times New Roman" w:hAnsi="Arial" w:cs="Arial"/>
          <w:b/>
          <w:bCs/>
          <w:sz w:val="24"/>
          <w:szCs w:val="24"/>
          <w:lang w:eastAsia="ru-RU"/>
        </w:rPr>
        <w:br/>
        <w:t>контроле (надзоре)</w:t>
      </w:r>
    </w:p>
    <w:p w14:paraId="2CDB1AC6" w14:textId="77777777" w:rsidR="00142A46" w:rsidRPr="00142A46" w:rsidRDefault="00142A46" w:rsidP="00142A46">
      <w:pPr>
        <w:spacing w:after="240" w:line="240" w:lineRule="auto"/>
        <w:jc w:val="center"/>
        <w:textAlignment w:val="baseline"/>
        <w:rPr>
          <w:rFonts w:ascii="Arial" w:eastAsia="Times New Roman" w:hAnsi="Arial" w:cs="Arial"/>
          <w:b/>
          <w:bCs/>
          <w:sz w:val="24"/>
          <w:szCs w:val="24"/>
          <w:lang w:eastAsia="ru-RU"/>
        </w:rPr>
      </w:pPr>
      <w:r w:rsidRPr="00142A46">
        <w:rPr>
          <w:rFonts w:ascii="Arial" w:eastAsia="Times New Roman" w:hAnsi="Arial" w:cs="Arial"/>
          <w:b/>
          <w:bCs/>
          <w:sz w:val="24"/>
          <w:szCs w:val="24"/>
          <w:lang w:eastAsia="ru-RU"/>
        </w:rPr>
        <w:lastRenderedPageBreak/>
        <w:br/>
      </w:r>
      <w:r w:rsidRPr="00142A46">
        <w:rPr>
          <w:rFonts w:ascii="Arial" w:eastAsia="Times New Roman" w:hAnsi="Arial" w:cs="Arial"/>
          <w:b/>
          <w:bCs/>
          <w:sz w:val="24"/>
          <w:szCs w:val="24"/>
          <w:lang w:eastAsia="ru-RU"/>
        </w:rPr>
        <w:br/>
        <w:t>Перечень индикаторов риска нарушения обязательных требований при осуществлении регионального государственного экологического контроля (надзора)</w:t>
      </w:r>
    </w:p>
    <w:p w14:paraId="6C9EE69C" w14:textId="72E88F11" w:rsidR="00142A46" w:rsidRPr="00142A46" w:rsidRDefault="00142A46" w:rsidP="00142A46">
      <w:pPr>
        <w:spacing w:after="0" w:line="240" w:lineRule="auto"/>
        <w:jc w:val="center"/>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(введен постановлением Правительства Белгородской области от 27.12.2021 N 691-пп)</w:t>
      </w:r>
    </w:p>
    <w:p w14:paraId="2701CFDB"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br/>
      </w:r>
    </w:p>
    <w:p w14:paraId="0B8FCEAB"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1. Превышение нормативов качества окружающей среды на территориях, прилегающих к объектам, оказывающим негативное воздействие на окружающую среду (далее - объект) (для атмосферного воздуха - за границей санитарно-защитной зоны объекта, для почв (земель) - на сопредельной территории аналогичного целевого назначения и вида использования к территории объекта):</w:t>
      </w:r>
      <w:r w:rsidRPr="00142A46">
        <w:rPr>
          <w:rFonts w:ascii="Arial" w:eastAsia="Times New Roman" w:hAnsi="Arial" w:cs="Arial"/>
          <w:sz w:val="24"/>
          <w:szCs w:val="24"/>
          <w:lang w:eastAsia="ru-RU"/>
        </w:rPr>
        <w:br/>
      </w:r>
    </w:p>
    <w:p w14:paraId="26F81BE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7529BE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нормативов, установленных для химических показателей состояния окружающей среды, в том числе нормативов предельно допустимых концентраций (для юридических лиц, индивидуальных предпринимателей, эксплуатирующих объекты);</w:t>
      </w:r>
      <w:r w:rsidRPr="00142A46">
        <w:rPr>
          <w:rFonts w:ascii="Arial" w:eastAsia="Times New Roman" w:hAnsi="Arial" w:cs="Arial"/>
          <w:sz w:val="24"/>
          <w:szCs w:val="24"/>
          <w:lang w:eastAsia="ru-RU"/>
        </w:rPr>
        <w:br/>
      </w:r>
    </w:p>
    <w:p w14:paraId="5734790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13133E7C"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нормативов, установленных для физических показателей состояния окружающей среды, в том числе показателей уровней радиоактивности (для юридических лиц, индивидуальных предпринимателей, эксплуатирующих объекты);</w:t>
      </w:r>
      <w:r w:rsidRPr="00142A46">
        <w:rPr>
          <w:rFonts w:ascii="Arial" w:eastAsia="Times New Roman" w:hAnsi="Arial" w:cs="Arial"/>
          <w:sz w:val="24"/>
          <w:szCs w:val="24"/>
          <w:lang w:eastAsia="ru-RU"/>
        </w:rPr>
        <w:br/>
      </w:r>
    </w:p>
    <w:p w14:paraId="6450DF1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D8AFFC6"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нормативов для биологических показателей состояния окружающей среды, в том числе видов и групп растений, животных и других используемых как индикаторы качества окружающей среды организмов (для юридических лиц, индивидуальных предпринимателей, эксплуатирующих объекты).</w:t>
      </w:r>
      <w:r w:rsidRPr="00142A46">
        <w:rPr>
          <w:rFonts w:ascii="Arial" w:eastAsia="Times New Roman" w:hAnsi="Arial" w:cs="Arial"/>
          <w:sz w:val="24"/>
          <w:szCs w:val="24"/>
          <w:lang w:eastAsia="ru-RU"/>
        </w:rPr>
        <w:br/>
      </w:r>
    </w:p>
    <w:p w14:paraId="28830BE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66D310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 Выявленные в результате проведения мероприятий по контролю без взаимодействия с контролируемым лицом факты:</w:t>
      </w:r>
      <w:r w:rsidRPr="00142A46">
        <w:rPr>
          <w:rFonts w:ascii="Arial" w:eastAsia="Times New Roman" w:hAnsi="Arial" w:cs="Arial"/>
          <w:sz w:val="24"/>
          <w:szCs w:val="24"/>
          <w:lang w:eastAsia="ru-RU"/>
        </w:rPr>
        <w:br/>
      </w:r>
    </w:p>
    <w:p w14:paraId="65FEC0A4"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7931516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2.1. Загрязнения, деградации, изменения:</w:t>
      </w:r>
      <w:r w:rsidRPr="00142A46">
        <w:rPr>
          <w:rFonts w:ascii="Arial" w:eastAsia="Times New Roman" w:hAnsi="Arial" w:cs="Arial"/>
          <w:sz w:val="24"/>
          <w:szCs w:val="24"/>
          <w:lang w:eastAsia="ru-RU"/>
        </w:rPr>
        <w:br/>
      </w:r>
    </w:p>
    <w:p w14:paraId="740BF577"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9D4C08F"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физических параметров компонентов природной среды (появление нехарактерного цвета и запаха водных объектов; появление нехарактерного цвета и запаха, взвесей и аэрозолей в атмосферном воздухе, изменение органолептических свойств);</w:t>
      </w:r>
      <w:r w:rsidRPr="00142A46">
        <w:rPr>
          <w:rFonts w:ascii="Arial" w:eastAsia="Times New Roman" w:hAnsi="Arial" w:cs="Arial"/>
          <w:sz w:val="24"/>
          <w:szCs w:val="24"/>
          <w:lang w:eastAsia="ru-RU"/>
        </w:rPr>
        <w:br/>
      </w:r>
    </w:p>
    <w:p w14:paraId="41EBD7D6"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FC3F4D4"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компонентного состава загрязняющих веществ в атмосферном воздухе по данным метеорологических станций;</w:t>
      </w:r>
      <w:r w:rsidRPr="00142A46">
        <w:rPr>
          <w:rFonts w:ascii="Arial" w:eastAsia="Times New Roman" w:hAnsi="Arial" w:cs="Arial"/>
          <w:sz w:val="24"/>
          <w:szCs w:val="24"/>
          <w:lang w:eastAsia="ru-RU"/>
        </w:rPr>
        <w:br/>
      </w:r>
    </w:p>
    <w:p w14:paraId="6B94127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A94B0C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lastRenderedPageBreak/>
        <w:t>в) состояния водных объектов (появление нехарактерных загрязняющих веществ).</w:t>
      </w:r>
      <w:r w:rsidRPr="00142A46">
        <w:rPr>
          <w:rFonts w:ascii="Arial" w:eastAsia="Times New Roman" w:hAnsi="Arial" w:cs="Arial"/>
          <w:sz w:val="24"/>
          <w:szCs w:val="24"/>
          <w:lang w:eastAsia="ru-RU"/>
        </w:rPr>
        <w:br/>
      </w:r>
    </w:p>
    <w:p w14:paraId="254E8475"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503C3EE4"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2.2. Несанкционированного размещения отходов.</w:t>
      </w:r>
      <w:r w:rsidRPr="00142A46">
        <w:rPr>
          <w:rFonts w:ascii="Arial" w:eastAsia="Times New Roman" w:hAnsi="Arial" w:cs="Arial"/>
          <w:sz w:val="24"/>
          <w:szCs w:val="24"/>
          <w:lang w:eastAsia="ru-RU"/>
        </w:rPr>
        <w:br/>
      </w:r>
    </w:p>
    <w:p w14:paraId="3245881F"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083D831"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3. Поступление в управление экологического и охотничьего надзора Белгородской области информации о неблагоприятных метеорологических условиях на территории городского и иного поселения от Белгородского центра по гидрометеорологии и мониторингу окружающей среды - филиала Федерального государственного бюджетного учреждения "Центрально-Черноземное управление по гидрометеорологии и мониторингу окружающей среды" (для контролируемых лиц,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w:t>
      </w:r>
      <w:r w:rsidRPr="00142A46">
        <w:rPr>
          <w:rFonts w:ascii="Arial" w:eastAsia="Times New Roman" w:hAnsi="Arial" w:cs="Arial"/>
          <w:sz w:val="24"/>
          <w:szCs w:val="24"/>
          <w:lang w:eastAsia="ru-RU"/>
        </w:rPr>
        <w:br/>
      </w:r>
    </w:p>
    <w:p w14:paraId="4D099BDA"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4ACE20D"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4. Поступление информации об аварийных выбросах, вызвавших загрязнение атмосферного воздуха, которое может угрожать или угрожает жизни и здоровью людей и (или) окружающей среде.</w:t>
      </w:r>
      <w:r w:rsidRPr="00142A46">
        <w:rPr>
          <w:rFonts w:ascii="Arial" w:eastAsia="Times New Roman" w:hAnsi="Arial" w:cs="Arial"/>
          <w:sz w:val="24"/>
          <w:szCs w:val="24"/>
          <w:lang w:eastAsia="ru-RU"/>
        </w:rPr>
        <w:br/>
      </w:r>
    </w:p>
    <w:p w14:paraId="7768B6C1"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0738067F"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5. Получение от собственников водных объектов, водопользователей при использовании водных объектов информации об авариях и иных чрезвычайных ситуациях на водных объектах, которые могут угрожать или угрожают жизни и здоровью людей и (или) окружающей среде.</w:t>
      </w:r>
      <w:r w:rsidRPr="00142A46">
        <w:rPr>
          <w:rFonts w:ascii="Arial" w:eastAsia="Times New Roman" w:hAnsi="Arial" w:cs="Arial"/>
          <w:sz w:val="24"/>
          <w:szCs w:val="24"/>
          <w:lang w:eastAsia="ru-RU"/>
        </w:rPr>
        <w:br/>
      </w:r>
    </w:p>
    <w:p w14:paraId="0B5DFDB2"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2FDA5B0D"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6. 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что контролируемыми лицами ранее представлена недостоверная информация или не представлена в установленном законом порядке и в установленные законом сроки в уполномоченные органы:</w:t>
      </w:r>
      <w:r w:rsidRPr="00142A46">
        <w:rPr>
          <w:rFonts w:ascii="Arial" w:eastAsia="Times New Roman" w:hAnsi="Arial" w:cs="Arial"/>
          <w:sz w:val="24"/>
          <w:szCs w:val="24"/>
          <w:lang w:eastAsia="ru-RU"/>
        </w:rPr>
        <w:br/>
      </w:r>
    </w:p>
    <w:p w14:paraId="66E3BCD7"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9D06A02"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а) в ходе представления отчетности и иной информации, представление которой является обязательным в соответствии с нормативными правовыми актами;</w:t>
      </w:r>
      <w:r w:rsidRPr="00142A46">
        <w:rPr>
          <w:rFonts w:ascii="Arial" w:eastAsia="Times New Roman" w:hAnsi="Arial" w:cs="Arial"/>
          <w:sz w:val="24"/>
          <w:szCs w:val="24"/>
          <w:lang w:eastAsia="ru-RU"/>
        </w:rPr>
        <w:br/>
      </w:r>
    </w:p>
    <w:p w14:paraId="5B7FA9C3"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BA09247"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б) при предоставлении документов для получения государственных услуг;</w:t>
      </w:r>
      <w:r w:rsidRPr="00142A46">
        <w:rPr>
          <w:rFonts w:ascii="Arial" w:eastAsia="Times New Roman" w:hAnsi="Arial" w:cs="Arial"/>
          <w:sz w:val="24"/>
          <w:szCs w:val="24"/>
          <w:lang w:eastAsia="ru-RU"/>
        </w:rPr>
        <w:br/>
      </w:r>
    </w:p>
    <w:p w14:paraId="6A1891F8"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4BA4D1AD"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в) при проведении контрольных (надзорных) мероприятий.</w:t>
      </w:r>
      <w:r w:rsidRPr="00142A46">
        <w:rPr>
          <w:rFonts w:ascii="Arial" w:eastAsia="Times New Roman" w:hAnsi="Arial" w:cs="Arial"/>
          <w:sz w:val="24"/>
          <w:szCs w:val="24"/>
          <w:lang w:eastAsia="ru-RU"/>
        </w:rPr>
        <w:br/>
      </w:r>
    </w:p>
    <w:p w14:paraId="0D0CB9FC" w14:textId="77777777" w:rsidR="00142A46" w:rsidRPr="00142A46" w:rsidRDefault="00142A46" w:rsidP="00142A46">
      <w:pPr>
        <w:spacing w:after="0" w:line="240" w:lineRule="auto"/>
        <w:textAlignment w:val="baseline"/>
        <w:rPr>
          <w:rFonts w:ascii="Arial" w:eastAsia="Times New Roman" w:hAnsi="Arial" w:cs="Arial"/>
          <w:sz w:val="24"/>
          <w:szCs w:val="24"/>
          <w:lang w:eastAsia="ru-RU"/>
        </w:rPr>
      </w:pPr>
    </w:p>
    <w:p w14:paraId="3C47ADBF" w14:textId="77777777" w:rsidR="00142A46" w:rsidRPr="00142A46" w:rsidRDefault="00142A46" w:rsidP="00142A46">
      <w:pPr>
        <w:spacing w:after="0" w:line="240" w:lineRule="auto"/>
        <w:ind w:firstLine="480"/>
        <w:textAlignment w:val="baseline"/>
        <w:rPr>
          <w:rFonts w:ascii="Arial" w:eastAsia="Times New Roman" w:hAnsi="Arial" w:cs="Arial"/>
          <w:sz w:val="24"/>
          <w:szCs w:val="24"/>
          <w:lang w:eastAsia="ru-RU"/>
        </w:rPr>
      </w:pPr>
      <w:r w:rsidRPr="00142A46">
        <w:rPr>
          <w:rFonts w:ascii="Arial" w:eastAsia="Times New Roman" w:hAnsi="Arial" w:cs="Arial"/>
          <w:sz w:val="24"/>
          <w:szCs w:val="24"/>
          <w:lang w:eastAsia="ru-RU"/>
        </w:rPr>
        <w:t xml:space="preserve">7. Отсутствие постановки объектов на учете в государственном реестре объектов, оказывающих негативное воздействие на окружающую среду и </w:t>
      </w:r>
      <w:r w:rsidRPr="00142A46">
        <w:rPr>
          <w:rFonts w:ascii="Arial" w:eastAsia="Times New Roman" w:hAnsi="Arial" w:cs="Arial"/>
          <w:sz w:val="24"/>
          <w:szCs w:val="24"/>
          <w:lang w:eastAsia="ru-RU"/>
        </w:rPr>
        <w:lastRenderedPageBreak/>
        <w:t>подлежащих региональному государственному экологическому контролю (надзору).</w:t>
      </w:r>
    </w:p>
    <w:p w14:paraId="51222A2A" w14:textId="77777777" w:rsidR="00B6174B" w:rsidRPr="00142A46" w:rsidRDefault="00B6174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142A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142A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