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F8" w:rsidRPr="00E74F47" w:rsidRDefault="002767F8" w:rsidP="00E74F47">
      <w:pPr>
        <w:rPr>
          <w:sz w:val="2"/>
          <w:szCs w:val="2"/>
        </w:rPr>
      </w:pPr>
      <w:bookmarkStart w:id="0" w:name="_GoBack"/>
      <w:bookmarkEnd w:id="0"/>
    </w:p>
    <w:sectPr w:rsidR="002767F8" w:rsidRPr="00E74F47" w:rsidSect="00E952FD">
      <w:footerReference w:type="default" r:id="rId7"/>
      <w:pgSz w:w="11906" w:h="16838" w:code="9"/>
      <w:pgMar w:top="1134" w:right="567" w:bottom="1134" w:left="1134" w:header="709" w:footer="709" w:gutter="0"/>
      <w:cols w:space="708"/>
      <w:docGrid w:linePitch="360"/>
    </w:sectPr>
    <w:p w:rsidR="00142F09" w:rsidRDefault="00142F09" w:rsidP="00142F09">
      <w:r>
        <w:t>Инструкция по отправке Декларации за НВОС за 2025 год</w:t>
      </w:r>
    </w:p>
    <w:p w:rsidR="00142F09" w:rsidRDefault="00142F09" w:rsidP="00142F09"/>
    <w:p w:rsidR="00142F09" w:rsidRDefault="00142F09" w:rsidP="00142F09">
      <w:r>
        <w:t xml:space="preserve">1. Авторизация  </w:t>
      </w:r>
    </w:p>
    <w:p w:rsidR="00142F09" w:rsidRDefault="00142F09" w:rsidP="00142F09">
      <w:r>
        <w:t xml:space="preserve">   Войдите в Личный кабинет </w:t>
      </w:r>
      <w:proofErr w:type="spellStart"/>
      <w:r>
        <w:t>Росприроднадзора</w:t>
      </w:r>
      <w:proofErr w:type="spellEnd"/>
      <w:r>
        <w:t xml:space="preserve"> (ЛК РПН) через портал ЕСИА (</w:t>
      </w:r>
      <w:proofErr w:type="spellStart"/>
      <w:r>
        <w:t>Госуслуги</w:t>
      </w:r>
      <w:proofErr w:type="spellEnd"/>
      <w:r>
        <w:t>).</w:t>
      </w:r>
    </w:p>
    <w:p w:rsidR="00142F09" w:rsidRDefault="00142F09" w:rsidP="00142F09"/>
    <w:p w:rsidR="00142F09" w:rsidRDefault="00142F09" w:rsidP="00142F09">
      <w:r>
        <w:t xml:space="preserve">2. Переход к настройкам доступа  </w:t>
      </w:r>
    </w:p>
    <w:p w:rsidR="00142F09" w:rsidRDefault="00142F09" w:rsidP="00142F09">
      <w:r>
        <w:t xml:space="preserve">   В сервисе перейдите в раздел:  </w:t>
      </w:r>
    </w:p>
    <w:p w:rsidR="00142F09" w:rsidRDefault="00142F09" w:rsidP="00142F09">
      <w:r>
        <w:t xml:space="preserve">   Профиль и тариф → Доступ в ЛК РПН.</w:t>
      </w:r>
    </w:p>
    <w:p w:rsidR="00142F09" w:rsidRDefault="00142F09" w:rsidP="00142F09"/>
    <w:p w:rsidR="00142F09" w:rsidRDefault="00142F09" w:rsidP="00142F09">
      <w:r>
        <w:t xml:space="preserve">3. Установка плагина  </w:t>
      </w:r>
    </w:p>
    <w:p w:rsidR="00142F09" w:rsidRDefault="00142F09" w:rsidP="00142F09">
      <w:r>
        <w:t xml:space="preserve">   Установите плагин для браузера, следуя инструкции, представленной в разделе из пункта 2.  </w:t>
      </w:r>
    </w:p>
    <w:p w:rsidR="00142F09" w:rsidRDefault="00142F09" w:rsidP="00142F09">
      <w:r>
        <w:t xml:space="preserve">   Подробнее по установке доступно по ссылке:  </w:t>
      </w:r>
    </w:p>
    <w:p w:rsidR="00142F09" w:rsidRDefault="00142F09" w:rsidP="00142F09">
      <w:r>
        <w:t xml:space="preserve">   [</w:t>
      </w:r>
      <w:proofErr w:type="gramStart"/>
      <w:r>
        <w:t>https://onlineecology.com/profile#rpn-connect](</w:t>
      </w:r>
      <w:proofErr w:type="gramEnd"/>
      <w:r>
        <w:t>https://onlineecology.com/profile#rpn-connect)</w:t>
      </w:r>
    </w:p>
    <w:p w:rsidR="00142F09" w:rsidRDefault="00142F09" w:rsidP="00142F09"/>
    <w:p w:rsidR="00142F09" w:rsidRDefault="00142F09" w:rsidP="00142F09">
      <w:r>
        <w:t xml:space="preserve">4. Добавление ключа доступа  </w:t>
      </w:r>
    </w:p>
    <w:p w:rsidR="00142F09" w:rsidRDefault="00142F09" w:rsidP="00142F09">
      <w:r>
        <w:t xml:space="preserve">   Нажмите кнопку «Добавить ключ доступа».  </w:t>
      </w:r>
    </w:p>
    <w:p w:rsidR="00142F09" w:rsidRDefault="00142F09" w:rsidP="00142F09">
      <w:r>
        <w:t xml:space="preserve">   В открывшемся окне нажмите «Разрешить» — ключ доступа создастся автоматически.</w:t>
      </w:r>
    </w:p>
    <w:p w:rsidR="00142F09" w:rsidRDefault="00142F09" w:rsidP="00142F09"/>
    <w:p w:rsidR="00142F09" w:rsidRDefault="00142F09" w:rsidP="00142F09">
      <w:r>
        <w:t xml:space="preserve">5. Переформирование и отправка отчёта  </w:t>
      </w:r>
    </w:p>
    <w:p w:rsidR="00142F09" w:rsidRDefault="00142F09" w:rsidP="00142F09">
      <w:r>
        <w:t xml:space="preserve">   Перейдите в раздел «Декларация за НВОС» вашей организации.  </w:t>
      </w:r>
    </w:p>
    <w:p w:rsidR="00142F09" w:rsidRDefault="00142F09" w:rsidP="00142F09">
      <w:r>
        <w:t xml:space="preserve">   Переформируйте отчёты, так как изменился формат для 2025 года.  </w:t>
      </w:r>
    </w:p>
    <w:p w:rsidR="00142F09" w:rsidRDefault="00142F09" w:rsidP="00142F09">
      <w:r>
        <w:t xml:space="preserve">   Нажмите кнопку «Отправить» в XML-отчёте.</w:t>
      </w:r>
    </w:p>
    <w:p w:rsidR="00142F09" w:rsidRDefault="00142F09" w:rsidP="00142F09"/>
    <w:p w:rsidR="00142F09" w:rsidRDefault="00142F09" w:rsidP="00142F09">
      <w:r>
        <w:t xml:space="preserve">6. Выбор способа отправки  </w:t>
      </w:r>
    </w:p>
    <w:p w:rsidR="00142F09" w:rsidRDefault="00142F09" w:rsidP="00142F09">
      <w:r>
        <w:t xml:space="preserve">   В открывшемся модальном окне выберите способ отправки: «Импортировать через ключ доступа».</w:t>
      </w:r>
    </w:p>
    <w:p w:rsidR="00142F09" w:rsidRDefault="00142F09" w:rsidP="00142F09"/>
    <w:p w:rsidR="00142F09" w:rsidRDefault="00142F09" w:rsidP="00142F09">
      <w:r>
        <w:t xml:space="preserve">7. Выбор ключа доступа  </w:t>
      </w:r>
    </w:p>
    <w:p w:rsidR="00142F09" w:rsidRDefault="00142F09" w:rsidP="00142F09">
      <w:r>
        <w:t xml:space="preserve">   В появившейся форме из выпадающего списка выберите созданный ранее ключ доступа.</w:t>
      </w:r>
    </w:p>
    <w:p w:rsidR="00142F09" w:rsidRDefault="00142F09" w:rsidP="00142F09"/>
    <w:p w:rsidR="00142F09" w:rsidRDefault="00142F09" w:rsidP="00142F09">
      <w:r>
        <w:t xml:space="preserve">8. Отправка декларации  </w:t>
      </w:r>
    </w:p>
    <w:p w:rsidR="0030271F" w:rsidRPr="00142F09" w:rsidRDefault="00142F09" w:rsidP="00142F09">
      <w:r>
        <w:t xml:space="preserve">   Нажмите кнопку «Отправить» для окончательной отправки декларации.</w:t>
      </w:r>
      <w:bookmarkStart w:id="1" w:name="_GoBack"/>
      <w:bookmarkEnd w:id="1"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78" w:rsidRDefault="004B3578" w:rsidP="008139EB">
      <w:pPr>
        <w:spacing w:after="0" w:line="240" w:lineRule="auto"/>
      </w:pPr>
      <w:r>
        <w:separator/>
      </w:r>
    </w:p>
  </w:endnote>
  <w:endnote w:type="continuationSeparator" w:id="0">
    <w:p w:rsidR="004B3578" w:rsidRDefault="004B3578" w:rsidP="0081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18" w:rsidRPr="00652C18" w:rsidRDefault="00652C18" w:rsidP="00652C18">
    <w:pPr>
      <w:pStyle w:val="a5"/>
      <w:pBdr>
        <w:bottom w:val="single" w:sz="6" w:space="1" w:color="auto"/>
      </w:pBdr>
      <w:tabs>
        <w:tab w:val="clear" w:pos="4680"/>
        <w:tab w:val="clear" w:pos="9360"/>
        <w:tab w:val="left" w:pos="1260"/>
      </w:tabs>
      <w:rPr>
        <w:rFonts w:ascii="Open Sans" w:hAnsi="Open Sans" w:cs="Open Sans"/>
        <w:b/>
        <w:color w:val="69BA45"/>
        <w:sz w:val="2"/>
        <w:szCs w:val="2"/>
      </w:rPr>
    </w:pPr>
  </w:p>
  <w:p w:rsidR="008943CB" w:rsidRPr="00652C18" w:rsidRDefault="008943CB">
    <w:pPr>
      <w:pStyle w:val="a5"/>
      <w:rPr>
        <w:rFonts w:ascii="Open Sans" w:hAnsi="Open Sans" w:cs="Open Sans"/>
        <w:b/>
        <w:color w:val="69BA45"/>
        <w:sz w:val="16"/>
        <w:szCs w:val="16"/>
      </w:rPr>
    </w:pPr>
  </w:p>
  <w:p w:rsidR="00474FE6" w:rsidRPr="00652C18" w:rsidRDefault="009A6E5A">
    <w:pPr>
      <w:pStyle w:val="a5"/>
      <w:rPr>
        <w:rFonts w:ascii="Open Sans" w:hAnsi="Open Sans" w:cs="Open Sans"/>
        <w:b/>
        <w:color w:val="69BA45"/>
        <w:sz w:val="18"/>
        <w:szCs w:val="18"/>
        <w:lang w:val="ru-RU"/>
      </w:rPr>
    </w:pPr>
    <w:r w:rsidRPr="00652C18">
      <w:rPr>
        <w:rFonts w:ascii="Open Sans" w:hAnsi="Open Sans" w:cs="Open Sans"/>
        <w:b/>
        <w:color w:val="69BA45"/>
        <w:sz w:val="18"/>
        <w:szCs w:val="18"/>
        <w:lang w:val="ru-RU"/>
      </w:rPr>
      <w:t>Онлайн Экология</w:t>
    </w:r>
  </w:p>
  <w:p w:rsidR="009A6E5A" w:rsidRPr="00652C18" w:rsidRDefault="009A6E5A">
    <w:pPr>
      <w:pStyle w:val="a5"/>
      <w:rPr>
        <w:rFonts w:ascii="Open Sans" w:hAnsi="Open Sans" w:cs="Open Sans"/>
        <w:b/>
        <w:sz w:val="16"/>
        <w:szCs w:val="16"/>
        <w:lang w:val="ru-RU"/>
      </w:rPr>
    </w:pPr>
    <w:r w:rsidRPr="00652C18">
      <w:rPr>
        <w:rFonts w:ascii="Open Sans" w:hAnsi="Open Sans" w:cs="Open Sans"/>
        <w:b/>
        <w:sz w:val="16"/>
        <w:szCs w:val="16"/>
        <w:lang w:val="ru-RU"/>
      </w:rPr>
      <w:t>онлайн-сервисы</w:t>
    </w:r>
    <w:r w:rsidR="000E5F3B" w:rsidRPr="00652C18">
      <w:rPr>
        <w:rFonts w:ascii="Open Sans" w:hAnsi="Open Sans" w:cs="Open Sans"/>
        <w:b/>
        <w:sz w:val="16"/>
        <w:szCs w:val="16"/>
        <w:lang w:val="ru-RU"/>
      </w:rPr>
      <w:t xml:space="preserve">                 </w:t>
    </w:r>
    <w:r w:rsidR="003D0EB6" w:rsidRPr="00652C18">
      <w:rPr>
        <w:rFonts w:ascii="Open Sans" w:hAnsi="Open Sans" w:cs="Open Sans"/>
        <w:b/>
        <w:sz w:val="16"/>
        <w:szCs w:val="16"/>
        <w:lang w:val="ru-RU"/>
      </w:rPr>
      <w:t xml:space="preserve">         </w:t>
    </w:r>
    <w:r w:rsidR="000E5F3B" w:rsidRPr="00652C18">
      <w:rPr>
        <w:rFonts w:ascii="Open Sans" w:hAnsi="Open Sans" w:cs="Open Sans"/>
        <w:b/>
        <w:sz w:val="16"/>
        <w:szCs w:val="16"/>
        <w:lang w:val="ru-RU"/>
      </w:rPr>
      <w:t xml:space="preserve">      </w:t>
    </w:r>
    <w:r w:rsidR="00E952FD" w:rsidRPr="00E952FD">
      <w:rPr>
        <w:rFonts w:ascii="Open Sans" w:hAnsi="Open Sans" w:cs="Open Sans"/>
        <w:b/>
        <w:sz w:val="16"/>
        <w:szCs w:val="16"/>
        <w:lang w:val="ru-RU"/>
      </w:rPr>
      <w:t xml:space="preserve">                              </w:t>
    </w:r>
    <w:hyperlink r:id="rId1" w:history="1">
      <w:r w:rsidRPr="00652C18">
        <w:rPr>
          <w:rStyle w:val="a8"/>
          <w:rFonts w:ascii="Open Sans" w:hAnsi="Open Sans" w:cs="Open Sans"/>
          <w:sz w:val="16"/>
          <w:szCs w:val="16"/>
        </w:rPr>
        <w:t>https</w:t>
      </w:r>
      <w:r w:rsidRPr="00652C18">
        <w:rPr>
          <w:rStyle w:val="a8"/>
          <w:rFonts w:ascii="Open Sans" w:hAnsi="Open Sans" w:cs="Open Sans"/>
          <w:sz w:val="16"/>
          <w:szCs w:val="16"/>
          <w:lang w:val="ru-RU"/>
        </w:rPr>
        <w:t>://</w:t>
      </w:r>
      <w:proofErr w:type="spellStart"/>
      <w:r w:rsidRPr="00652C18">
        <w:rPr>
          <w:rStyle w:val="a8"/>
          <w:rFonts w:ascii="Open Sans" w:hAnsi="Open Sans" w:cs="Open Sans"/>
          <w:sz w:val="16"/>
          <w:szCs w:val="16"/>
        </w:rPr>
        <w:t>onlineecology</w:t>
      </w:r>
      <w:proofErr w:type="spellEnd"/>
      <w:r w:rsidRPr="00652C18">
        <w:rPr>
          <w:rStyle w:val="a8"/>
          <w:rFonts w:ascii="Open Sans" w:hAnsi="Open Sans" w:cs="Open Sans"/>
          <w:sz w:val="16"/>
          <w:szCs w:val="16"/>
          <w:lang w:val="ru-RU"/>
        </w:rPr>
        <w:t>.</w:t>
      </w:r>
      <w:r w:rsidRPr="00652C18">
        <w:rPr>
          <w:rStyle w:val="a8"/>
          <w:rFonts w:ascii="Open Sans" w:hAnsi="Open Sans" w:cs="Open Sans"/>
          <w:sz w:val="16"/>
          <w:szCs w:val="16"/>
        </w:rPr>
        <w:t>com</w:t>
      </w:r>
      <w:r w:rsidRPr="00652C18">
        <w:rPr>
          <w:rStyle w:val="a8"/>
          <w:rFonts w:ascii="Open Sans" w:hAnsi="Open Sans" w:cs="Open Sans"/>
          <w:sz w:val="16"/>
          <w:szCs w:val="16"/>
          <w:lang w:val="ru-RU"/>
        </w:rPr>
        <w:t>/</w:t>
      </w:r>
    </w:hyperlink>
  </w:p>
  <w:p w:rsidR="002767F8" w:rsidRPr="00652C18" w:rsidRDefault="009A6E5A" w:rsidP="002767F8">
    <w:pPr>
      <w:pStyle w:val="a5"/>
      <w:jc w:val="right"/>
      <w:rPr>
        <w:sz w:val="16"/>
        <w:szCs w:val="16"/>
      </w:rPr>
    </w:pPr>
    <w:r w:rsidRPr="00652C18">
      <w:rPr>
        <w:rFonts w:ascii="Open Sans" w:hAnsi="Open Sans" w:cs="Open Sans"/>
        <w:sz w:val="16"/>
        <w:szCs w:val="16"/>
        <w:lang w:val="ru-RU"/>
      </w:rPr>
      <w:t>в сфере экологии</w:t>
    </w:r>
    <w:r w:rsidR="002767F8" w:rsidRPr="00652C18">
      <w:rPr>
        <w:rFonts w:ascii="Open Sans" w:hAnsi="Open Sans" w:cs="Open Sans"/>
        <w:sz w:val="16"/>
        <w:szCs w:val="16"/>
      </w:rPr>
      <w:ptab w:relativeTo="margin" w:alignment="right" w:leader="none"/>
    </w:r>
    <w:r w:rsidR="002767F8" w:rsidRPr="00652C18">
      <w:rPr>
        <w:rFonts w:ascii="Open Sans" w:hAnsi="Open Sans" w:cs="Open Sans"/>
        <w:sz w:val="16"/>
        <w:szCs w:val="16"/>
        <w:lang w:val="ru-RU"/>
      </w:rPr>
      <w:t xml:space="preserve">Страница </w:t>
    </w:r>
    <w:sdt>
      <w:sdtPr>
        <w:rPr>
          <w:rFonts w:ascii="Open Sans" w:hAnsi="Open Sans" w:cs="Open Sans"/>
          <w:sz w:val="16"/>
          <w:szCs w:val="16"/>
        </w:rPr>
        <w:id w:val="-1857652762"/>
        <w:docPartObj>
          <w:docPartGallery w:val="Page Numbers (Bottom of Page)"/>
          <w:docPartUnique/>
        </w:docPartObj>
      </w:sdtPr>
      <w:sdtEndPr/>
      <w:sdtContent>
        <w:r w:rsidR="002767F8" w:rsidRPr="00652C18">
          <w:rPr>
            <w:rFonts w:ascii="Open Sans" w:hAnsi="Open Sans" w:cs="Open Sans"/>
            <w:sz w:val="16"/>
            <w:szCs w:val="16"/>
          </w:rPr>
          <w:fldChar w:fldCharType="begin"/>
        </w:r>
        <w:r w:rsidR="002767F8" w:rsidRPr="00652C18">
          <w:rPr>
            <w:rFonts w:ascii="Open Sans" w:hAnsi="Open Sans" w:cs="Open Sans"/>
            <w:sz w:val="16"/>
            <w:szCs w:val="16"/>
          </w:rPr>
          <w:instrText>PAGE   \* MERGEFORMAT</w:instrText>
        </w:r>
        <w:r w:rsidR="002767F8" w:rsidRPr="00652C18">
          <w:rPr>
            <w:rFonts w:ascii="Open Sans" w:hAnsi="Open Sans" w:cs="Open Sans"/>
            <w:sz w:val="16"/>
            <w:szCs w:val="16"/>
          </w:rPr>
          <w:fldChar w:fldCharType="separate"/>
        </w:r>
        <w:r w:rsidR="00E74F47" w:rsidRPr="00E74F47">
          <w:rPr>
            <w:rFonts w:ascii="Open Sans" w:hAnsi="Open Sans" w:cs="Open Sans"/>
            <w:noProof/>
            <w:sz w:val="16"/>
            <w:szCs w:val="16"/>
            <w:lang w:val="ru-RU"/>
          </w:rPr>
          <w:t>1</w:t>
        </w:r>
        <w:r w:rsidR="002767F8" w:rsidRPr="00652C18">
          <w:rPr>
            <w:rFonts w:ascii="Open Sans" w:hAnsi="Open Sans" w:cs="Open Sans"/>
            <w:sz w:val="16"/>
            <w:szCs w:val="16"/>
          </w:rPr>
          <w:fldChar w:fldCharType="end"/>
        </w:r>
      </w:sdtContent>
    </w:sdt>
  </w:p>
  <w:p w:rsidR="009A6E5A" w:rsidRPr="000E5F3B" w:rsidRDefault="009A6E5A">
    <w:pPr>
      <w:pStyle w:val="a5"/>
      <w:rPr>
        <w:rFonts w:ascii="Open Sans" w:hAnsi="Open Sans" w:cs="Open Sans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78" w:rsidRDefault="004B3578" w:rsidP="008139EB">
      <w:pPr>
        <w:spacing w:after="0" w:line="240" w:lineRule="auto"/>
      </w:pPr>
      <w:r>
        <w:separator/>
      </w:r>
    </w:p>
  </w:footnote>
  <w:footnote w:type="continuationSeparator" w:id="0">
    <w:p w:rsidR="004B3578" w:rsidRDefault="004B3578" w:rsidP="00813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A7"/>
    <w:rsid w:val="000E5F3B"/>
    <w:rsid w:val="00151FDF"/>
    <w:rsid w:val="001B7632"/>
    <w:rsid w:val="002767F8"/>
    <w:rsid w:val="00317FDE"/>
    <w:rsid w:val="003B2577"/>
    <w:rsid w:val="003D0EB6"/>
    <w:rsid w:val="00473204"/>
    <w:rsid w:val="00474FE6"/>
    <w:rsid w:val="004A1018"/>
    <w:rsid w:val="004B3578"/>
    <w:rsid w:val="004E000F"/>
    <w:rsid w:val="00652C18"/>
    <w:rsid w:val="00690B3D"/>
    <w:rsid w:val="008139EB"/>
    <w:rsid w:val="008943CB"/>
    <w:rsid w:val="008A77C8"/>
    <w:rsid w:val="008D7CA7"/>
    <w:rsid w:val="009A6E5A"/>
    <w:rsid w:val="00BA685F"/>
    <w:rsid w:val="00C632E2"/>
    <w:rsid w:val="00C963EF"/>
    <w:rsid w:val="00E74F47"/>
    <w:rsid w:val="00E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AEBA04-2113-48B0-81E3-808317E8E34C}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onlineecology.com/" TargetMode="External" Id="rId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F755-D28F-4F42-89FD-82E74DC3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Онлайн Экология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Онлайн Экология</dc:creator>
  <cp:keywords/>
  <dc:description/>
  <cp:lastModifiedBy>Онлайн Экология</cp:lastModifiedBy>
  <cp:revision>16</cp:revision>
  <dcterms:created xsi:type="dcterms:W3CDTF">2017-02-27T14:33:00Z</dcterms:created>
  <dcterms:modified xsi:type="dcterms:W3CDTF">2017-03-12T11:38:00Z</dcterms:modified>
</cp:coreProperties>
</file>