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B3BF0" w:rsidRPr="00FB3BF0" w:rsidRDefault="00FB3BF0" w:rsidP="00FB3B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3BF0">
        <w:rPr>
          <w:rFonts w:ascii="Times New Roman" w:hAnsi="Times New Roman" w:cs="Times New Roman"/>
          <w:b/>
          <w:sz w:val="24"/>
          <w:szCs w:val="24"/>
        </w:rPr>
        <w:t>ОБ УСТАНОВЛЕНИИ ТАРИФА НА УСЛУГУ ПО ВЫВОЗУ ТВЕРДЫХ БЫТОВЫХ ОТХОДОВ ИЗ ИНДИВИДУАЛЬНЫХ ЖИЛЫХ ДОМОВ, ОКАЗЫВАЕМУЮ МУНИЦИПАЛЬНЫМ БЮДЖЕТНЫМ УЧРЕЖДЕНИЕМ ПО СОДЕРЖАНИЮ И БЛАГОУСТРОЙСТВУ ДЕМСКОГО РАЙОНА ГОРОДСКОГО ОКРУГА ГОРОД УФА РЕСПУБЛИКИ БАШКОРТОСТАН</w:t>
      </w:r>
    </w:p>
    <w:p w:rsidR="00FB3BF0" w:rsidRPr="00FB3BF0" w:rsidRDefault="00FB3BF0" w:rsidP="00FB3B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3BF0" w:rsidRPr="00FB3BF0" w:rsidRDefault="00FB3BF0" w:rsidP="00FB3B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jc w:val="center"/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>АДМИНИСТРАЦИЯ ГОРОДСКОГО ОКРУГА Г. УФА РЕСПУБЛИКИ БАШКОРТОСТАН</w:t>
      </w:r>
    </w:p>
    <w:p w:rsidR="00FB3BF0" w:rsidRPr="00FB3BF0" w:rsidRDefault="00FB3BF0" w:rsidP="00FB3B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jc w:val="center"/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B3BF0" w:rsidRPr="00FB3BF0" w:rsidRDefault="00FB3BF0" w:rsidP="00FB3B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jc w:val="center"/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>от 3 августа 2016 года N 1203</w:t>
      </w:r>
    </w:p>
    <w:p w:rsidR="00FB3BF0" w:rsidRPr="00FB3BF0" w:rsidRDefault="00FB3BF0" w:rsidP="00FB3B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jc w:val="center"/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>ОБ УСТАНОВЛЕНИИ ТАРИФА НА УСЛУГУ ПО ВЫВОЗУ ТВЕРДЫХ БЫТОВЫХ ОТХОДОВ ИЗ ИНДИВИДУАЛЬНЫХ ЖИЛЫХ ДОМОВ, ОКАЗЫВАЕМУЮ МУНИЦИПАЛЬНЫМ БЮДЖЕТНЫМ УЧРЕЖДЕНИЕМ ПО СОДЕРЖАНИЮ И БЛАГОУСТРОЙСТВУ ДЕМСКОГО РАЙОНА ГОРОДСКОГО ОКРУГА ГОРОД УФА РЕСПУБЛИКИ БАШКОРТОСТАН</w:t>
      </w: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B3BF0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6 октября 2003 года N 131-ФЗ "Об общих принципах организации местного самоуправления в Российской Федерации", статьей 6 Устава городского округа город Уфа Республики Башкортостан, решением Совета городского округа город Уфа Республики Башкортостан от 19 марта 2009 года N 14/7 "Об органе регулирования тарифов и надбавок организаций коммунального комплекса, платы за жилое помещение, тарифов</w:t>
      </w:r>
      <w:proofErr w:type="gramEnd"/>
      <w:r w:rsidRPr="00FB3B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B3BF0">
        <w:rPr>
          <w:rFonts w:ascii="Times New Roman" w:hAnsi="Times New Roman" w:cs="Times New Roman"/>
          <w:sz w:val="24"/>
          <w:szCs w:val="24"/>
        </w:rPr>
        <w:t xml:space="preserve">на услуги муниципальных предприятий и учреждений городского округа город Уфа Республики Башкортостан", а также обращением муниципального бюджетного учреждения по содержанию и благоустройству </w:t>
      </w:r>
      <w:proofErr w:type="spellStart"/>
      <w:r w:rsidRPr="00FB3BF0">
        <w:rPr>
          <w:rFonts w:ascii="Times New Roman" w:hAnsi="Times New Roman" w:cs="Times New Roman"/>
          <w:sz w:val="24"/>
          <w:szCs w:val="24"/>
        </w:rPr>
        <w:t>Демского</w:t>
      </w:r>
      <w:proofErr w:type="spellEnd"/>
      <w:r w:rsidRPr="00FB3BF0">
        <w:rPr>
          <w:rFonts w:ascii="Times New Roman" w:hAnsi="Times New Roman" w:cs="Times New Roman"/>
          <w:sz w:val="24"/>
          <w:szCs w:val="24"/>
        </w:rPr>
        <w:t xml:space="preserve"> района городского округа город Уфа Республики Башкортостан об утверждении тарифа (</w:t>
      </w:r>
      <w:proofErr w:type="spellStart"/>
      <w:r w:rsidRPr="00FB3BF0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FB3BF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B3B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B3BF0">
        <w:rPr>
          <w:rFonts w:ascii="Times New Roman" w:hAnsi="Times New Roman" w:cs="Times New Roman"/>
          <w:sz w:val="24"/>
          <w:szCs w:val="24"/>
        </w:rPr>
        <w:t>N 01-02-18000/10 от 16.06.2016) постановляю:</w:t>
      </w:r>
      <w:proofErr w:type="gramEnd"/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 xml:space="preserve">1. Установить тариф на услугу по вывозу твердых бытовых отходов из индивидуальных жилых домов, оказываемую Муниципальным бюджетным учреждением по содержанию и благоустройству </w:t>
      </w:r>
      <w:proofErr w:type="spellStart"/>
      <w:r w:rsidRPr="00FB3BF0">
        <w:rPr>
          <w:rFonts w:ascii="Times New Roman" w:hAnsi="Times New Roman" w:cs="Times New Roman"/>
          <w:sz w:val="24"/>
          <w:szCs w:val="24"/>
        </w:rPr>
        <w:t>Демского</w:t>
      </w:r>
      <w:proofErr w:type="spellEnd"/>
      <w:r w:rsidRPr="00FB3BF0">
        <w:rPr>
          <w:rFonts w:ascii="Times New Roman" w:hAnsi="Times New Roman" w:cs="Times New Roman"/>
          <w:sz w:val="24"/>
          <w:szCs w:val="24"/>
        </w:rPr>
        <w:t xml:space="preserve"> района городского округа город Уфа Республики Башкортостан, в размере 26,00 руб. с одного человека в месяц (НДС не предусмотрен).</w:t>
      </w: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lastRenderedPageBreak/>
        <w:t xml:space="preserve">2. Признать утратившим силу Постановление Администрации городского округа город Уфа Республики Башкортостан от 27 января 2014 года N 206 "Об установлении тарифа на услугу по вывозу твердых бытовых отходов из индивидуальных жилых домов, оказываемую муниципальным бюджетным учреждением по благоустройству </w:t>
      </w:r>
      <w:proofErr w:type="spellStart"/>
      <w:r w:rsidRPr="00FB3BF0">
        <w:rPr>
          <w:rFonts w:ascii="Times New Roman" w:hAnsi="Times New Roman" w:cs="Times New Roman"/>
          <w:sz w:val="24"/>
          <w:szCs w:val="24"/>
        </w:rPr>
        <w:t>Демского</w:t>
      </w:r>
      <w:proofErr w:type="spellEnd"/>
      <w:r w:rsidRPr="00FB3BF0">
        <w:rPr>
          <w:rFonts w:ascii="Times New Roman" w:hAnsi="Times New Roman" w:cs="Times New Roman"/>
          <w:sz w:val="24"/>
          <w:szCs w:val="24"/>
        </w:rPr>
        <w:t xml:space="preserve"> района городского округа город Уфа Республики Башкортостан".</w:t>
      </w: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>3. Информационно-аналитическому управлению - пресс-службе Администрации городского округа город Уфа Республики Башкортостан опубликовать данное Постановление в установленном порядке.</w:t>
      </w: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>4. Отделу информационных технологий Администрации городского округа город Уфа Республики Башкортостан разместить в установленном порядке настоящее Постановление на официальном сайте Администрации городского округа город Уфа Республики Башкортостан.</w:t>
      </w: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FB3BF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B3BF0">
        <w:rPr>
          <w:rFonts w:ascii="Times New Roman" w:hAnsi="Times New Roman" w:cs="Times New Roman"/>
          <w:sz w:val="24"/>
          <w:szCs w:val="24"/>
        </w:rPr>
        <w:t xml:space="preserve"> исполнением данного Постановления возложить на заместителя главы Администрации городского округа город Уфа Республики Башкортостан Хасанова И.Ф.</w:t>
      </w:r>
    </w:p>
    <w:p w:rsidR="00FB3BF0" w:rsidRPr="00FB3BF0" w:rsidRDefault="00FB3BF0" w:rsidP="00FB3BF0">
      <w:pPr>
        <w:rPr>
          <w:rFonts w:ascii="Times New Roman" w:hAnsi="Times New Roman" w:cs="Times New Roman"/>
          <w:sz w:val="24"/>
          <w:szCs w:val="24"/>
        </w:rPr>
      </w:pPr>
    </w:p>
    <w:p w:rsidR="00FB3BF0" w:rsidRPr="00FB3BF0" w:rsidRDefault="00FB3BF0" w:rsidP="00FB3BF0">
      <w:pPr>
        <w:jc w:val="right"/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>Глава</w:t>
      </w:r>
    </w:p>
    <w:p w:rsidR="00FB3BF0" w:rsidRPr="00FB3BF0" w:rsidRDefault="00FB3BF0" w:rsidP="00FB3BF0">
      <w:pPr>
        <w:jc w:val="right"/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FB3BF0">
        <w:rPr>
          <w:rFonts w:ascii="Times New Roman" w:hAnsi="Times New Roman" w:cs="Times New Roman"/>
          <w:sz w:val="24"/>
          <w:szCs w:val="24"/>
        </w:rPr>
        <w:t>городского</w:t>
      </w:r>
      <w:proofErr w:type="gramEnd"/>
    </w:p>
    <w:p w:rsidR="00FB3BF0" w:rsidRPr="00FB3BF0" w:rsidRDefault="00FB3BF0" w:rsidP="00FB3BF0">
      <w:pPr>
        <w:jc w:val="right"/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>округа город Уфа</w:t>
      </w:r>
    </w:p>
    <w:p w:rsidR="00FB3BF0" w:rsidRPr="00FB3BF0" w:rsidRDefault="00FB3BF0" w:rsidP="00FB3BF0">
      <w:pPr>
        <w:jc w:val="right"/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>Республики Башкортостан</w:t>
      </w:r>
    </w:p>
    <w:p w:rsidR="00FB05D4" w:rsidRPr="00FB3BF0" w:rsidRDefault="00FB3BF0" w:rsidP="00FB3BF0">
      <w:pPr>
        <w:jc w:val="right"/>
        <w:rPr>
          <w:rFonts w:ascii="Times New Roman" w:hAnsi="Times New Roman" w:cs="Times New Roman"/>
          <w:sz w:val="24"/>
          <w:szCs w:val="24"/>
        </w:rPr>
      </w:pPr>
      <w:r w:rsidRPr="00FB3BF0">
        <w:rPr>
          <w:rFonts w:ascii="Times New Roman" w:hAnsi="Times New Roman" w:cs="Times New Roman"/>
          <w:sz w:val="24"/>
          <w:szCs w:val="24"/>
        </w:rPr>
        <w:t>И.И.ЯЛАЛОВ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ec56b7826cd402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