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4D477E" w14:textId="77777777" w:rsidR="00CF1C46" w:rsidRDefault="00CF1C46" w:rsidP="00CF1C46">
      <w:pPr>
        <w:pStyle w:val="FORMATTEXT"/>
      </w:pPr>
      <w:r>
        <w:rPr>
          <w:rFonts w:ascii="Arial, sans-serif" w:hAnsi="Arial, sans-serif"/>
          <w:sz w:val="24"/>
          <w:szCs w:val="24"/>
        </w:rPr>
        <w:t xml:space="preserve">  </w:t>
      </w:r>
      <w:r>
        <w:t xml:space="preserve">      </w:t>
      </w:r>
    </w:p>
    <w:p w14:paraId="5ABC79A6" w14:textId="77777777" w:rsidR="00CF1C46" w:rsidRDefault="00CF1C46" w:rsidP="00CF1C46">
      <w:pPr>
        <w:pStyle w:val="HEADERTEXT"/>
        <w:rPr>
          <w:b/>
          <w:bCs/>
          <w:color w:val="auto"/>
        </w:rPr>
      </w:pPr>
    </w:p>
    <w:p w14:paraId="0B93BD15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ПРАВИТЕЛЬСТВО РОССИЙСКОЙ ФЕДЕРАЦИИ</w:t>
      </w:r>
    </w:p>
    <w:p w14:paraId="3DC9980F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</w:p>
    <w:p w14:paraId="79DB5196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ПОСТАНОВЛЕНИЕ</w:t>
      </w:r>
    </w:p>
    <w:p w14:paraId="6DD5D509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</w:p>
    <w:p w14:paraId="3F5AA9B0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от 17 октября 2015 года N 1110</w:t>
      </w:r>
    </w:p>
    <w:p w14:paraId="142CA2AD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</w:p>
    <w:p w14:paraId="0F69833E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</w:p>
    <w:p w14:paraId="5DDCA46F" w14:textId="77777777" w:rsidR="00CF1C46" w:rsidRDefault="00CF1C46" w:rsidP="00CF1C46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О мерах по обеспечению выполнения Российской Федерацией обязательств, предусмотренных Базельской конвенцией о контроле за трансграничной перевозкой опасных отходов и их удалением  </w:t>
      </w:r>
    </w:p>
    <w:p w14:paraId="749D1807" w14:textId="77777777" w:rsidR="00CF1C46" w:rsidRDefault="00CF1C46" w:rsidP="00CF1C46">
      <w:pPr>
        <w:pStyle w:val="FORMATTEXT"/>
        <w:jc w:val="center"/>
      </w:pPr>
      <w:r>
        <w:t xml:space="preserve">(с изменениями на 21 февраля 2019 года) </w:t>
      </w:r>
    </w:p>
    <w:p w14:paraId="49AFBF5A" w14:textId="77777777" w:rsidR="00CF1C46" w:rsidRDefault="00CF1C46" w:rsidP="00CF1C46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64CAE71" w14:textId="77777777" w:rsidR="00CF1C46" w:rsidRDefault="00CF1C46" w:rsidP="00CF1C46">
      <w:pPr>
        <w:pStyle w:val="FORMATTEXT"/>
        <w:jc w:val="both"/>
      </w:pPr>
      <w:r>
        <w:t xml:space="preserve"> </w:t>
      </w:r>
    </w:p>
    <w:p w14:paraId="76CD2194" w14:textId="77777777" w:rsidR="00CF1C46" w:rsidRDefault="00CF1C46" w:rsidP="00CF1C46">
      <w:pPr>
        <w:pStyle w:val="FORMATTEXT"/>
        <w:ind w:firstLine="568"/>
        <w:jc w:val="both"/>
      </w:pPr>
      <w:r>
        <w:t xml:space="preserve">Документ с изменениями, внесенными: </w:t>
      </w:r>
    </w:p>
    <w:p w14:paraId="368E26C6" w14:textId="0AD0004D" w:rsidR="00CF1C46" w:rsidRDefault="00CF1C46" w:rsidP="00CF1C46">
      <w:pPr>
        <w:pStyle w:val="FORMATTEXT"/>
        <w:ind w:firstLine="568"/>
        <w:jc w:val="both"/>
      </w:pPr>
      <w:r>
        <w:t xml:space="preserve">постановлением Правительства Российской Федерации от 21 февраля 2019 года N 173 (Официальный интернет-портал правовой информации www.pravo.gov.ru, 22.02.2019, N 0001201902220019). </w:t>
      </w:r>
    </w:p>
    <w:p w14:paraId="06724516" w14:textId="77777777" w:rsidR="00CF1C46" w:rsidRDefault="00CF1C46" w:rsidP="00CF1C46">
      <w:pPr>
        <w:pStyle w:val="HORIZLINE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D11795" w14:textId="77777777" w:rsidR="00CF1C46" w:rsidRDefault="00CF1C46" w:rsidP="00CF1C46">
      <w:pPr>
        <w:pStyle w:val="FORMATTEXT"/>
        <w:jc w:val="both"/>
      </w:pPr>
      <w:r>
        <w:t xml:space="preserve"> </w:t>
      </w:r>
    </w:p>
    <w:p w14:paraId="3882B0FB" w14:textId="3A6D367C" w:rsidR="00CF1C46" w:rsidRDefault="00CF1C46" w:rsidP="00CF1C46">
      <w:pPr>
        <w:pStyle w:val="FORMATTEXT"/>
        <w:ind w:firstLine="568"/>
        <w:jc w:val="both"/>
      </w:pPr>
      <w:r>
        <w:t>В целях выполнения Российской Федерацией обязательств, предусмотренных Базельской конвенцией о контроле за трансграничной перевозкой опасных отходов и их удалением, Правительство Российской Федерации</w:t>
      </w:r>
    </w:p>
    <w:p w14:paraId="08CC5EB6" w14:textId="77777777" w:rsidR="00CF1C46" w:rsidRDefault="00CF1C46" w:rsidP="00CF1C46">
      <w:pPr>
        <w:pStyle w:val="FORMATTEXT"/>
        <w:ind w:firstLine="568"/>
        <w:jc w:val="both"/>
      </w:pPr>
    </w:p>
    <w:p w14:paraId="235A1135" w14:textId="77777777" w:rsidR="00CF1C46" w:rsidRDefault="00CF1C46" w:rsidP="00CF1C46">
      <w:pPr>
        <w:pStyle w:val="FORMATTEXT"/>
        <w:jc w:val="both"/>
      </w:pPr>
      <w:r>
        <w:t>постановляет:</w:t>
      </w:r>
    </w:p>
    <w:p w14:paraId="5152F4B8" w14:textId="77777777" w:rsidR="00CF1C46" w:rsidRDefault="00CF1C46" w:rsidP="00CF1C46">
      <w:pPr>
        <w:pStyle w:val="FORMATTEXT"/>
        <w:ind w:firstLine="568"/>
        <w:jc w:val="both"/>
      </w:pPr>
      <w:r>
        <w:t>1. Запретить импорт опасных отходов в целях их захоронения или сжигания на территории Российской Федерации.</w:t>
      </w:r>
    </w:p>
    <w:p w14:paraId="76832835" w14:textId="77777777" w:rsidR="00CF1C46" w:rsidRDefault="00CF1C46" w:rsidP="00CF1C46">
      <w:pPr>
        <w:pStyle w:val="FORMATTEXT"/>
        <w:ind w:firstLine="568"/>
        <w:jc w:val="both"/>
      </w:pPr>
    </w:p>
    <w:p w14:paraId="20AA72A4" w14:textId="088D93D6" w:rsidR="00CF1C46" w:rsidRDefault="00CF1C46" w:rsidP="00CF1C46">
      <w:pPr>
        <w:pStyle w:val="FORMATTEXT"/>
        <w:ind w:firstLine="568"/>
        <w:jc w:val="both"/>
      </w:pPr>
      <w:r>
        <w:t>2. Назначить компетентными органами, предусмотренными статьей 5 Базельской конвенции о контроле за трансграничной перевозкой опасных отходов и их удалением (далее - Конвенция), Министерство природных ресурсов и экологии Российской Федерации и Федеральную службу по надзору в сфере природопользования.</w:t>
      </w:r>
    </w:p>
    <w:p w14:paraId="45FCBAF2" w14:textId="77777777" w:rsidR="00CF1C46" w:rsidRDefault="00CF1C46" w:rsidP="00CF1C46">
      <w:pPr>
        <w:pStyle w:val="FORMATTEXT"/>
        <w:ind w:firstLine="568"/>
        <w:jc w:val="both"/>
      </w:pPr>
    </w:p>
    <w:p w14:paraId="0B9CA6B1" w14:textId="77777777" w:rsidR="00CF1C46" w:rsidRDefault="00CF1C46" w:rsidP="00CF1C46">
      <w:pPr>
        <w:pStyle w:val="FORMATTEXT"/>
        <w:ind w:firstLine="568"/>
        <w:jc w:val="both"/>
      </w:pPr>
      <w:r>
        <w:t>3. Возложить на Министерство природных ресурсов и экологии Российской Федерации в качестве компетентного органа следующие функции:</w:t>
      </w:r>
    </w:p>
    <w:p w14:paraId="13B38070" w14:textId="77777777" w:rsidR="00CF1C46" w:rsidRDefault="00CF1C46" w:rsidP="00CF1C46">
      <w:pPr>
        <w:pStyle w:val="FORMATTEXT"/>
        <w:ind w:firstLine="568"/>
        <w:jc w:val="both"/>
      </w:pPr>
    </w:p>
    <w:p w14:paraId="6852FBA3" w14:textId="054D80AB" w:rsidR="00CF1C46" w:rsidRDefault="00CF1C46" w:rsidP="00CF1C46">
      <w:pPr>
        <w:pStyle w:val="FORMATTEXT"/>
        <w:ind w:firstLine="568"/>
        <w:jc w:val="both"/>
      </w:pPr>
      <w:r>
        <w:t>организация и координация выполнения требований Конвенции;</w:t>
      </w:r>
    </w:p>
    <w:p w14:paraId="528C89D6" w14:textId="77777777" w:rsidR="00CF1C46" w:rsidRDefault="00CF1C46" w:rsidP="00CF1C46">
      <w:pPr>
        <w:pStyle w:val="FORMATTEXT"/>
        <w:ind w:firstLine="568"/>
        <w:jc w:val="both"/>
      </w:pPr>
    </w:p>
    <w:p w14:paraId="7490A69D" w14:textId="14FE92AC" w:rsidR="00CF1C46" w:rsidRDefault="00CF1C46" w:rsidP="00CF1C46">
      <w:pPr>
        <w:pStyle w:val="FORMATTEXT"/>
        <w:ind w:firstLine="568"/>
        <w:jc w:val="both"/>
      </w:pPr>
      <w:r>
        <w:t>подготовка предложений по разработке и принятию нормативных правовых актов, направленных на выполнение Конвенции;</w:t>
      </w:r>
    </w:p>
    <w:p w14:paraId="6C54C700" w14:textId="77777777" w:rsidR="00CF1C46" w:rsidRDefault="00CF1C46" w:rsidP="00CF1C46">
      <w:pPr>
        <w:pStyle w:val="FORMATTEXT"/>
        <w:ind w:firstLine="568"/>
        <w:jc w:val="both"/>
      </w:pPr>
    </w:p>
    <w:p w14:paraId="0B632F7B" w14:textId="7CDF1391" w:rsidR="00CF1C46" w:rsidRDefault="00CF1C46" w:rsidP="00CF1C46">
      <w:pPr>
        <w:pStyle w:val="FORMATTEXT"/>
        <w:ind w:firstLine="568"/>
        <w:jc w:val="both"/>
      </w:pPr>
      <w:r>
        <w:t>представление интересов Российской Федерации на конференциях сторон Конвенции, в других рабочих органах Конвенции, а также при рассмотрении споров между сторонами в соответствии с установленной Конвенцией процедурой их разбирательства.</w:t>
      </w:r>
    </w:p>
    <w:p w14:paraId="77214B7C" w14:textId="77777777" w:rsidR="00CF1C46" w:rsidRDefault="00CF1C46" w:rsidP="00CF1C46">
      <w:pPr>
        <w:pStyle w:val="FORMATTEXT"/>
        <w:ind w:firstLine="568"/>
        <w:jc w:val="both"/>
      </w:pPr>
    </w:p>
    <w:p w14:paraId="5359D107" w14:textId="77777777" w:rsidR="00CF1C46" w:rsidRDefault="00CF1C46" w:rsidP="00CF1C46">
      <w:pPr>
        <w:pStyle w:val="FORMATTEXT"/>
        <w:ind w:firstLine="568"/>
        <w:jc w:val="both"/>
      </w:pPr>
      <w:r>
        <w:t>4. Возложить на Федеральную службу по надзору в сфере природопользования в качестве компетентного органа следующие функции:</w:t>
      </w:r>
    </w:p>
    <w:p w14:paraId="37B4D27C" w14:textId="77777777" w:rsidR="00CF1C46" w:rsidRDefault="00CF1C46" w:rsidP="00CF1C46">
      <w:pPr>
        <w:pStyle w:val="FORMATTEXT"/>
        <w:ind w:firstLine="568"/>
        <w:jc w:val="both"/>
      </w:pPr>
    </w:p>
    <w:p w14:paraId="2EFBA9D4" w14:textId="77777777" w:rsidR="00CF1C46" w:rsidRDefault="00CF1C46" w:rsidP="00CF1C46">
      <w:pPr>
        <w:pStyle w:val="FORMATTEXT"/>
        <w:ind w:firstLine="568"/>
        <w:jc w:val="both"/>
      </w:pPr>
      <w:r>
        <w:t>выдача разрешений на ввоз в Российскую Федерацию, вывоз из Российской Федерации и транзит опасных отходов для использования их в качестве сырья;</w:t>
      </w:r>
    </w:p>
    <w:p w14:paraId="07AEE823" w14:textId="77777777" w:rsidR="00CF1C46" w:rsidRDefault="00CF1C46" w:rsidP="00CF1C46">
      <w:pPr>
        <w:pStyle w:val="FORMATTEXT"/>
        <w:ind w:firstLine="568"/>
        <w:jc w:val="both"/>
      </w:pPr>
    </w:p>
    <w:p w14:paraId="5C0C2A14" w14:textId="77777777" w:rsidR="00CF1C46" w:rsidRDefault="00CF1C46" w:rsidP="00CF1C46">
      <w:pPr>
        <w:pStyle w:val="FORMATTEXT"/>
        <w:ind w:firstLine="568"/>
        <w:jc w:val="both"/>
      </w:pPr>
      <w:r>
        <w:t>уведомление соответствующих компетентных органов государств, осуществляющих экспорт, импорт или транзит опасных отходов, о намечающихся трансграничных перевозках этих отходов.</w:t>
      </w:r>
    </w:p>
    <w:p w14:paraId="59B73747" w14:textId="77777777" w:rsidR="00CF1C46" w:rsidRDefault="00CF1C46" w:rsidP="00CF1C46">
      <w:pPr>
        <w:pStyle w:val="FORMATTEXT"/>
        <w:ind w:firstLine="568"/>
        <w:jc w:val="both"/>
      </w:pPr>
    </w:p>
    <w:p w14:paraId="64D07BDA" w14:textId="7F3A65EE" w:rsidR="00CF1C46" w:rsidRDefault="00CF1C46" w:rsidP="00CF1C46">
      <w:pPr>
        <w:pStyle w:val="FORMATTEXT"/>
        <w:ind w:firstLine="568"/>
        <w:jc w:val="both"/>
      </w:pPr>
      <w:r>
        <w:t>5. Определить ответственными за выполнение обязательств Российской Федерации, вытекающих из Конвенции, следующие федеральные органы исполнительной власти в пределах их компетенции:</w:t>
      </w:r>
    </w:p>
    <w:p w14:paraId="2D2C4AF7" w14:textId="77777777" w:rsidR="00CF1C46" w:rsidRDefault="00CF1C46" w:rsidP="00CF1C46">
      <w:pPr>
        <w:pStyle w:val="FORMATTEXT"/>
        <w:ind w:firstLine="568"/>
        <w:jc w:val="both"/>
      </w:pPr>
    </w:p>
    <w:p w14:paraId="1744A75F" w14:textId="77777777" w:rsidR="00CF1C46" w:rsidRDefault="00CF1C46" w:rsidP="00CF1C46">
      <w:pPr>
        <w:pStyle w:val="FORMATTEXT"/>
        <w:ind w:firstLine="568"/>
        <w:jc w:val="both"/>
      </w:pPr>
      <w:r>
        <w:t>Министерство природных ресурсов и экологии Российской Федерации - в части обеспечения защиты экологических интересов Российской Федерации;</w:t>
      </w:r>
    </w:p>
    <w:p w14:paraId="3FD59F7C" w14:textId="77777777" w:rsidR="00CF1C46" w:rsidRDefault="00CF1C46" w:rsidP="00CF1C46">
      <w:pPr>
        <w:pStyle w:val="FORMATTEXT"/>
        <w:ind w:firstLine="568"/>
        <w:jc w:val="both"/>
      </w:pPr>
    </w:p>
    <w:p w14:paraId="015425D4" w14:textId="77777777" w:rsidR="00CF1C46" w:rsidRDefault="00CF1C46" w:rsidP="00CF1C46">
      <w:pPr>
        <w:pStyle w:val="FORMATTEXT"/>
        <w:ind w:firstLine="568"/>
        <w:jc w:val="both"/>
      </w:pPr>
      <w:r>
        <w:t xml:space="preserve">Министерство иностранных дел Российской Федерации - в части обеспечения защиты </w:t>
      </w:r>
      <w:r>
        <w:lastRenderedPageBreak/>
        <w:t>внешнеполитических интересов Российской Федерации в ходе международного сотрудничества по вопросам, связанным с контролем за трансграничной перевозкой или транспортировкой опасных отходов;</w:t>
      </w:r>
    </w:p>
    <w:p w14:paraId="143BD7F6" w14:textId="77777777" w:rsidR="00CF1C46" w:rsidRDefault="00CF1C46" w:rsidP="00CF1C46">
      <w:pPr>
        <w:pStyle w:val="FORMATTEXT"/>
        <w:ind w:firstLine="568"/>
        <w:jc w:val="both"/>
      </w:pPr>
    </w:p>
    <w:p w14:paraId="56D8B6B5" w14:textId="77777777" w:rsidR="00CF1C46" w:rsidRDefault="00CF1C46" w:rsidP="00CF1C46">
      <w:pPr>
        <w:pStyle w:val="FORMATTEXT"/>
        <w:ind w:firstLine="568"/>
        <w:jc w:val="both"/>
      </w:pPr>
      <w:r>
        <w:t>Министерство Российской Федерации по делам гражданской обороны, чрезвычайным ситуациям и ликвидации последствий стихийных бедствий - в части осуществления надзора за готовностью должностных лиц, сил и средств к действиям в случае возникновения чрезвычайных ситуаций;</w:t>
      </w:r>
    </w:p>
    <w:p w14:paraId="52E627E4" w14:textId="77777777" w:rsidR="00CF1C46" w:rsidRDefault="00CF1C46" w:rsidP="00CF1C46">
      <w:pPr>
        <w:pStyle w:val="FORMATTEXT"/>
        <w:ind w:firstLine="568"/>
        <w:jc w:val="both"/>
      </w:pPr>
    </w:p>
    <w:p w14:paraId="629527CC" w14:textId="77777777" w:rsidR="00CF1C46" w:rsidRDefault="00CF1C46" w:rsidP="00CF1C46">
      <w:pPr>
        <w:pStyle w:val="FORMATTEXT"/>
        <w:ind w:firstLine="568"/>
        <w:jc w:val="both"/>
      </w:pPr>
      <w:r>
        <w:t xml:space="preserve">Министерство промышленности и торговли Российской Федерации - в части выдачи лицензий на ввоз на территорию Российской Федерации опасных отходов, а также на вывоз с территории Российской Федерации опасных отходов; </w:t>
      </w:r>
    </w:p>
    <w:p w14:paraId="0F24B260" w14:textId="151C717C" w:rsidR="00CF1C46" w:rsidRDefault="00CF1C46" w:rsidP="00CF1C46">
      <w:pPr>
        <w:pStyle w:val="FORMATTEXT"/>
        <w:ind w:firstLine="568"/>
        <w:jc w:val="both"/>
      </w:pPr>
      <w:r>
        <w:t xml:space="preserve">(Абзац дополнительно включен со 2 марта 2019 года постановлением Правительства Российской Федерации от 21 февраля 2019 года N 173) </w:t>
      </w:r>
    </w:p>
    <w:p w14:paraId="0DDBCA9F" w14:textId="77777777" w:rsidR="00CF1C46" w:rsidRDefault="00CF1C46" w:rsidP="00CF1C46">
      <w:pPr>
        <w:pStyle w:val="FORMATTEXT"/>
        <w:ind w:firstLine="568"/>
        <w:jc w:val="both"/>
      </w:pPr>
      <w:r>
        <w:t>Федеральная служба по надзору в сфере транспорта - в части осуществления федерального государственного контроля (надзора) в области транспортной безопасности (в том числе при трансграничных перевозках опасных отходов);</w:t>
      </w:r>
    </w:p>
    <w:p w14:paraId="43F8DCA6" w14:textId="77777777" w:rsidR="00CF1C46" w:rsidRDefault="00CF1C46" w:rsidP="00CF1C46">
      <w:pPr>
        <w:pStyle w:val="FORMATTEXT"/>
        <w:ind w:firstLine="568"/>
        <w:jc w:val="both"/>
      </w:pPr>
    </w:p>
    <w:p w14:paraId="3D35B08F" w14:textId="77777777" w:rsidR="00CF1C46" w:rsidRDefault="00CF1C46" w:rsidP="00CF1C46">
      <w:pPr>
        <w:pStyle w:val="FORMATTEXT"/>
        <w:ind w:firstLine="568"/>
        <w:jc w:val="both"/>
      </w:pPr>
      <w:r>
        <w:t>Федеральная таможенная служба - в части применения и совершенствования средств таможенного контроля за ввозом в Российскую Федерацию, вывозом из Российской Федерации и таможенным транзитом опасных отходов;</w:t>
      </w:r>
    </w:p>
    <w:p w14:paraId="4FC33923" w14:textId="77777777" w:rsidR="00CF1C46" w:rsidRDefault="00CF1C46" w:rsidP="00CF1C46">
      <w:pPr>
        <w:pStyle w:val="FORMATTEXT"/>
        <w:ind w:firstLine="568"/>
        <w:jc w:val="both"/>
      </w:pPr>
    </w:p>
    <w:p w14:paraId="0F73CFBB" w14:textId="77777777" w:rsidR="00CF1C46" w:rsidRDefault="00CF1C46" w:rsidP="00CF1C46">
      <w:pPr>
        <w:pStyle w:val="FORMATTEXT"/>
        <w:ind w:firstLine="568"/>
        <w:jc w:val="both"/>
      </w:pPr>
      <w:r>
        <w:t>Федеральная служба по надзору в сфере защиты прав потребителей и благополучия человека - в части осуществления федерального государственного санитарно-эпидемиологического надзора при трансграничных перевозках опасных отходов и обращении с ними.</w:t>
      </w:r>
    </w:p>
    <w:p w14:paraId="68F4EE81" w14:textId="77777777" w:rsidR="00CF1C46" w:rsidRDefault="00CF1C46" w:rsidP="00CF1C46">
      <w:pPr>
        <w:pStyle w:val="FORMATTEXT"/>
        <w:ind w:firstLine="568"/>
        <w:jc w:val="both"/>
      </w:pPr>
    </w:p>
    <w:p w14:paraId="176EC633" w14:textId="77777777" w:rsidR="00CF1C46" w:rsidRDefault="00CF1C46" w:rsidP="00CF1C46">
      <w:pPr>
        <w:pStyle w:val="FORMATTEXT"/>
        <w:ind w:firstLine="568"/>
        <w:jc w:val="both"/>
      </w:pPr>
      <w:r>
        <w:t>6. Министерству природных ресурсов и экологии Российской Федерации:</w:t>
      </w:r>
    </w:p>
    <w:p w14:paraId="0FB64542" w14:textId="77777777" w:rsidR="00CF1C46" w:rsidRDefault="00CF1C46" w:rsidP="00CF1C46">
      <w:pPr>
        <w:pStyle w:val="FORMATTEXT"/>
        <w:ind w:firstLine="568"/>
        <w:jc w:val="both"/>
      </w:pPr>
    </w:p>
    <w:p w14:paraId="5E8BA754" w14:textId="47B56625" w:rsidR="00CF1C46" w:rsidRDefault="00CF1C46" w:rsidP="00CF1C46">
      <w:pPr>
        <w:pStyle w:val="FORMATTEXT"/>
        <w:ind w:firstLine="568"/>
        <w:jc w:val="both"/>
      </w:pPr>
      <w:r>
        <w:t>при формировании проекта федерального бюджета на очередной финансовый год и плановый период предусматривать бюджетные ассигнования для уплаты членских взносов Российской Федерации в бюджет Конвенции;</w:t>
      </w:r>
    </w:p>
    <w:p w14:paraId="2E9F1DC1" w14:textId="77777777" w:rsidR="00CF1C46" w:rsidRDefault="00CF1C46" w:rsidP="00CF1C46">
      <w:pPr>
        <w:pStyle w:val="FORMATTEXT"/>
        <w:ind w:firstLine="568"/>
        <w:jc w:val="both"/>
      </w:pPr>
    </w:p>
    <w:p w14:paraId="29453F98" w14:textId="05E89C00" w:rsidR="00CF1C46" w:rsidRDefault="00CF1C46" w:rsidP="00CF1C46">
      <w:pPr>
        <w:pStyle w:val="FORMATTEXT"/>
        <w:ind w:firstLine="568"/>
        <w:jc w:val="both"/>
      </w:pPr>
      <w:r>
        <w:t>в 3-месячный срок представить предложения о назначении юридического лица для выполнения обязанностей выделенного центра, ответственного за получение и предоставление информации в соответствии с Конвенцией.</w:t>
      </w:r>
    </w:p>
    <w:p w14:paraId="60A572D3" w14:textId="77777777" w:rsidR="00CF1C46" w:rsidRDefault="00CF1C46" w:rsidP="00CF1C46">
      <w:pPr>
        <w:pStyle w:val="FORMATTEXT"/>
        <w:ind w:firstLine="568"/>
        <w:jc w:val="both"/>
      </w:pPr>
    </w:p>
    <w:p w14:paraId="4632E2DE" w14:textId="77777777" w:rsidR="00CF1C46" w:rsidRDefault="00CF1C46" w:rsidP="00CF1C46">
      <w:pPr>
        <w:pStyle w:val="FORMATTEXT"/>
        <w:ind w:firstLine="568"/>
        <w:jc w:val="both"/>
      </w:pPr>
      <w:r>
        <w:t>7. Министерству Российской Федерации по делам гражданской обороны, чрезвычайным ситуациям и ликвидации последствий стихийных бедствий принимать меры по обеспечению готовности сил и средств единой государственной системы предупреждения и ликвидации чрезвычайных ситуаций к взаимодействию с аналогичными системами зарубежных стран при трансграничных перевозках опасных отходов и их удалении.</w:t>
      </w:r>
    </w:p>
    <w:p w14:paraId="29362CCD" w14:textId="77777777" w:rsidR="00CF1C46" w:rsidRDefault="00CF1C46" w:rsidP="00CF1C46">
      <w:pPr>
        <w:pStyle w:val="FORMATTEXT"/>
        <w:ind w:firstLine="568"/>
        <w:jc w:val="both"/>
      </w:pPr>
    </w:p>
    <w:p w14:paraId="1E617942" w14:textId="77777777" w:rsidR="00CF1C46" w:rsidRDefault="00CF1C46" w:rsidP="00CF1C46">
      <w:pPr>
        <w:pStyle w:val="FORMATTEXT"/>
        <w:ind w:firstLine="568"/>
        <w:jc w:val="both"/>
      </w:pPr>
      <w:r>
        <w:t>8. Реализация полномочий, предусмотренных настоящим постановлением, осуществляется соответствующими федеральными органами исполнительной власти в пределах установленной предельной численности работников указанных органов, а также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1C75A914" w14:textId="77777777" w:rsidR="00CF1C46" w:rsidRDefault="00CF1C46" w:rsidP="00CF1C46">
      <w:pPr>
        <w:pStyle w:val="FORMATTEXT"/>
        <w:ind w:firstLine="568"/>
        <w:jc w:val="both"/>
      </w:pPr>
    </w:p>
    <w:p w14:paraId="68E41E68" w14:textId="77777777" w:rsidR="00CF1C46" w:rsidRDefault="00CF1C46" w:rsidP="00CF1C46">
      <w:pPr>
        <w:pStyle w:val="FORMATTEXT"/>
        <w:ind w:firstLine="568"/>
        <w:jc w:val="both"/>
      </w:pPr>
      <w:r>
        <w:t>9. Признать утратившим силу постановление Правительства Российской Федерации от 1 июля 1995 года N 670 "О первоочередных мерах по выполнению Федерального закона "О ратификации Базельской конвенции о контроле за трансграничной перевозкой опасных отходов и их удалением"  (Собрание законодательства Российской Федерации, 1995, N 28, ст.2691).</w:t>
      </w:r>
    </w:p>
    <w:p w14:paraId="126F7A30" w14:textId="77777777" w:rsidR="00CF1C46" w:rsidRDefault="00CF1C46" w:rsidP="00CF1C46">
      <w:pPr>
        <w:pStyle w:val="FORMATTEXT"/>
        <w:ind w:firstLine="568"/>
        <w:jc w:val="both"/>
      </w:pPr>
    </w:p>
    <w:p w14:paraId="59AF4752" w14:textId="77777777" w:rsidR="00CF1C46" w:rsidRDefault="00CF1C46" w:rsidP="00CF1C46">
      <w:pPr>
        <w:pStyle w:val="FORMATTEXT"/>
        <w:jc w:val="right"/>
      </w:pPr>
      <w:r>
        <w:t>Председатель Правительства</w:t>
      </w:r>
    </w:p>
    <w:p w14:paraId="3450045C" w14:textId="77777777" w:rsidR="00CF1C46" w:rsidRDefault="00CF1C46" w:rsidP="00CF1C46">
      <w:pPr>
        <w:pStyle w:val="FORMATTEXT"/>
        <w:jc w:val="right"/>
      </w:pPr>
      <w:r>
        <w:t>Российской Федерации</w:t>
      </w:r>
    </w:p>
    <w:p w14:paraId="7CC402A7" w14:textId="77777777" w:rsidR="00CF1C46" w:rsidRDefault="00CF1C46" w:rsidP="00CF1C46">
      <w:pPr>
        <w:pStyle w:val="FORMATTEXT"/>
        <w:jc w:val="right"/>
      </w:pPr>
      <w:r>
        <w:t xml:space="preserve">Д.Медведев </w:t>
      </w:r>
    </w:p>
    <w:p w14:paraId="06A6BA95" w14:textId="77777777" w:rsidR="00CF1C46" w:rsidRDefault="00CF1C46" w:rsidP="00CF1C46">
      <w:pPr>
        <w:pStyle w:val="FORMATTEXT"/>
      </w:pPr>
      <w:r>
        <w:t>     </w:t>
      </w:r>
    </w:p>
    <w:p w14:paraId="4550879F" w14:textId="77777777" w:rsidR="00CF1C46" w:rsidRDefault="00CF1C46" w:rsidP="00CF1C46">
      <w:pPr>
        <w:pStyle w:val="FORMATTEXT"/>
      </w:pPr>
      <w:r>
        <w:t>     </w:t>
      </w:r>
    </w:p>
    <w:p w14:paraId="3D6FC005" w14:textId="77777777" w:rsidR="00CF1C46" w:rsidRDefault="00CF1C46" w:rsidP="00CF1C46">
      <w:pPr>
        <w:pStyle w:val="FORMATTEXT"/>
      </w:pPr>
    </w:p>
    <w:p w14:paraId="2E9001A7" w14:textId="77777777" w:rsidR="00403355" w:rsidRDefault="0040335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F1C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F1C4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CF1C4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