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3EADD1" w14:textId="244A7592" w:rsidR="00972D35" w:rsidRPr="00972D35" w:rsidRDefault="00972D35" w:rsidP="00972D35">
      <w:pPr>
        <w:textAlignment w:val="baseline"/>
        <w:rPr>
          <w:rFonts w:ascii="Arial" w:hAnsi="Arial" w:cs="Arial"/>
          <w:sz w:val="20"/>
          <w:szCs w:val="20"/>
        </w:rPr>
      </w:pPr>
      <w:r w:rsidRPr="00972D35">
        <w:rPr>
          <w:rFonts w:ascii="Arial" w:hAnsi="Arial" w:cs="Arial"/>
          <w:sz w:val="23"/>
          <w:szCs w:val="23"/>
        </w:rPr>
        <w:t> </w:t>
      </w:r>
    </w:p>
    <w:p w14:paraId="639EF361" w14:textId="77777777" w:rsidR="00972D35" w:rsidRPr="00972D35" w:rsidRDefault="00972D35" w:rsidP="00972D35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D35">
        <w:rPr>
          <w:rFonts w:ascii="Arial" w:hAnsi="Arial" w:cs="Arial"/>
          <w:sz w:val="24"/>
          <w:szCs w:val="24"/>
        </w:rPr>
        <w:br/>
        <w:t>МИНИСТЕРСТВО ПРИРОДНЫХ РЕСУРСОВ И ЭКОЛОГИИ АЛТАЙСКОГО КРАЯ</w:t>
      </w:r>
      <w:r w:rsidRPr="00972D35">
        <w:rPr>
          <w:rFonts w:ascii="Arial" w:hAnsi="Arial" w:cs="Arial"/>
          <w:sz w:val="24"/>
          <w:szCs w:val="24"/>
        </w:rPr>
        <w:br/>
      </w:r>
      <w:r w:rsidRPr="00972D35">
        <w:rPr>
          <w:rFonts w:ascii="Arial" w:hAnsi="Arial" w:cs="Arial"/>
          <w:sz w:val="24"/>
          <w:szCs w:val="24"/>
        </w:rPr>
        <w:br/>
        <w:t>ПРИКАЗ</w:t>
      </w:r>
      <w:r w:rsidRPr="00972D35">
        <w:rPr>
          <w:rFonts w:ascii="Arial" w:hAnsi="Arial" w:cs="Arial"/>
          <w:sz w:val="24"/>
          <w:szCs w:val="24"/>
        </w:rPr>
        <w:br/>
      </w:r>
      <w:r w:rsidRPr="00972D35">
        <w:rPr>
          <w:rFonts w:ascii="Arial" w:hAnsi="Arial" w:cs="Arial"/>
          <w:sz w:val="24"/>
          <w:szCs w:val="24"/>
        </w:rPr>
        <w:br/>
        <w:t>от 26 октября 2017 года N 1750</w:t>
      </w:r>
      <w:r w:rsidRPr="00972D35">
        <w:rPr>
          <w:rFonts w:ascii="Arial" w:hAnsi="Arial" w:cs="Arial"/>
          <w:sz w:val="24"/>
          <w:szCs w:val="24"/>
        </w:rPr>
        <w:br/>
      </w:r>
      <w:r w:rsidRPr="00972D35">
        <w:rPr>
          <w:rFonts w:ascii="Arial" w:hAnsi="Arial" w:cs="Arial"/>
          <w:sz w:val="24"/>
          <w:szCs w:val="24"/>
        </w:rPr>
        <w:br/>
      </w:r>
      <w:r w:rsidRPr="00972D35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экологии Алтайского края по исполнению государственной функции "Осуществление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надзору"</w:t>
      </w:r>
    </w:p>
    <w:p w14:paraId="63EBC2E0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(с изменениями на 17 декабря 2020 года)</w:t>
      </w:r>
    </w:p>
    <w:p w14:paraId="66A00821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(в ред. Приказов Минприроды Алтайского края от 17.04.2019 N 633, от 17.10.2019 N 1623, от 13.05.2020 N 551, от 17.12.2020 N 1592)</w:t>
      </w:r>
    </w:p>
    <w:p w14:paraId="2464C463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br/>
      </w:r>
      <w:r w:rsidRPr="00972D35">
        <w:rPr>
          <w:rFonts w:ascii="Arial" w:hAnsi="Arial" w:cs="Arial"/>
        </w:rPr>
        <w:br/>
      </w:r>
    </w:p>
    <w:p w14:paraId="48CEE11B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В целях реализации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приказываю:</w:t>
      </w:r>
      <w:r w:rsidRPr="00972D35">
        <w:rPr>
          <w:rFonts w:ascii="Arial" w:hAnsi="Arial" w:cs="Arial"/>
        </w:rPr>
        <w:br/>
      </w:r>
    </w:p>
    <w:p w14:paraId="439EAC2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3F9B8E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1. Утвердить прилагаемый Административный регламент исполнения Министерством природных ресурсов и экологии Алтайского края государственной функции по осуществлению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надзору.</w:t>
      </w:r>
      <w:r w:rsidRPr="00972D35">
        <w:rPr>
          <w:rFonts w:ascii="Arial" w:hAnsi="Arial" w:cs="Arial"/>
        </w:rPr>
        <w:br/>
      </w:r>
    </w:p>
    <w:p w14:paraId="583F5753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05E299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2. Признать утратившими силу:</w:t>
      </w:r>
      <w:r w:rsidRPr="00972D35">
        <w:rPr>
          <w:rFonts w:ascii="Arial" w:hAnsi="Arial" w:cs="Arial"/>
        </w:rPr>
        <w:br/>
      </w:r>
    </w:p>
    <w:p w14:paraId="29D2BA16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39A1CE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 xml:space="preserve">приказ Управления природных ресурсов и охраны окружающей среды Алтайского края от 02.07.2009 N 104 "Об утверждении Административного регламента Главного управления природных ресурсов и экологии Алтайского края </w:t>
      </w:r>
      <w:r w:rsidRPr="00972D35">
        <w:rPr>
          <w:rFonts w:ascii="Arial" w:hAnsi="Arial" w:cs="Arial"/>
        </w:rPr>
        <w:lastRenderedPageBreak/>
        <w:t>по исполнению государственной функции "Осуществление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надзору";</w:t>
      </w:r>
      <w:r w:rsidRPr="00972D35">
        <w:rPr>
          <w:rFonts w:ascii="Arial" w:hAnsi="Arial" w:cs="Arial"/>
        </w:rPr>
        <w:br/>
      </w:r>
    </w:p>
    <w:p w14:paraId="02011E14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EB8841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Управления природных ресурсов и охраны окружающей среды Алтайского края от 05.07.2010 N 54 "О внесении изменений в Административный регламент управления природных ресурсов и охраны окружающей среды Алтайского края по исполнению государственной функции "Осуществление государственного контроля в области охраны окружающей среды (государственного экологического контроля) на объектах хозяйственной и иной деятельности, подлежащих государственному экологическому контролю, за исключением объектов, подлежащих федеральному государственному экологическому контролю", утвержденный приказом от 02.07.2009 N 104";</w:t>
      </w:r>
      <w:r w:rsidRPr="00972D35">
        <w:rPr>
          <w:rFonts w:ascii="Arial" w:hAnsi="Arial" w:cs="Arial"/>
        </w:rPr>
        <w:br/>
      </w:r>
    </w:p>
    <w:p w14:paraId="09D71F27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D2D730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Управления природных ресурсов и охраны окружающей среды Алтайского края от 20.04.2012 N 36 "О внесении изменений в приказ управления от 02.07.2009 N 104 "Об утверждении Административного регламента управления природных ресурсов и охраны окружающей среды Алтайского края по исполнению государственной функции "Осуществление государственного регионального контроля в области охраны окружающей среды (государственного экологического контроля) на объектах хозяйственной и иной деятельности, подлежащих государственному экологическому контролю, за исключением объектов, подлежащих федеральному государственному экологическому контролю";</w:t>
      </w:r>
      <w:r w:rsidRPr="00972D35">
        <w:rPr>
          <w:rFonts w:ascii="Arial" w:hAnsi="Arial" w:cs="Arial"/>
        </w:rPr>
        <w:br/>
      </w:r>
    </w:p>
    <w:p w14:paraId="5F9612DE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5EC4F6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Управления природных ресурсов и охраны окружающей среды Алтайского края от 17.12.2012 N 145 "О внесении изменений в приказ управления от 02.07.2009 N 104 "Об утверждении Административного регламента управления природных ресурсов и охраны окружающей среды Алтайского края по исполнению государственной функции "Осуществление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надзору";</w:t>
      </w:r>
      <w:r w:rsidRPr="00972D35">
        <w:rPr>
          <w:rFonts w:ascii="Arial" w:hAnsi="Arial" w:cs="Arial"/>
        </w:rPr>
        <w:br/>
      </w:r>
    </w:p>
    <w:p w14:paraId="1DB6E3F1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534E79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Главного управления природных ресурсов и экологии Алтайского края от 01.07.2014 N 310 "О внесении изменений в приказ управления природных ресурсов и охраны окружающей среды Алтайского края от 02.07.2009 N 104";</w:t>
      </w:r>
      <w:r w:rsidRPr="00972D35">
        <w:rPr>
          <w:rFonts w:ascii="Arial" w:hAnsi="Arial" w:cs="Arial"/>
        </w:rPr>
        <w:br/>
      </w:r>
    </w:p>
    <w:p w14:paraId="72F63B17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45D7F7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lastRenderedPageBreak/>
        <w:t>приказ Главного управления природных ресурсов и экологии Алтайского края от 30.12.2014 N 826 "О внесении изменений в приказ Главного управления природных ресурсов и экологии Алтайского края от 02.07.2009 N 104";</w:t>
      </w:r>
      <w:r w:rsidRPr="00972D35">
        <w:rPr>
          <w:rFonts w:ascii="Arial" w:hAnsi="Arial" w:cs="Arial"/>
        </w:rPr>
        <w:br/>
      </w:r>
    </w:p>
    <w:p w14:paraId="717B0D3F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B82718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Главного управления природных ресурсов и экологии Алтайского края от 20.05.2015 N 470 "О внесении изменений в приказ Главного управления природных ресурсов и экологии Алтайского края от 02.07.2009 N 104";</w:t>
      </w:r>
      <w:r w:rsidRPr="00972D35">
        <w:rPr>
          <w:rFonts w:ascii="Arial" w:hAnsi="Arial" w:cs="Arial"/>
        </w:rPr>
        <w:br/>
      </w:r>
    </w:p>
    <w:p w14:paraId="6BC08B46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ABE82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Главного управления природных ресурсов и экологии Алтайского края от 14.07.2015 N 689 "О внесении изменений в приказ Главного управления природных ресурсов и экологии Алтайского края от 02.07.2009 N 104";</w:t>
      </w:r>
      <w:r w:rsidRPr="00972D35">
        <w:rPr>
          <w:rFonts w:ascii="Arial" w:hAnsi="Arial" w:cs="Arial"/>
        </w:rPr>
        <w:br/>
      </w:r>
    </w:p>
    <w:p w14:paraId="61F6E7F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2E55A9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Главного управления природных ресурсов и экологии Алтайского края от 31.05.2016 N 911 "О внесении изменений в приказ управления природных ресурсов и охраны окружающей среды Алтайского края от 02.07.2009 N 104";</w:t>
      </w:r>
      <w:r w:rsidRPr="00972D35">
        <w:rPr>
          <w:rFonts w:ascii="Arial" w:hAnsi="Arial" w:cs="Arial"/>
        </w:rPr>
        <w:br/>
      </w:r>
    </w:p>
    <w:p w14:paraId="04990732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B5B19F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приказ Главного управления природных ресурсов и экологии Алтайского края от 17.10.2016 N 1785 "О внесении изменений в приказ управления природных ресурсов и охраны окружающей среды Алтайского края от 02.07.2009 N 104".</w:t>
      </w:r>
      <w:r w:rsidRPr="00972D35">
        <w:rPr>
          <w:rFonts w:ascii="Arial" w:hAnsi="Arial" w:cs="Arial"/>
        </w:rPr>
        <w:br/>
      </w:r>
    </w:p>
    <w:p w14:paraId="3E6C2443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B7EFC9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3. Утратил силу. - Приказ Минприроды Алтайского края от 17.10.2019 N 1623.</w:t>
      </w:r>
      <w:r w:rsidRPr="00972D35">
        <w:rPr>
          <w:rFonts w:ascii="Arial" w:hAnsi="Arial" w:cs="Arial"/>
        </w:rPr>
        <w:br/>
      </w:r>
    </w:p>
    <w:p w14:paraId="0C76DCDF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br/>
      </w:r>
      <w:r w:rsidRPr="00972D35">
        <w:rPr>
          <w:rFonts w:ascii="Arial" w:hAnsi="Arial" w:cs="Arial"/>
        </w:rPr>
        <w:br/>
        <w:t>Исполняющий обязанности министра</w:t>
      </w:r>
      <w:r w:rsidRPr="00972D35">
        <w:rPr>
          <w:rFonts w:ascii="Arial" w:hAnsi="Arial" w:cs="Arial"/>
        </w:rPr>
        <w:br/>
        <w:t>В.Н.ПОПРЯДУХИН</w:t>
      </w:r>
    </w:p>
    <w:p w14:paraId="47040B3D" w14:textId="77777777" w:rsidR="00972D35" w:rsidRPr="00972D35" w:rsidRDefault="00972D35" w:rsidP="00972D35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72D35">
        <w:rPr>
          <w:rFonts w:ascii="Arial" w:hAnsi="Arial" w:cs="Arial"/>
          <w:sz w:val="24"/>
          <w:szCs w:val="24"/>
        </w:rPr>
        <w:br/>
      </w:r>
      <w:r w:rsidRPr="00972D35">
        <w:rPr>
          <w:rFonts w:ascii="Arial" w:hAnsi="Arial" w:cs="Arial"/>
          <w:sz w:val="24"/>
          <w:szCs w:val="24"/>
        </w:rPr>
        <w:br/>
        <w:t>Утвержден</w:t>
      </w:r>
      <w:r w:rsidRPr="00972D35">
        <w:rPr>
          <w:rFonts w:ascii="Arial" w:hAnsi="Arial" w:cs="Arial"/>
          <w:sz w:val="24"/>
          <w:szCs w:val="24"/>
        </w:rPr>
        <w:br/>
        <w:t>Приказом</w:t>
      </w:r>
      <w:r w:rsidRPr="00972D35">
        <w:rPr>
          <w:rFonts w:ascii="Arial" w:hAnsi="Arial" w:cs="Arial"/>
          <w:sz w:val="24"/>
          <w:szCs w:val="24"/>
        </w:rPr>
        <w:br/>
        <w:t>Министерства природных</w:t>
      </w:r>
      <w:r w:rsidRPr="00972D35">
        <w:rPr>
          <w:rFonts w:ascii="Arial" w:hAnsi="Arial" w:cs="Arial"/>
          <w:sz w:val="24"/>
          <w:szCs w:val="24"/>
        </w:rPr>
        <w:br/>
        <w:t>ресурсов и экологии</w:t>
      </w:r>
      <w:r w:rsidRPr="00972D35">
        <w:rPr>
          <w:rFonts w:ascii="Arial" w:hAnsi="Arial" w:cs="Arial"/>
          <w:sz w:val="24"/>
          <w:szCs w:val="24"/>
        </w:rPr>
        <w:br/>
        <w:t>Алтайского края</w:t>
      </w:r>
      <w:r w:rsidRPr="00972D35">
        <w:rPr>
          <w:rFonts w:ascii="Arial" w:hAnsi="Arial" w:cs="Arial"/>
          <w:sz w:val="24"/>
          <w:szCs w:val="24"/>
        </w:rPr>
        <w:br/>
        <w:t>от 26 октября 2017 г. N 1750</w:t>
      </w:r>
    </w:p>
    <w:p w14:paraId="012FEDCB" w14:textId="77777777" w:rsidR="00972D35" w:rsidRPr="00972D35" w:rsidRDefault="00972D35" w:rsidP="00972D35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972D35">
        <w:rPr>
          <w:rFonts w:ascii="Arial" w:hAnsi="Arial" w:cs="Arial"/>
          <w:b/>
          <w:bCs/>
        </w:rPr>
        <w:br/>
      </w:r>
      <w:r w:rsidRPr="00972D35">
        <w:rPr>
          <w:rFonts w:ascii="Arial" w:hAnsi="Arial" w:cs="Arial"/>
          <w:b/>
          <w:bCs/>
        </w:rPr>
        <w:br/>
        <w:t xml:space="preserve">АДМИНИСТРАТИВНЫЙ РЕГЛАМЕНТ ИСПОЛНЕНИЯ МИНИСТЕРСТВОМ ПРИРОДНЫХ РЕСУРСОВ И ЭКОЛОГИИ АЛТАЙСКОГО КРАЯ </w:t>
      </w:r>
      <w:r w:rsidRPr="00972D35">
        <w:rPr>
          <w:rFonts w:ascii="Arial" w:hAnsi="Arial" w:cs="Arial"/>
          <w:b/>
          <w:bCs/>
        </w:rPr>
        <w:lastRenderedPageBreak/>
        <w:t>ГОСУДАРСТВЕННОЙ ФУНКЦИИ "ОСУЩЕСТВЛЕНИЕ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НАДЗОРУ"</w:t>
      </w:r>
    </w:p>
    <w:p w14:paraId="26C234E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(в ред. Приказов Минприроды Алтайского края от 17.04.2019 N 633, от 17.10.2019 N 1623, от 13.05.2020 N 551, от 17.12.2020 N 1592)</w:t>
      </w:r>
    </w:p>
    <w:p w14:paraId="03753A13" w14:textId="77777777" w:rsidR="00972D35" w:rsidRPr="00972D35" w:rsidRDefault="00972D35" w:rsidP="00972D3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72D35">
        <w:rPr>
          <w:rFonts w:ascii="Arial" w:hAnsi="Arial" w:cs="Arial"/>
          <w:color w:val="auto"/>
          <w:sz w:val="24"/>
          <w:szCs w:val="24"/>
        </w:rPr>
        <w:br/>
      </w:r>
      <w:r w:rsidRPr="00972D35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43419EF1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7B4FF1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1.1. Административный регламент исполнения Министерством природных ресурсов и экологии Алтайского края государственной функции "Осуществление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надзору" (далее - "Административный регламент") устанавливает сроки и последовательность административных процедур (действий) при исполнении государственной функции по осуществлению на территории Алтайского края регионального государственного экологического надзора.</w:t>
      </w:r>
      <w:r w:rsidRPr="00972D35">
        <w:rPr>
          <w:rFonts w:ascii="Arial" w:hAnsi="Arial" w:cs="Arial"/>
        </w:rPr>
        <w:br/>
      </w:r>
    </w:p>
    <w:p w14:paraId="60B69E2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DF0514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1.2. Наименование государственной функции - осуществление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 (далее - "региональный государственный экологический надзор").</w:t>
      </w:r>
      <w:r w:rsidRPr="00972D35">
        <w:rPr>
          <w:rFonts w:ascii="Arial" w:hAnsi="Arial" w:cs="Arial"/>
        </w:rPr>
        <w:br/>
      </w:r>
    </w:p>
    <w:p w14:paraId="7ED2BD35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B19E80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1.3. Наименование органа исполнительной власти Алтайского края, исполняющего государственную функцию.</w:t>
      </w:r>
      <w:r w:rsidRPr="00972D35">
        <w:rPr>
          <w:rFonts w:ascii="Arial" w:hAnsi="Arial" w:cs="Arial"/>
        </w:rPr>
        <w:br/>
      </w:r>
    </w:p>
    <w:p w14:paraId="3A1A8545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7769C8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1.3.1. Государственная функция исполняется Министерством природных ресурсов и экологии Алтайского края (далее - "Министерство").</w:t>
      </w:r>
      <w:r w:rsidRPr="00972D35">
        <w:rPr>
          <w:rFonts w:ascii="Arial" w:hAnsi="Arial" w:cs="Arial"/>
        </w:rPr>
        <w:br/>
      </w:r>
    </w:p>
    <w:p w14:paraId="4E21DC98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18A33E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 xml:space="preserve">1.3.2. Непосредственное исполнение государственной функции осуществляют должностные лица Министерства. Исполнение государственной функции в части </w:t>
      </w:r>
      <w:r w:rsidRPr="00972D35">
        <w:rPr>
          <w:rFonts w:ascii="Arial" w:hAnsi="Arial" w:cs="Arial"/>
        </w:rPr>
        <w:lastRenderedPageBreak/>
        <w:t>государственного надзора в области охраны и использования особо охраняемых природных территорий, наряду с должностными лицами Министерства, осуществляют должностные лица краевого государственного бюджетного учреждения "</w:t>
      </w:r>
      <w:proofErr w:type="spellStart"/>
      <w:r w:rsidRPr="00972D35">
        <w:rPr>
          <w:rFonts w:ascii="Arial" w:hAnsi="Arial" w:cs="Arial"/>
        </w:rPr>
        <w:t>Алтайприрода</w:t>
      </w:r>
      <w:proofErr w:type="spellEnd"/>
      <w:r w:rsidRPr="00972D35">
        <w:rPr>
          <w:rFonts w:ascii="Arial" w:hAnsi="Arial" w:cs="Arial"/>
        </w:rPr>
        <w:t>" (далее - государственное учреждение), которые являются одновременно по должности государственными инспекторами в области охраны окружающей среды на особо охраняемых природных территориях регионального значения.</w:t>
      </w:r>
      <w:r w:rsidRPr="00972D35">
        <w:rPr>
          <w:rFonts w:ascii="Arial" w:hAnsi="Arial" w:cs="Arial"/>
        </w:rPr>
        <w:br/>
      </w:r>
    </w:p>
    <w:p w14:paraId="403B23D7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DAD04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1.4. Перечень нормативных правовых актов, непосредственно регулирующих исполнение государственной функции.</w:t>
      </w:r>
      <w:r w:rsidRPr="00972D35">
        <w:rPr>
          <w:rFonts w:ascii="Arial" w:hAnsi="Arial" w:cs="Arial"/>
        </w:rPr>
        <w:br/>
      </w:r>
    </w:p>
    <w:p w14:paraId="607570E9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79862B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1.4.1. Исполнение государственной функции осуществляется в соответствии со следующими нормативными актами:</w:t>
      </w:r>
      <w:r w:rsidRPr="00972D35">
        <w:rPr>
          <w:rFonts w:ascii="Arial" w:hAnsi="Arial" w:cs="Arial"/>
        </w:rPr>
        <w:br/>
      </w:r>
    </w:p>
    <w:p w14:paraId="151CEC33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9E2C6F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Конституция Российской Федерации от 12.12.1993;</w:t>
      </w:r>
      <w:r w:rsidRPr="00972D35">
        <w:rPr>
          <w:rFonts w:ascii="Arial" w:hAnsi="Arial" w:cs="Arial"/>
        </w:rPr>
        <w:br/>
      </w:r>
    </w:p>
    <w:p w14:paraId="7C1B51DF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20D704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Кодекс Российской Федерации об административных правонарушениях от 30.12.2001 N 195-ФЗ;</w:t>
      </w:r>
      <w:r w:rsidRPr="00972D35">
        <w:rPr>
          <w:rFonts w:ascii="Arial" w:hAnsi="Arial" w:cs="Arial"/>
        </w:rPr>
        <w:br/>
      </w:r>
    </w:p>
    <w:p w14:paraId="69E589CB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E42CAE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Водный кодекс Российской Федерации от 03.06.2006 N 74-ФЗ;</w:t>
      </w:r>
      <w:r w:rsidRPr="00972D35">
        <w:rPr>
          <w:rFonts w:ascii="Arial" w:hAnsi="Arial" w:cs="Arial"/>
        </w:rPr>
        <w:br/>
      </w:r>
    </w:p>
    <w:p w14:paraId="3D92D352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C1CEE6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 xml:space="preserve">Закон Российской Федерации от 21.02.1992 N </w:t>
      </w:r>
      <w:proofErr w:type="gramStart"/>
      <w:r w:rsidRPr="00972D35">
        <w:rPr>
          <w:rFonts w:ascii="Arial" w:hAnsi="Arial" w:cs="Arial"/>
        </w:rPr>
        <w:t>2395-1</w:t>
      </w:r>
      <w:proofErr w:type="gramEnd"/>
      <w:r w:rsidRPr="00972D35">
        <w:rPr>
          <w:rFonts w:ascii="Arial" w:hAnsi="Arial" w:cs="Arial"/>
        </w:rPr>
        <w:t xml:space="preserve"> "О недрах";</w:t>
      </w:r>
      <w:r w:rsidRPr="00972D35">
        <w:rPr>
          <w:rFonts w:ascii="Arial" w:hAnsi="Arial" w:cs="Arial"/>
        </w:rPr>
        <w:br/>
      </w:r>
    </w:p>
    <w:p w14:paraId="5A2B2CC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62160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14.03.1995 N 33-ФЗ "Об особо охраняемых природных территориях";</w:t>
      </w:r>
      <w:r w:rsidRPr="00972D35">
        <w:rPr>
          <w:rFonts w:ascii="Arial" w:hAnsi="Arial" w:cs="Arial"/>
        </w:rPr>
        <w:br/>
      </w:r>
    </w:p>
    <w:p w14:paraId="5EF4D44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81772B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24.06.1998 N 89-ФЗ "Об отходах производства и потребления";</w:t>
      </w:r>
      <w:r w:rsidRPr="00972D35">
        <w:rPr>
          <w:rFonts w:ascii="Arial" w:hAnsi="Arial" w:cs="Arial"/>
        </w:rPr>
        <w:br/>
      </w:r>
    </w:p>
    <w:p w14:paraId="0EC5ADB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A66AD9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04.05.1999 N 96-ФЗ "Об охране атмосферного воздуха";</w:t>
      </w:r>
      <w:r w:rsidRPr="00972D35">
        <w:rPr>
          <w:rFonts w:ascii="Arial" w:hAnsi="Arial" w:cs="Arial"/>
        </w:rPr>
        <w:br/>
      </w:r>
    </w:p>
    <w:p w14:paraId="1B5DDC1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D1A00B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10.01.2002 N 7-ФЗ "Об охране окружающей среды";</w:t>
      </w:r>
      <w:r w:rsidRPr="00972D35">
        <w:rPr>
          <w:rFonts w:ascii="Arial" w:hAnsi="Arial" w:cs="Arial"/>
        </w:rPr>
        <w:br/>
      </w:r>
    </w:p>
    <w:p w14:paraId="56F5B497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1DE298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"Федеральный закон N 294-ФЗ");</w:t>
      </w:r>
      <w:r w:rsidRPr="00972D35">
        <w:rPr>
          <w:rFonts w:ascii="Arial" w:hAnsi="Arial" w:cs="Arial"/>
        </w:rPr>
        <w:br/>
      </w:r>
    </w:p>
    <w:p w14:paraId="348A9D9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CD52F2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06.10.1999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Федерации";</w:t>
      </w:r>
      <w:r w:rsidRPr="00972D35">
        <w:rPr>
          <w:rFonts w:ascii="Arial" w:hAnsi="Arial" w:cs="Arial"/>
        </w:rPr>
        <w:br/>
      </w:r>
    </w:p>
    <w:p w14:paraId="13F3EFA0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3C7B36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06.10.2003 N 131-ФЗ "Об общих принципах организации местного самоуправления в Российской Федерации" (далее - "Федеральный закон N 131-ФЗ");</w:t>
      </w:r>
      <w:r w:rsidRPr="00972D35">
        <w:rPr>
          <w:rFonts w:ascii="Arial" w:hAnsi="Arial" w:cs="Arial"/>
        </w:rPr>
        <w:br/>
      </w:r>
    </w:p>
    <w:p w14:paraId="7B4F6EE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5F6FA9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02.05.2006 N 59-ФЗ "О порядке рассмотрения обращений граждан Российской Федерации";</w:t>
      </w:r>
      <w:r w:rsidRPr="00972D35">
        <w:rPr>
          <w:rFonts w:ascii="Arial" w:hAnsi="Arial" w:cs="Arial"/>
        </w:rPr>
        <w:br/>
      </w:r>
    </w:p>
    <w:p w14:paraId="354B8016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7D8FBB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Федеральный закон от 29.12.2014 N 473 "О территориях опережающего социально-экономического развития в Российской Федерации" (далее - "Федеральный закон N 473-ФЗ");</w:t>
      </w:r>
      <w:r w:rsidRPr="00972D35">
        <w:rPr>
          <w:rFonts w:ascii="Arial" w:hAnsi="Arial" w:cs="Arial"/>
        </w:rPr>
        <w:br/>
      </w:r>
    </w:p>
    <w:p w14:paraId="67FFB433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B0FC5E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(абзац введен Приказом Минприроды Алтайского края от 17.04.2019 N 633)</w:t>
      </w:r>
      <w:r w:rsidRPr="00972D35">
        <w:rPr>
          <w:rFonts w:ascii="Arial" w:hAnsi="Arial" w:cs="Arial"/>
        </w:rPr>
        <w:br/>
      </w:r>
    </w:p>
    <w:p w14:paraId="3BCE74F2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6936BC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постановление Правительства Российской Федерации от 12.05.2005 N 293 "Об утверждении положения о государственном надзоре за геологическим изучением, рациональным использованием и охраной недр";</w:t>
      </w:r>
      <w:r w:rsidRPr="00972D35">
        <w:rPr>
          <w:rFonts w:ascii="Arial" w:hAnsi="Arial" w:cs="Arial"/>
        </w:rPr>
        <w:br/>
      </w:r>
    </w:p>
    <w:p w14:paraId="3165CDCC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94DC8F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постановление Правительства Российской Федерации от 30.06.2010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 (далее - "Постановление Правительства Российской Федерации N 489");</w:t>
      </w:r>
      <w:r w:rsidRPr="00972D35">
        <w:rPr>
          <w:rFonts w:ascii="Arial" w:hAnsi="Arial" w:cs="Arial"/>
        </w:rPr>
        <w:br/>
      </w:r>
    </w:p>
    <w:p w14:paraId="4EDE1E6F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4262E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 xml:space="preserve">постановление Правительства Российской Федерации от 05.06.2013 N 476 "О вопросах государственного контроля (надзора) и признании утратившими силу </w:t>
      </w:r>
      <w:r w:rsidRPr="00972D35">
        <w:rPr>
          <w:rFonts w:ascii="Arial" w:hAnsi="Arial" w:cs="Arial"/>
        </w:rPr>
        <w:lastRenderedPageBreak/>
        <w:t>некоторых актов Правительства Российской Федерации";</w:t>
      </w:r>
      <w:r w:rsidRPr="00972D35">
        <w:rPr>
          <w:rFonts w:ascii="Arial" w:hAnsi="Arial" w:cs="Arial"/>
        </w:rPr>
        <w:br/>
      </w:r>
    </w:p>
    <w:p w14:paraId="1FD975A4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82C4C1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постановление Правительства Российской Федерации от 28.04.2015 N 415 "О правилах формирования и ведения единого реестра проверок";</w:t>
      </w:r>
      <w:r w:rsidRPr="00972D35">
        <w:rPr>
          <w:rFonts w:ascii="Arial" w:hAnsi="Arial" w:cs="Arial"/>
        </w:rPr>
        <w:br/>
      </w:r>
    </w:p>
    <w:p w14:paraId="57C31872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8DC2D3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постановление Правительства Российской Федерации от 18.04.2016 N 323 "О направлении запроса и получении на безвозмездной основе, в том числе в электронной форме, документов и (или) информации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информация, в рамках межведомственного информационного взаимодействия";</w:t>
      </w:r>
      <w:r w:rsidRPr="00972D35">
        <w:rPr>
          <w:rFonts w:ascii="Arial" w:hAnsi="Arial" w:cs="Arial"/>
        </w:rPr>
        <w:br/>
      </w:r>
    </w:p>
    <w:p w14:paraId="43780AB1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3F13D2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постановление Правительства Российской Федерации от 17.08.2016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Федерации";</w:t>
      </w:r>
      <w:r w:rsidRPr="00972D35">
        <w:rPr>
          <w:rFonts w:ascii="Arial" w:hAnsi="Arial" w:cs="Arial"/>
        </w:rPr>
        <w:br/>
      </w:r>
    </w:p>
    <w:p w14:paraId="61E8523A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A76D7D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постановление Правительства Российской Федерации от 10.02.2017 N 166 "Об утверждении Правил составления и направления предостережения о недопустимости нарушения обязательных требований, подачи юридическим лицом, индивидуальным предпринимателем возражений на такое предостережение и их рассмотрения уведомления об исполнении такого предостережения";</w:t>
      </w:r>
      <w:r w:rsidRPr="00972D35">
        <w:rPr>
          <w:rFonts w:ascii="Arial" w:hAnsi="Arial" w:cs="Arial"/>
        </w:rPr>
        <w:br/>
      </w:r>
    </w:p>
    <w:p w14:paraId="3A2015E6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F4E8F3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D35">
        <w:rPr>
          <w:rFonts w:ascii="Arial" w:hAnsi="Arial" w:cs="Arial"/>
        </w:rPr>
        <w:t>распоряжение Правительства Российской Федерации от 19.04.2016 N 724-р "Об утверждении перечня документов и (или) информации, запрашиваемых и получаемых в рамках межведомственного информационного взаимодействия органами государственного контроля (надзора), органами муниципального контроля (надзора) при организации и проведении проверок от иных государственных органов, органов местного самоуправления либо организаций, в распоряжении которых находятся эти документы и (или) информация";</w:t>
      </w:r>
      <w:r w:rsidRPr="00972D35">
        <w:rPr>
          <w:rFonts w:ascii="Arial" w:hAnsi="Arial" w:cs="Arial"/>
        </w:rPr>
        <w:br/>
      </w:r>
    </w:p>
    <w:p w14:paraId="7D99AEA8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CE50F4" w14:textId="77777777" w:rsidR="00972D35" w:rsidRPr="00972D35" w:rsidRDefault="00972D35" w:rsidP="00972D3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  <w:r w:rsidRPr="00972D35">
        <w:rPr>
          <w:rFonts w:ascii="Arial" w:hAnsi="Arial" w:cs="Arial"/>
        </w:rPr>
        <w:t xml:space="preserve">приказ Министерства экономического развития Российской Федерации от 30.04.2009 N 141 "О реализации положений Федерального закона "О защите прав юридических лиц и индивидуальных предпринимателей при осуществлении </w:t>
      </w:r>
      <w:r w:rsidRPr="00972D35">
        <w:rPr>
          <w:rFonts w:ascii="Arial" w:hAnsi="Arial" w:cs="Arial"/>
        </w:rPr>
        <w:lastRenderedPageBreak/>
        <w:t>государственного контроля (надзора) и муниципального контроля" (далее - "Приказ Минэкономразвития N 141");</w:t>
      </w:r>
      <w:r w:rsidRPr="00972D35">
        <w:rPr>
          <w:rFonts w:ascii="Arial" w:hAnsi="Arial" w:cs="Arial"/>
        </w:rPr>
        <w:br/>
      </w:r>
    </w:p>
    <w:p w14:paraId="0504661A" w14:textId="77777777" w:rsidR="00972D35" w:rsidRPr="00972D35" w:rsidRDefault="00972D35" w:rsidP="00972D35"/>
    <w:p w14:paraId="40185A46" w14:textId="77777777" w:rsidR="00D14791" w:rsidRPr="00972D35" w:rsidRDefault="00D1479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72D3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72D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2D3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2D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72D3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97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7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72D3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72D3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72D3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72D3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972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