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296AF17" w14:textId="77777777" w:rsidR="001F2420" w:rsidRPr="001F2420" w:rsidRDefault="001F2420" w:rsidP="001F2420">
      <w:pPr>
        <w:spacing w:after="240" w:line="240" w:lineRule="auto"/>
        <w:jc w:val="center"/>
        <w:textAlignment w:val="baseline"/>
        <w:outlineLvl w:val="1"/>
        <w:rPr>
          <w:rFonts w:ascii="Arial" w:eastAsia="Times New Roman" w:hAnsi="Arial" w:cs="Arial"/>
          <w:b/>
          <w:bCs/>
          <w:color w:val="444444"/>
          <w:sz w:val="24"/>
          <w:szCs w:val="24"/>
          <w:lang w:eastAsia="ru-RU"/>
        </w:rPr>
      </w:pPr>
      <w:r w:rsidRPr="001F2420">
        <w:rPr>
          <w:rFonts w:ascii="Arial" w:eastAsia="Times New Roman" w:hAnsi="Arial" w:cs="Arial"/>
          <w:b/>
          <w:bCs/>
          <w:color w:val="444444"/>
          <w:sz w:val="24"/>
          <w:szCs w:val="24"/>
          <w:lang w:eastAsia="ru-RU"/>
        </w:rPr>
        <w:t>ПРАВИТЕЛЬСТВО ЧЕЛЯБИНСКОЙ ОБЛАСТИ</w:t>
      </w:r>
      <w:r w:rsidRPr="001F2420">
        <w:rPr>
          <w:rFonts w:ascii="Arial" w:eastAsia="Times New Roman" w:hAnsi="Arial" w:cs="Arial"/>
          <w:b/>
          <w:bCs/>
          <w:color w:val="444444"/>
          <w:sz w:val="24"/>
          <w:szCs w:val="24"/>
          <w:lang w:eastAsia="ru-RU"/>
        </w:rPr>
        <w:br/>
      </w:r>
      <w:r w:rsidRPr="001F2420">
        <w:rPr>
          <w:rFonts w:ascii="Arial" w:eastAsia="Times New Roman" w:hAnsi="Arial" w:cs="Arial"/>
          <w:b/>
          <w:bCs/>
          <w:color w:val="444444"/>
          <w:sz w:val="24"/>
          <w:szCs w:val="24"/>
          <w:lang w:eastAsia="ru-RU"/>
        </w:rPr>
        <w:br/>
        <w:t>ПОСТАНОВЛЕНИЕ</w:t>
      </w:r>
      <w:r w:rsidRPr="001F2420">
        <w:rPr>
          <w:rFonts w:ascii="Arial" w:eastAsia="Times New Roman" w:hAnsi="Arial" w:cs="Arial"/>
          <w:b/>
          <w:bCs/>
          <w:color w:val="444444"/>
          <w:sz w:val="24"/>
          <w:szCs w:val="24"/>
          <w:lang w:eastAsia="ru-RU"/>
        </w:rPr>
        <w:br/>
      </w:r>
      <w:r w:rsidRPr="001F2420">
        <w:rPr>
          <w:rFonts w:ascii="Arial" w:eastAsia="Times New Roman" w:hAnsi="Arial" w:cs="Arial"/>
          <w:b/>
          <w:bCs/>
          <w:color w:val="444444"/>
          <w:sz w:val="24"/>
          <w:szCs w:val="24"/>
          <w:lang w:eastAsia="ru-RU"/>
        </w:rPr>
        <w:br/>
        <w:t>от 28 марта 2012 года N 138-П</w:t>
      </w:r>
      <w:r w:rsidRPr="001F2420">
        <w:rPr>
          <w:rFonts w:ascii="Arial" w:eastAsia="Times New Roman" w:hAnsi="Arial" w:cs="Arial"/>
          <w:b/>
          <w:bCs/>
          <w:color w:val="444444"/>
          <w:sz w:val="24"/>
          <w:szCs w:val="24"/>
          <w:lang w:eastAsia="ru-RU"/>
        </w:rPr>
        <w:br/>
      </w:r>
      <w:r w:rsidRPr="001F2420">
        <w:rPr>
          <w:rFonts w:ascii="Arial" w:eastAsia="Times New Roman" w:hAnsi="Arial" w:cs="Arial"/>
          <w:b/>
          <w:bCs/>
          <w:color w:val="444444"/>
          <w:sz w:val="24"/>
          <w:szCs w:val="24"/>
          <w:lang w:eastAsia="ru-RU"/>
        </w:rPr>
        <w:br/>
      </w:r>
      <w:r w:rsidRPr="001F2420">
        <w:rPr>
          <w:rFonts w:ascii="Arial" w:eastAsia="Times New Roman" w:hAnsi="Arial" w:cs="Arial"/>
          <w:b/>
          <w:bCs/>
          <w:color w:val="444444"/>
          <w:sz w:val="24"/>
          <w:szCs w:val="24"/>
          <w:lang w:eastAsia="ru-RU"/>
        </w:rPr>
        <w:br/>
        <w:t>Об Административном регламенте предоставления государственной услуги по выдаче разрешения на оборот объектов животного мира, принадлежащих к видам, занесенным в Красную книгу Челябинской области, за исключением водных биологических ресурсов</w:t>
      </w:r>
    </w:p>
    <w:p w14:paraId="19C7E86A" w14:textId="77777777" w:rsidR="001F2420" w:rsidRPr="001F2420" w:rsidRDefault="001F2420" w:rsidP="001F2420">
      <w:pPr>
        <w:spacing w:after="0" w:line="240" w:lineRule="auto"/>
        <w:jc w:val="center"/>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(с изменениями на 23 августа 2019 года)</w:t>
      </w:r>
    </w:p>
    <w:p w14:paraId="252BE315" w14:textId="77777777" w:rsidR="001F2420" w:rsidRPr="001F2420" w:rsidRDefault="001F2420" w:rsidP="001F2420">
      <w:pPr>
        <w:spacing w:after="0" w:line="240" w:lineRule="auto"/>
        <w:jc w:val="center"/>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Постановлений Правительства Челябинской области от 29.05.2013 N 43-П, от 29.10.2014 N 545-П, от 16.12.2015 N 670-П, от 24.05.2017 N 263-П, от 29.03.2018 N 125-П, от 31.07.2018 N 347-П, от 29.11.2018 N 594-П, от 23.08.2019 N 380-П)</w:t>
      </w:r>
    </w:p>
    <w:p w14:paraId="1FB3556D"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br/>
      </w:r>
      <w:r w:rsidRPr="001F2420">
        <w:rPr>
          <w:rFonts w:ascii="Arial" w:eastAsia="Times New Roman" w:hAnsi="Arial" w:cs="Arial"/>
          <w:color w:val="444444"/>
          <w:sz w:val="24"/>
          <w:szCs w:val="24"/>
          <w:lang w:eastAsia="ru-RU"/>
        </w:rPr>
        <w:br/>
      </w:r>
    </w:p>
    <w:p w14:paraId="3DE1044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соответствии с Федеральным законом "Об организации предоставления государственных и муниципальных услуг" и постановлением Правительства Челябинской области от 13.12.2010 г. N 293-П "О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 Правительство Челябинской области</w:t>
      </w:r>
      <w:r w:rsidRPr="001F2420">
        <w:rPr>
          <w:rFonts w:ascii="Arial" w:eastAsia="Times New Roman" w:hAnsi="Arial" w:cs="Arial"/>
          <w:color w:val="444444"/>
          <w:sz w:val="24"/>
          <w:szCs w:val="24"/>
          <w:lang w:eastAsia="ru-RU"/>
        </w:rPr>
        <w:br/>
      </w:r>
    </w:p>
    <w:p w14:paraId="7C6EBF4F"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FAE2286"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ПОСТАНОВЛЯЕТ:</w:t>
      </w:r>
      <w:r w:rsidRPr="001F2420">
        <w:rPr>
          <w:rFonts w:ascii="Arial" w:eastAsia="Times New Roman" w:hAnsi="Arial" w:cs="Arial"/>
          <w:color w:val="444444"/>
          <w:sz w:val="24"/>
          <w:szCs w:val="24"/>
          <w:lang w:eastAsia="ru-RU"/>
        </w:rPr>
        <w:br/>
      </w:r>
    </w:p>
    <w:p w14:paraId="166F4D04"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6EA603B"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 Утвердить прилагаемый Административный регламент предоставления государственной услуги по выдаче разрешения на оборот объектов животного мира, принадлежащих к видам, занесенным в Красную книгу Челябинской области, за исключением водных биологических ресурсов.</w:t>
      </w:r>
      <w:r w:rsidRPr="001F2420">
        <w:rPr>
          <w:rFonts w:ascii="Arial" w:eastAsia="Times New Roman" w:hAnsi="Arial" w:cs="Arial"/>
          <w:color w:val="444444"/>
          <w:sz w:val="24"/>
          <w:szCs w:val="24"/>
          <w:lang w:eastAsia="ru-RU"/>
        </w:rPr>
        <w:br/>
      </w:r>
    </w:p>
    <w:p w14:paraId="287A7FBE"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E835A5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 Министерству экологии Челябинской области (Гладкова И.А.) при предоставлении государственной услуги по выдаче разрешения на оборот объектов животного мира, принадлежащих к видам, занесенным в Красную книгу Челябинской области, за исключением водных биологических ресурсов, руководствоваться Административным регламентом, утвержденным настоящим постановлением.</w:t>
      </w:r>
      <w:r w:rsidRPr="001F2420">
        <w:rPr>
          <w:rFonts w:ascii="Arial" w:eastAsia="Times New Roman" w:hAnsi="Arial" w:cs="Arial"/>
          <w:color w:val="444444"/>
          <w:sz w:val="24"/>
          <w:szCs w:val="24"/>
          <w:lang w:eastAsia="ru-RU"/>
        </w:rPr>
        <w:br/>
      </w:r>
    </w:p>
    <w:p w14:paraId="102E806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3017298"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Постановления Правительства Челябинской области от 16.12.2015 N 670-П)</w:t>
      </w:r>
      <w:r w:rsidRPr="001F2420">
        <w:rPr>
          <w:rFonts w:ascii="Arial" w:eastAsia="Times New Roman" w:hAnsi="Arial" w:cs="Arial"/>
          <w:color w:val="444444"/>
          <w:sz w:val="24"/>
          <w:szCs w:val="24"/>
          <w:lang w:eastAsia="ru-RU"/>
        </w:rPr>
        <w:br/>
      </w:r>
    </w:p>
    <w:p w14:paraId="4996165F"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DE51C98"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 xml:space="preserve">3. Главному управлению по делам печати и массовых коммуникаций Челябинской области (Федечкин Д.Н.) опубликовать настоящее постановление в </w:t>
      </w:r>
      <w:r w:rsidRPr="001F2420">
        <w:rPr>
          <w:rFonts w:ascii="Arial" w:eastAsia="Times New Roman" w:hAnsi="Arial" w:cs="Arial"/>
          <w:color w:val="444444"/>
          <w:sz w:val="24"/>
          <w:szCs w:val="24"/>
          <w:lang w:eastAsia="ru-RU"/>
        </w:rPr>
        <w:lastRenderedPageBreak/>
        <w:t>официальных средствах массовой информации.</w:t>
      </w:r>
      <w:r w:rsidRPr="001F2420">
        <w:rPr>
          <w:rFonts w:ascii="Arial" w:eastAsia="Times New Roman" w:hAnsi="Arial" w:cs="Arial"/>
          <w:color w:val="444444"/>
          <w:sz w:val="24"/>
          <w:szCs w:val="24"/>
          <w:lang w:eastAsia="ru-RU"/>
        </w:rPr>
        <w:br/>
      </w:r>
    </w:p>
    <w:p w14:paraId="7986C423"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21F7983"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4. Организацию выполнения настоящего постановления возложить на первого заместителя Губернатора Челябинской области Грачева О.Н.</w:t>
      </w:r>
      <w:r w:rsidRPr="001F2420">
        <w:rPr>
          <w:rFonts w:ascii="Arial" w:eastAsia="Times New Roman" w:hAnsi="Arial" w:cs="Arial"/>
          <w:color w:val="444444"/>
          <w:sz w:val="24"/>
          <w:szCs w:val="24"/>
          <w:lang w:eastAsia="ru-RU"/>
        </w:rPr>
        <w:br/>
      </w:r>
    </w:p>
    <w:p w14:paraId="4C8567BD" w14:textId="77777777" w:rsidR="001F2420" w:rsidRPr="001F2420" w:rsidRDefault="001F2420" w:rsidP="001F2420">
      <w:pPr>
        <w:spacing w:after="0" w:line="240" w:lineRule="auto"/>
        <w:jc w:val="right"/>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br/>
      </w:r>
      <w:r w:rsidRPr="001F2420">
        <w:rPr>
          <w:rFonts w:ascii="Arial" w:eastAsia="Times New Roman" w:hAnsi="Arial" w:cs="Arial"/>
          <w:color w:val="444444"/>
          <w:sz w:val="24"/>
          <w:szCs w:val="24"/>
          <w:lang w:eastAsia="ru-RU"/>
        </w:rPr>
        <w:br/>
        <w:t>Председатель</w:t>
      </w:r>
      <w:r w:rsidRPr="001F2420">
        <w:rPr>
          <w:rFonts w:ascii="Arial" w:eastAsia="Times New Roman" w:hAnsi="Arial" w:cs="Arial"/>
          <w:color w:val="444444"/>
          <w:sz w:val="24"/>
          <w:szCs w:val="24"/>
          <w:lang w:eastAsia="ru-RU"/>
        </w:rPr>
        <w:br/>
        <w:t>Правительства</w:t>
      </w:r>
      <w:r w:rsidRPr="001F2420">
        <w:rPr>
          <w:rFonts w:ascii="Arial" w:eastAsia="Times New Roman" w:hAnsi="Arial" w:cs="Arial"/>
          <w:color w:val="444444"/>
          <w:sz w:val="24"/>
          <w:szCs w:val="24"/>
          <w:lang w:eastAsia="ru-RU"/>
        </w:rPr>
        <w:br/>
        <w:t>Челябинской области</w:t>
      </w:r>
      <w:r w:rsidRPr="001F2420">
        <w:rPr>
          <w:rFonts w:ascii="Arial" w:eastAsia="Times New Roman" w:hAnsi="Arial" w:cs="Arial"/>
          <w:color w:val="444444"/>
          <w:sz w:val="24"/>
          <w:szCs w:val="24"/>
          <w:lang w:eastAsia="ru-RU"/>
        </w:rPr>
        <w:br/>
        <w:t>М.В.ЮРЕВИЧ</w:t>
      </w:r>
    </w:p>
    <w:p w14:paraId="34E98CA3" w14:textId="77777777" w:rsidR="001F2420" w:rsidRPr="001F2420" w:rsidRDefault="001F2420" w:rsidP="001F2420">
      <w:pPr>
        <w:spacing w:after="240" w:line="240" w:lineRule="auto"/>
        <w:jc w:val="right"/>
        <w:textAlignment w:val="baseline"/>
        <w:outlineLvl w:val="1"/>
        <w:rPr>
          <w:rFonts w:ascii="Arial" w:eastAsia="Times New Roman" w:hAnsi="Arial" w:cs="Arial"/>
          <w:b/>
          <w:bCs/>
          <w:color w:val="444444"/>
          <w:sz w:val="24"/>
          <w:szCs w:val="24"/>
          <w:lang w:eastAsia="ru-RU"/>
        </w:rPr>
      </w:pPr>
      <w:r w:rsidRPr="001F2420">
        <w:rPr>
          <w:rFonts w:ascii="Arial" w:eastAsia="Times New Roman" w:hAnsi="Arial" w:cs="Arial"/>
          <w:b/>
          <w:bCs/>
          <w:color w:val="444444"/>
          <w:sz w:val="24"/>
          <w:szCs w:val="24"/>
          <w:lang w:eastAsia="ru-RU"/>
        </w:rPr>
        <w:br/>
      </w:r>
      <w:r w:rsidRPr="001F2420">
        <w:rPr>
          <w:rFonts w:ascii="Arial" w:eastAsia="Times New Roman" w:hAnsi="Arial" w:cs="Arial"/>
          <w:b/>
          <w:bCs/>
          <w:color w:val="444444"/>
          <w:sz w:val="24"/>
          <w:szCs w:val="24"/>
          <w:lang w:eastAsia="ru-RU"/>
        </w:rPr>
        <w:br/>
        <w:t>Утвержден</w:t>
      </w:r>
      <w:r w:rsidRPr="001F2420">
        <w:rPr>
          <w:rFonts w:ascii="Arial" w:eastAsia="Times New Roman" w:hAnsi="Arial" w:cs="Arial"/>
          <w:b/>
          <w:bCs/>
          <w:color w:val="444444"/>
          <w:sz w:val="24"/>
          <w:szCs w:val="24"/>
          <w:lang w:eastAsia="ru-RU"/>
        </w:rPr>
        <w:br/>
        <w:t>постановлением</w:t>
      </w:r>
      <w:r w:rsidRPr="001F2420">
        <w:rPr>
          <w:rFonts w:ascii="Arial" w:eastAsia="Times New Roman" w:hAnsi="Arial" w:cs="Arial"/>
          <w:b/>
          <w:bCs/>
          <w:color w:val="444444"/>
          <w:sz w:val="24"/>
          <w:szCs w:val="24"/>
          <w:lang w:eastAsia="ru-RU"/>
        </w:rPr>
        <w:br/>
        <w:t>Правительства</w:t>
      </w:r>
      <w:r w:rsidRPr="001F2420">
        <w:rPr>
          <w:rFonts w:ascii="Arial" w:eastAsia="Times New Roman" w:hAnsi="Arial" w:cs="Arial"/>
          <w:b/>
          <w:bCs/>
          <w:color w:val="444444"/>
          <w:sz w:val="24"/>
          <w:szCs w:val="24"/>
          <w:lang w:eastAsia="ru-RU"/>
        </w:rPr>
        <w:br/>
        <w:t>Челябинской области</w:t>
      </w:r>
      <w:r w:rsidRPr="001F2420">
        <w:rPr>
          <w:rFonts w:ascii="Arial" w:eastAsia="Times New Roman" w:hAnsi="Arial" w:cs="Arial"/>
          <w:b/>
          <w:bCs/>
          <w:color w:val="444444"/>
          <w:sz w:val="24"/>
          <w:szCs w:val="24"/>
          <w:lang w:eastAsia="ru-RU"/>
        </w:rPr>
        <w:br/>
        <w:t>от 28 марта 2012 г. N 138-П</w:t>
      </w:r>
    </w:p>
    <w:p w14:paraId="7EC50DEC" w14:textId="77777777" w:rsidR="001F2420" w:rsidRPr="001F2420" w:rsidRDefault="001F2420" w:rsidP="001F2420">
      <w:pPr>
        <w:spacing w:after="240" w:line="240" w:lineRule="auto"/>
        <w:jc w:val="center"/>
        <w:textAlignment w:val="baseline"/>
        <w:rPr>
          <w:rFonts w:ascii="Arial" w:eastAsia="Times New Roman" w:hAnsi="Arial" w:cs="Arial"/>
          <w:b/>
          <w:bCs/>
          <w:color w:val="444444"/>
          <w:sz w:val="24"/>
          <w:szCs w:val="24"/>
          <w:lang w:eastAsia="ru-RU"/>
        </w:rPr>
      </w:pPr>
      <w:r w:rsidRPr="001F2420">
        <w:rPr>
          <w:rFonts w:ascii="Arial" w:eastAsia="Times New Roman" w:hAnsi="Arial" w:cs="Arial"/>
          <w:b/>
          <w:bCs/>
          <w:color w:val="444444"/>
          <w:sz w:val="24"/>
          <w:szCs w:val="24"/>
          <w:lang w:eastAsia="ru-RU"/>
        </w:rPr>
        <w:br/>
      </w:r>
      <w:r w:rsidRPr="001F2420">
        <w:rPr>
          <w:rFonts w:ascii="Arial" w:eastAsia="Times New Roman" w:hAnsi="Arial" w:cs="Arial"/>
          <w:b/>
          <w:bCs/>
          <w:color w:val="444444"/>
          <w:sz w:val="24"/>
          <w:szCs w:val="24"/>
          <w:lang w:eastAsia="ru-RU"/>
        </w:rPr>
        <w:br/>
        <w:t>Административный регламент предоставления государственной услуги по выдаче разрешения на оборот объектов животного мира, принадлежащих к видам, занесенным в Красную книгу Челябинской области, за исключением водных биологических ресурсов</w:t>
      </w:r>
    </w:p>
    <w:p w14:paraId="68B4063A" w14:textId="77777777" w:rsidR="001F2420" w:rsidRPr="001F2420" w:rsidRDefault="001F2420" w:rsidP="001F2420">
      <w:pPr>
        <w:spacing w:after="0" w:line="240" w:lineRule="auto"/>
        <w:jc w:val="center"/>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Постановлений Правительства Челябинской области от 29.05.2013 N 43-П, от 29.10.2014 N 545-П, от 16.12.2015 N 670-П, от 24.05.2017 N 263-П, от 29.03.2018 N 125-П, от 31.07.2018 N 347-П, от 29.11.2018 N 594-П, от 23.08.2019 N 380-П)</w:t>
      </w:r>
    </w:p>
    <w:p w14:paraId="5D5FC3B3" w14:textId="77777777" w:rsidR="001F2420" w:rsidRPr="001F2420" w:rsidRDefault="001F2420" w:rsidP="001F2420">
      <w:pPr>
        <w:spacing w:after="240" w:line="240" w:lineRule="auto"/>
        <w:jc w:val="center"/>
        <w:textAlignment w:val="baseline"/>
        <w:outlineLvl w:val="2"/>
        <w:rPr>
          <w:rFonts w:ascii="Arial" w:eastAsia="Times New Roman" w:hAnsi="Arial" w:cs="Arial"/>
          <w:b/>
          <w:bCs/>
          <w:color w:val="444444"/>
          <w:sz w:val="24"/>
          <w:szCs w:val="24"/>
          <w:lang w:eastAsia="ru-RU"/>
        </w:rPr>
      </w:pPr>
      <w:r w:rsidRPr="001F2420">
        <w:rPr>
          <w:rFonts w:ascii="Arial" w:eastAsia="Times New Roman" w:hAnsi="Arial" w:cs="Arial"/>
          <w:b/>
          <w:bCs/>
          <w:color w:val="444444"/>
          <w:sz w:val="24"/>
          <w:szCs w:val="24"/>
          <w:lang w:eastAsia="ru-RU"/>
        </w:rPr>
        <w:br/>
      </w:r>
      <w:r w:rsidRPr="001F2420">
        <w:rPr>
          <w:rFonts w:ascii="Arial" w:eastAsia="Times New Roman" w:hAnsi="Arial" w:cs="Arial"/>
          <w:b/>
          <w:bCs/>
          <w:color w:val="444444"/>
          <w:sz w:val="24"/>
          <w:szCs w:val="24"/>
          <w:lang w:eastAsia="ru-RU"/>
        </w:rPr>
        <w:br/>
      </w:r>
      <w:r w:rsidRPr="001F2420">
        <w:rPr>
          <w:rFonts w:ascii="Arial" w:eastAsia="Times New Roman" w:hAnsi="Arial" w:cs="Arial"/>
          <w:b/>
          <w:bCs/>
          <w:color w:val="444444"/>
          <w:sz w:val="24"/>
          <w:szCs w:val="24"/>
          <w:lang w:eastAsia="ru-RU"/>
        </w:rPr>
        <w:br/>
        <w:t>I. Общие положения</w:t>
      </w:r>
    </w:p>
    <w:p w14:paraId="3DE381B2"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BF3511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 Административный регламент предоставления государственной услуги по выдаче разрешения на оборот объектов животного мира, принадлежащих к видам, занесенным в Красную книгу Челябинской области, за исключением водных биологических ресурсов (далее именуются - объекты животного мира), устанавливает сроки и последовательность выполнения административных процедур Министерством экологии Челябинской области, порядок взаимодействия между его структурными подразделениями и должностными лицами, а также взаимодействия с многофункциональными центрами предоставления государственных и муниципальных услуг, заявителями при предоставлении государственной услуги.</w:t>
      </w:r>
      <w:r w:rsidRPr="001F2420">
        <w:rPr>
          <w:rFonts w:ascii="Arial" w:eastAsia="Times New Roman" w:hAnsi="Arial" w:cs="Arial"/>
          <w:color w:val="444444"/>
          <w:sz w:val="24"/>
          <w:szCs w:val="24"/>
          <w:lang w:eastAsia="ru-RU"/>
        </w:rPr>
        <w:br/>
      </w:r>
    </w:p>
    <w:p w14:paraId="2079FD5A"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2F9290F"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Постановлений Правительства Челябинской области от 16.12.2015 N 670-П, от 24.05.2017 N 263-П)</w:t>
      </w:r>
      <w:r w:rsidRPr="001F2420">
        <w:rPr>
          <w:rFonts w:ascii="Arial" w:eastAsia="Times New Roman" w:hAnsi="Arial" w:cs="Arial"/>
          <w:color w:val="444444"/>
          <w:sz w:val="24"/>
          <w:szCs w:val="24"/>
          <w:lang w:eastAsia="ru-RU"/>
        </w:rPr>
        <w:br/>
      </w:r>
    </w:p>
    <w:p w14:paraId="2BA8E33E"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9227D3F"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lastRenderedPageBreak/>
        <w:t>Действие Административного регламента предоставления государственной услуги по выдаче разрешения на оборот объектов животного мира (далее именуется - государственная услуга) не распространяется на оборот объектов животного мира, разведенных в неволе, за исключением выпуска в естественную среду в целях их сохранения и (или) пополнения природных популяций указанных животных.</w:t>
      </w:r>
      <w:r w:rsidRPr="001F2420">
        <w:rPr>
          <w:rFonts w:ascii="Arial" w:eastAsia="Times New Roman" w:hAnsi="Arial" w:cs="Arial"/>
          <w:color w:val="444444"/>
          <w:sz w:val="24"/>
          <w:szCs w:val="24"/>
          <w:lang w:eastAsia="ru-RU"/>
        </w:rPr>
        <w:br/>
      </w:r>
    </w:p>
    <w:p w14:paraId="0B2B9B74"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2F76225"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 Целью разработки Административного регламента предоставления государственной услуги (далее именуется - Административный регламент) является повышение качества предоставления государственной услуги, в том числе:</w:t>
      </w:r>
      <w:r w:rsidRPr="001F2420">
        <w:rPr>
          <w:rFonts w:ascii="Arial" w:eastAsia="Times New Roman" w:hAnsi="Arial" w:cs="Arial"/>
          <w:color w:val="444444"/>
          <w:sz w:val="24"/>
          <w:szCs w:val="24"/>
          <w:lang w:eastAsia="ru-RU"/>
        </w:rPr>
        <w:br/>
      </w:r>
    </w:p>
    <w:p w14:paraId="077CF75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0298C8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 определение должностных лиц, ответственных за выполнение отдельных административных процедур и административных действий;</w:t>
      </w:r>
      <w:r w:rsidRPr="001F2420">
        <w:rPr>
          <w:rFonts w:ascii="Arial" w:eastAsia="Times New Roman" w:hAnsi="Arial" w:cs="Arial"/>
          <w:color w:val="444444"/>
          <w:sz w:val="24"/>
          <w:szCs w:val="24"/>
          <w:lang w:eastAsia="ru-RU"/>
        </w:rPr>
        <w:br/>
      </w:r>
    </w:p>
    <w:p w14:paraId="35014BFF"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DCD4284"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 упорядочение административных процедур;</w:t>
      </w:r>
      <w:r w:rsidRPr="001F2420">
        <w:rPr>
          <w:rFonts w:ascii="Arial" w:eastAsia="Times New Roman" w:hAnsi="Arial" w:cs="Arial"/>
          <w:color w:val="444444"/>
          <w:sz w:val="24"/>
          <w:szCs w:val="24"/>
          <w:lang w:eastAsia="ru-RU"/>
        </w:rPr>
        <w:br/>
      </w:r>
    </w:p>
    <w:p w14:paraId="167D835E"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8257693"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 устранение избыточных административных процедур;</w:t>
      </w:r>
      <w:r w:rsidRPr="001F2420">
        <w:rPr>
          <w:rFonts w:ascii="Arial" w:eastAsia="Times New Roman" w:hAnsi="Arial" w:cs="Arial"/>
          <w:color w:val="444444"/>
          <w:sz w:val="24"/>
          <w:szCs w:val="24"/>
          <w:lang w:eastAsia="ru-RU"/>
        </w:rPr>
        <w:br/>
      </w:r>
    </w:p>
    <w:p w14:paraId="0042E5E9"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17ABC77"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4) сокращение количества документов, представляемых заявителями для предоставления государственной услуги;</w:t>
      </w:r>
      <w:r w:rsidRPr="001F2420">
        <w:rPr>
          <w:rFonts w:ascii="Arial" w:eastAsia="Times New Roman" w:hAnsi="Arial" w:cs="Arial"/>
          <w:color w:val="444444"/>
          <w:sz w:val="24"/>
          <w:szCs w:val="24"/>
          <w:lang w:eastAsia="ru-RU"/>
        </w:rPr>
        <w:br/>
      </w:r>
    </w:p>
    <w:p w14:paraId="7C9CEA22"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ACF1ED4"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5) сокращение срока предоставления государственной услуги, а также сроков исполнения отдельных административных процедур в процессе предоставления государственной услуги.</w:t>
      </w:r>
      <w:r w:rsidRPr="001F2420">
        <w:rPr>
          <w:rFonts w:ascii="Arial" w:eastAsia="Times New Roman" w:hAnsi="Arial" w:cs="Arial"/>
          <w:color w:val="444444"/>
          <w:sz w:val="24"/>
          <w:szCs w:val="24"/>
          <w:lang w:eastAsia="ru-RU"/>
        </w:rPr>
        <w:br/>
      </w:r>
    </w:p>
    <w:p w14:paraId="66DE63E2"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CAAD021"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 Основанием для разработки настоящего Административного регламента являются следующие нормативные правовые акты:</w:t>
      </w:r>
      <w:r w:rsidRPr="001F2420">
        <w:rPr>
          <w:rFonts w:ascii="Arial" w:eastAsia="Times New Roman" w:hAnsi="Arial" w:cs="Arial"/>
          <w:color w:val="444444"/>
          <w:sz w:val="24"/>
          <w:szCs w:val="24"/>
          <w:lang w:eastAsia="ru-RU"/>
        </w:rPr>
        <w:br/>
      </w:r>
    </w:p>
    <w:p w14:paraId="3FFF8BEE"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9A812B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 Федеральный закон от 27 июля 2010 года N 210-ФЗ "Об организации предоставления государственных и муниципальных услуг";</w:t>
      </w:r>
      <w:r w:rsidRPr="001F2420">
        <w:rPr>
          <w:rFonts w:ascii="Arial" w:eastAsia="Times New Roman" w:hAnsi="Arial" w:cs="Arial"/>
          <w:color w:val="444444"/>
          <w:sz w:val="24"/>
          <w:szCs w:val="24"/>
          <w:lang w:eastAsia="ru-RU"/>
        </w:rPr>
        <w:br/>
      </w:r>
    </w:p>
    <w:p w14:paraId="4FE39801"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94B32C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 Федеральный закон от 24 апреля 1995 года N 52-ФЗ "О животном мире";</w:t>
      </w:r>
      <w:r w:rsidRPr="001F2420">
        <w:rPr>
          <w:rFonts w:ascii="Arial" w:eastAsia="Times New Roman" w:hAnsi="Arial" w:cs="Arial"/>
          <w:color w:val="444444"/>
          <w:sz w:val="24"/>
          <w:szCs w:val="24"/>
          <w:lang w:eastAsia="ru-RU"/>
        </w:rPr>
        <w:br/>
      </w:r>
    </w:p>
    <w:p w14:paraId="04E8FDE1"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960499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 Закон Челябинской области от 29.01.2009 г. N 357-ЗО "О регулировании отношений в области охраны и использования объектов животного мира и среды их обитания, водных биологических ресурсов на территории Челябинской области";</w:t>
      </w:r>
      <w:r w:rsidRPr="001F2420">
        <w:rPr>
          <w:rFonts w:ascii="Arial" w:eastAsia="Times New Roman" w:hAnsi="Arial" w:cs="Arial"/>
          <w:color w:val="444444"/>
          <w:sz w:val="24"/>
          <w:szCs w:val="24"/>
          <w:lang w:eastAsia="ru-RU"/>
        </w:rPr>
        <w:br/>
      </w:r>
    </w:p>
    <w:p w14:paraId="7DF36603"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D9D8A94"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 xml:space="preserve">4) постановление Правительства Челябинской области от 13.12.2010 г. N 293-П "О Порядке разработки и утверждения административных регламентов </w:t>
      </w:r>
      <w:r w:rsidRPr="001F2420">
        <w:rPr>
          <w:rFonts w:ascii="Arial" w:eastAsia="Times New Roman" w:hAnsi="Arial" w:cs="Arial"/>
          <w:color w:val="444444"/>
          <w:sz w:val="24"/>
          <w:szCs w:val="24"/>
          <w:lang w:eastAsia="ru-RU"/>
        </w:rPr>
        <w:lastRenderedPageBreak/>
        <w:t>предоставления государственных услуг органами исполнительной власти Челябинской области".</w:t>
      </w:r>
      <w:r w:rsidRPr="001F2420">
        <w:rPr>
          <w:rFonts w:ascii="Arial" w:eastAsia="Times New Roman" w:hAnsi="Arial" w:cs="Arial"/>
          <w:color w:val="444444"/>
          <w:sz w:val="24"/>
          <w:szCs w:val="24"/>
          <w:lang w:eastAsia="ru-RU"/>
        </w:rPr>
        <w:br/>
      </w:r>
    </w:p>
    <w:p w14:paraId="1FDA5BF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7069A27"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4. Информация об Административном регламенте, о порядке и сроках предоставления государственной услуги размещается на официальном сайте Министерства экологии Челябинской области (www.mineco174.ru), в Федеральной государственной информационной системе "Единый портал государственных и муниципальных услуг (функций)" (www.gosuslugi.ru) (далее именуется - федеральный портал), в автоматизированной системе "Портал государственных и муниципальных услуг Челябинской области" (www.gosuslugi74.ru) (далее именуется - региональный портал).</w:t>
      </w:r>
      <w:r w:rsidRPr="001F2420">
        <w:rPr>
          <w:rFonts w:ascii="Arial" w:eastAsia="Times New Roman" w:hAnsi="Arial" w:cs="Arial"/>
          <w:color w:val="444444"/>
          <w:sz w:val="24"/>
          <w:szCs w:val="24"/>
          <w:lang w:eastAsia="ru-RU"/>
        </w:rPr>
        <w:br/>
      </w:r>
    </w:p>
    <w:p w14:paraId="73547CF7"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B4B15C8"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Постановления Правительства Челябинской области от 31.07.2018 N 347-П)</w:t>
      </w:r>
      <w:r w:rsidRPr="001F2420">
        <w:rPr>
          <w:rFonts w:ascii="Arial" w:eastAsia="Times New Roman" w:hAnsi="Arial" w:cs="Arial"/>
          <w:color w:val="444444"/>
          <w:sz w:val="24"/>
          <w:szCs w:val="24"/>
          <w:lang w:eastAsia="ru-RU"/>
        </w:rPr>
        <w:br/>
      </w:r>
    </w:p>
    <w:p w14:paraId="5A8F4B7B"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64FA5D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На федеральном портале и региональном портале размещается следующая информация:</w:t>
      </w:r>
      <w:r w:rsidRPr="001F2420">
        <w:rPr>
          <w:rFonts w:ascii="Arial" w:eastAsia="Times New Roman" w:hAnsi="Arial" w:cs="Arial"/>
          <w:color w:val="444444"/>
          <w:sz w:val="24"/>
          <w:szCs w:val="24"/>
          <w:lang w:eastAsia="ru-RU"/>
        </w:rPr>
        <w:br/>
      </w:r>
    </w:p>
    <w:p w14:paraId="789B1CF9"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1B368CD"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Постановления Правительства Челябинской области от 31.07.2018 N 347-П)</w:t>
      </w:r>
      <w:r w:rsidRPr="001F2420">
        <w:rPr>
          <w:rFonts w:ascii="Arial" w:eastAsia="Times New Roman" w:hAnsi="Arial" w:cs="Arial"/>
          <w:color w:val="444444"/>
          <w:sz w:val="24"/>
          <w:szCs w:val="24"/>
          <w:lang w:eastAsia="ru-RU"/>
        </w:rPr>
        <w:br/>
      </w:r>
    </w:p>
    <w:p w14:paraId="0AC8737E"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703555B"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 круг заявителей;</w:t>
      </w:r>
      <w:r w:rsidRPr="001F2420">
        <w:rPr>
          <w:rFonts w:ascii="Arial" w:eastAsia="Times New Roman" w:hAnsi="Arial" w:cs="Arial"/>
          <w:color w:val="444444"/>
          <w:sz w:val="24"/>
          <w:szCs w:val="24"/>
          <w:lang w:eastAsia="ru-RU"/>
        </w:rPr>
        <w:br/>
      </w:r>
    </w:p>
    <w:p w14:paraId="65EE60D1"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5052D30"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 срок предоставления государственной услуги;</w:t>
      </w:r>
      <w:r w:rsidRPr="001F2420">
        <w:rPr>
          <w:rFonts w:ascii="Arial" w:eastAsia="Times New Roman" w:hAnsi="Arial" w:cs="Arial"/>
          <w:color w:val="444444"/>
          <w:sz w:val="24"/>
          <w:szCs w:val="24"/>
          <w:lang w:eastAsia="ru-RU"/>
        </w:rPr>
        <w:br/>
      </w:r>
    </w:p>
    <w:p w14:paraId="32A33632"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A62F900"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 исчерпывающий перечень документов, необходимых в соответствии с законодательными или иными нормативными правовыми актами для предоставления государственной услуги, с разделением на документы и информацию, которые заявитель должен представить самостоятельно, и документы,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r w:rsidRPr="001F2420">
        <w:rPr>
          <w:rFonts w:ascii="Arial" w:eastAsia="Times New Roman" w:hAnsi="Arial" w:cs="Arial"/>
          <w:color w:val="444444"/>
          <w:sz w:val="24"/>
          <w:szCs w:val="24"/>
          <w:lang w:eastAsia="ru-RU"/>
        </w:rPr>
        <w:br/>
      </w:r>
    </w:p>
    <w:p w14:paraId="01F750DE"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7E5FC4A"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4) результат предоставления государственной услуги;</w:t>
      </w:r>
      <w:r w:rsidRPr="001F2420">
        <w:rPr>
          <w:rFonts w:ascii="Arial" w:eastAsia="Times New Roman" w:hAnsi="Arial" w:cs="Arial"/>
          <w:color w:val="444444"/>
          <w:sz w:val="24"/>
          <w:szCs w:val="24"/>
          <w:lang w:eastAsia="ru-RU"/>
        </w:rPr>
        <w:br/>
      </w:r>
    </w:p>
    <w:p w14:paraId="1D0C59B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DDB4A44"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5) размер платы, взимаемой с заявителя при предоставлении государственной услуги;</w:t>
      </w:r>
      <w:r w:rsidRPr="001F2420">
        <w:rPr>
          <w:rFonts w:ascii="Arial" w:eastAsia="Times New Roman" w:hAnsi="Arial" w:cs="Arial"/>
          <w:color w:val="444444"/>
          <w:sz w:val="24"/>
          <w:szCs w:val="24"/>
          <w:lang w:eastAsia="ru-RU"/>
        </w:rPr>
        <w:br/>
      </w:r>
    </w:p>
    <w:p w14:paraId="60BD0082"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DC96FBD"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6) исчерпывающий перечень оснований для отказа в предоставлении государственной услуги;</w:t>
      </w:r>
      <w:r w:rsidRPr="001F2420">
        <w:rPr>
          <w:rFonts w:ascii="Arial" w:eastAsia="Times New Roman" w:hAnsi="Arial" w:cs="Arial"/>
          <w:color w:val="444444"/>
          <w:sz w:val="24"/>
          <w:szCs w:val="24"/>
          <w:lang w:eastAsia="ru-RU"/>
        </w:rPr>
        <w:br/>
      </w:r>
    </w:p>
    <w:p w14:paraId="43D090CF"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350254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lastRenderedPageBreak/>
        <w:t>7) право заявителя на досудебное (внесудебное) обжалование решений и действий (бездействия) должностных лиц Министерства экологии Челябинской области, государственных гражданских служащих Министерства экологии Челябинской области;</w:t>
      </w:r>
      <w:r w:rsidRPr="001F2420">
        <w:rPr>
          <w:rFonts w:ascii="Arial" w:eastAsia="Times New Roman" w:hAnsi="Arial" w:cs="Arial"/>
          <w:color w:val="444444"/>
          <w:sz w:val="24"/>
          <w:szCs w:val="24"/>
          <w:lang w:eastAsia="ru-RU"/>
        </w:rPr>
        <w:br/>
      </w:r>
    </w:p>
    <w:p w14:paraId="24B3B51E"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D3817F1"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8) формы заявлений и уведомлений, используемые при предоставлении государственной услуги.</w:t>
      </w:r>
      <w:r w:rsidRPr="001F2420">
        <w:rPr>
          <w:rFonts w:ascii="Arial" w:eastAsia="Times New Roman" w:hAnsi="Arial" w:cs="Arial"/>
          <w:color w:val="444444"/>
          <w:sz w:val="24"/>
          <w:szCs w:val="24"/>
          <w:lang w:eastAsia="ru-RU"/>
        </w:rPr>
        <w:br/>
      </w:r>
    </w:p>
    <w:p w14:paraId="0BFB3C70"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04A5DE5"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Информация на федеральном портале и региональном портале о порядке и сроках предоставления государственной услуги на основании сведений, содержащихся в федеральной государственной информационной системе "Федеральный реестр государственных и муниципальных услуг (функций)", предоставляется заявителю бесплатно.</w:t>
      </w:r>
      <w:r w:rsidRPr="001F2420">
        <w:rPr>
          <w:rFonts w:ascii="Arial" w:eastAsia="Times New Roman" w:hAnsi="Arial" w:cs="Arial"/>
          <w:color w:val="444444"/>
          <w:sz w:val="24"/>
          <w:szCs w:val="24"/>
          <w:lang w:eastAsia="ru-RU"/>
        </w:rPr>
        <w:br/>
      </w:r>
    </w:p>
    <w:p w14:paraId="0000DF6E"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C882C25"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Постановления Правительства Челябинской области от 31.07.2018 N 347-П)</w:t>
      </w:r>
      <w:r w:rsidRPr="001F2420">
        <w:rPr>
          <w:rFonts w:ascii="Arial" w:eastAsia="Times New Roman" w:hAnsi="Arial" w:cs="Arial"/>
          <w:color w:val="444444"/>
          <w:sz w:val="24"/>
          <w:szCs w:val="24"/>
          <w:lang w:eastAsia="ru-RU"/>
        </w:rPr>
        <w:br/>
      </w:r>
    </w:p>
    <w:p w14:paraId="4F124F39"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C7625C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Доступ к информации о порядке и сроках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1F2420">
        <w:rPr>
          <w:rFonts w:ascii="Arial" w:eastAsia="Times New Roman" w:hAnsi="Arial" w:cs="Arial"/>
          <w:color w:val="444444"/>
          <w:sz w:val="24"/>
          <w:szCs w:val="24"/>
          <w:lang w:eastAsia="ru-RU"/>
        </w:rPr>
        <w:br/>
      </w:r>
    </w:p>
    <w:p w14:paraId="2B944EF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3A5FD05"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 4 в ред. Постановления Правительства Челябинской области от 29.03.2018 N 125-П)</w:t>
      </w:r>
      <w:r w:rsidRPr="001F2420">
        <w:rPr>
          <w:rFonts w:ascii="Arial" w:eastAsia="Times New Roman" w:hAnsi="Arial" w:cs="Arial"/>
          <w:color w:val="444444"/>
          <w:sz w:val="24"/>
          <w:szCs w:val="24"/>
          <w:lang w:eastAsia="ru-RU"/>
        </w:rPr>
        <w:br/>
      </w:r>
    </w:p>
    <w:p w14:paraId="41E897D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316B44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5. Заявителями на получение государственной услуги являются юридические и физические лица.</w:t>
      </w:r>
      <w:r w:rsidRPr="001F2420">
        <w:rPr>
          <w:rFonts w:ascii="Arial" w:eastAsia="Times New Roman" w:hAnsi="Arial" w:cs="Arial"/>
          <w:color w:val="444444"/>
          <w:sz w:val="24"/>
          <w:szCs w:val="24"/>
          <w:lang w:eastAsia="ru-RU"/>
        </w:rPr>
        <w:br/>
      </w:r>
    </w:p>
    <w:p w14:paraId="690DF994"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82C860B"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От имени заявителей могут выступать их представители, уполномоченные в порядке, установленном законодательством Российской Федерации, выступать от их имени.</w:t>
      </w:r>
      <w:r w:rsidRPr="001F2420">
        <w:rPr>
          <w:rFonts w:ascii="Arial" w:eastAsia="Times New Roman" w:hAnsi="Arial" w:cs="Arial"/>
          <w:color w:val="444444"/>
          <w:sz w:val="24"/>
          <w:szCs w:val="24"/>
          <w:lang w:eastAsia="ru-RU"/>
        </w:rPr>
        <w:br/>
      </w:r>
    </w:p>
    <w:p w14:paraId="3F1F47B0" w14:textId="77777777" w:rsidR="001F2420" w:rsidRPr="001F2420" w:rsidRDefault="001F2420" w:rsidP="001F2420">
      <w:pPr>
        <w:spacing w:after="240" w:line="240" w:lineRule="auto"/>
        <w:jc w:val="center"/>
        <w:textAlignment w:val="baseline"/>
        <w:outlineLvl w:val="2"/>
        <w:rPr>
          <w:rFonts w:ascii="Arial" w:eastAsia="Times New Roman" w:hAnsi="Arial" w:cs="Arial"/>
          <w:b/>
          <w:bCs/>
          <w:color w:val="444444"/>
          <w:sz w:val="24"/>
          <w:szCs w:val="24"/>
          <w:lang w:eastAsia="ru-RU"/>
        </w:rPr>
      </w:pPr>
      <w:r w:rsidRPr="001F2420">
        <w:rPr>
          <w:rFonts w:ascii="Arial" w:eastAsia="Times New Roman" w:hAnsi="Arial" w:cs="Arial"/>
          <w:b/>
          <w:bCs/>
          <w:color w:val="444444"/>
          <w:sz w:val="24"/>
          <w:szCs w:val="24"/>
          <w:lang w:eastAsia="ru-RU"/>
        </w:rPr>
        <w:br/>
      </w:r>
      <w:r w:rsidRPr="001F2420">
        <w:rPr>
          <w:rFonts w:ascii="Arial" w:eastAsia="Times New Roman" w:hAnsi="Arial" w:cs="Arial"/>
          <w:b/>
          <w:bCs/>
          <w:color w:val="444444"/>
          <w:sz w:val="24"/>
          <w:szCs w:val="24"/>
          <w:lang w:eastAsia="ru-RU"/>
        </w:rPr>
        <w:br/>
        <w:t>II. Стандарт предоставления государственной услуги</w:t>
      </w:r>
    </w:p>
    <w:p w14:paraId="2E0DEFC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7B53C2D"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6. Наименование государственной услуги - выдача разрешения на оборот объектов животного мира.</w:t>
      </w:r>
      <w:r w:rsidRPr="001F2420">
        <w:rPr>
          <w:rFonts w:ascii="Arial" w:eastAsia="Times New Roman" w:hAnsi="Arial" w:cs="Arial"/>
          <w:color w:val="444444"/>
          <w:sz w:val="24"/>
          <w:szCs w:val="24"/>
          <w:lang w:eastAsia="ru-RU"/>
        </w:rPr>
        <w:br/>
      </w:r>
    </w:p>
    <w:p w14:paraId="2ED266B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8BC12B6"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lastRenderedPageBreak/>
        <w:t>7. Государственная услуга предоставляется Министерством экологии Челябинской области (далее именуется - Министерство).</w:t>
      </w:r>
      <w:r w:rsidRPr="001F2420">
        <w:rPr>
          <w:rFonts w:ascii="Arial" w:eastAsia="Times New Roman" w:hAnsi="Arial" w:cs="Arial"/>
          <w:color w:val="444444"/>
          <w:sz w:val="24"/>
          <w:szCs w:val="24"/>
          <w:lang w:eastAsia="ru-RU"/>
        </w:rPr>
        <w:br/>
      </w:r>
    </w:p>
    <w:p w14:paraId="4226B6D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241576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Непосредственное предоставление государственной услуги осуществляет отдел особо охраняемых природных территорий Министерства (далее именуется - отдел особо охраняемых природных территорий).</w:t>
      </w:r>
      <w:r w:rsidRPr="001F2420">
        <w:rPr>
          <w:rFonts w:ascii="Arial" w:eastAsia="Times New Roman" w:hAnsi="Arial" w:cs="Arial"/>
          <w:color w:val="444444"/>
          <w:sz w:val="24"/>
          <w:szCs w:val="24"/>
          <w:lang w:eastAsia="ru-RU"/>
        </w:rPr>
        <w:br/>
      </w:r>
    </w:p>
    <w:p w14:paraId="7FC4046D"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DEAD843"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Место нахождения Министерства: 454091, город Челябинск, проспект Ленина, дом 57, этаж 2.</w:t>
      </w:r>
      <w:r w:rsidRPr="001F2420">
        <w:rPr>
          <w:rFonts w:ascii="Arial" w:eastAsia="Times New Roman" w:hAnsi="Arial" w:cs="Arial"/>
          <w:color w:val="444444"/>
          <w:sz w:val="24"/>
          <w:szCs w:val="24"/>
          <w:lang w:eastAsia="ru-RU"/>
        </w:rPr>
        <w:br/>
      </w:r>
    </w:p>
    <w:p w14:paraId="5577562F"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E322CBA"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Место нахождения отдела особо охраняемых природных территорий: 454091, город Челябинск, проспект Ленина, дом 57, этаж 2, кабинет 209.</w:t>
      </w:r>
      <w:r w:rsidRPr="001F2420">
        <w:rPr>
          <w:rFonts w:ascii="Arial" w:eastAsia="Times New Roman" w:hAnsi="Arial" w:cs="Arial"/>
          <w:color w:val="444444"/>
          <w:sz w:val="24"/>
          <w:szCs w:val="24"/>
          <w:lang w:eastAsia="ru-RU"/>
        </w:rPr>
        <w:br/>
      </w:r>
    </w:p>
    <w:p w14:paraId="45EACBBD"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B96E847"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Постановления Правительства Челябинской области от 29.11.2018 N 594-П)</w:t>
      </w:r>
      <w:r w:rsidRPr="001F2420">
        <w:rPr>
          <w:rFonts w:ascii="Arial" w:eastAsia="Times New Roman" w:hAnsi="Arial" w:cs="Arial"/>
          <w:color w:val="444444"/>
          <w:sz w:val="24"/>
          <w:szCs w:val="24"/>
          <w:lang w:eastAsia="ru-RU"/>
        </w:rPr>
        <w:br/>
      </w:r>
    </w:p>
    <w:p w14:paraId="4759C4B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9DD2B13"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Почтовый адрес Министерства: 454091, город Челябинск, улица Кирова, дом 114.</w:t>
      </w:r>
      <w:r w:rsidRPr="001F2420">
        <w:rPr>
          <w:rFonts w:ascii="Arial" w:eastAsia="Times New Roman" w:hAnsi="Arial" w:cs="Arial"/>
          <w:color w:val="444444"/>
          <w:sz w:val="24"/>
          <w:szCs w:val="24"/>
          <w:lang w:eastAsia="ru-RU"/>
        </w:rPr>
        <w:br/>
      </w:r>
    </w:p>
    <w:p w14:paraId="14CA5C62"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246E555"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График работы Министерства, отдела особо охраняемых природных территорий: понедельник - четверг с 8.30 до 17.30, пятница с 8.30 до 16.15, перерыв на обед с 12.00 до 12.45.</w:t>
      </w:r>
      <w:r w:rsidRPr="001F2420">
        <w:rPr>
          <w:rFonts w:ascii="Arial" w:eastAsia="Times New Roman" w:hAnsi="Arial" w:cs="Arial"/>
          <w:color w:val="444444"/>
          <w:sz w:val="24"/>
          <w:szCs w:val="24"/>
          <w:lang w:eastAsia="ru-RU"/>
        </w:rPr>
        <w:br/>
      </w:r>
    </w:p>
    <w:p w14:paraId="64D8BD87"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9EBC11A"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Телефон Министерства: 8 (351) 264-66-80.</w:t>
      </w:r>
      <w:r w:rsidRPr="001F2420">
        <w:rPr>
          <w:rFonts w:ascii="Arial" w:eastAsia="Times New Roman" w:hAnsi="Arial" w:cs="Arial"/>
          <w:color w:val="444444"/>
          <w:sz w:val="24"/>
          <w:szCs w:val="24"/>
          <w:lang w:eastAsia="ru-RU"/>
        </w:rPr>
        <w:br/>
      </w:r>
    </w:p>
    <w:p w14:paraId="145BF337"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68E469F"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Телефон отдела особо охраняемых природных территорий: 8 (351) 266-65-98.</w:t>
      </w:r>
      <w:r w:rsidRPr="001F2420">
        <w:rPr>
          <w:rFonts w:ascii="Arial" w:eastAsia="Times New Roman" w:hAnsi="Arial" w:cs="Arial"/>
          <w:color w:val="444444"/>
          <w:sz w:val="24"/>
          <w:szCs w:val="24"/>
          <w:lang w:eastAsia="ru-RU"/>
        </w:rPr>
        <w:br/>
      </w:r>
    </w:p>
    <w:p w14:paraId="3B37F9B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D746F1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Факс Министерства: 8 (351) 264-59-32.</w:t>
      </w:r>
      <w:r w:rsidRPr="001F2420">
        <w:rPr>
          <w:rFonts w:ascii="Arial" w:eastAsia="Times New Roman" w:hAnsi="Arial" w:cs="Arial"/>
          <w:color w:val="444444"/>
          <w:sz w:val="24"/>
          <w:szCs w:val="24"/>
          <w:lang w:eastAsia="ru-RU"/>
        </w:rPr>
        <w:br/>
      </w:r>
    </w:p>
    <w:p w14:paraId="26D5F43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9067A08"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Официальный сайт Министерства в сети Интернет: www.mineco174.ru.</w:t>
      </w:r>
      <w:r w:rsidRPr="001F2420">
        <w:rPr>
          <w:rFonts w:ascii="Arial" w:eastAsia="Times New Roman" w:hAnsi="Arial" w:cs="Arial"/>
          <w:color w:val="444444"/>
          <w:sz w:val="24"/>
          <w:szCs w:val="24"/>
          <w:lang w:eastAsia="ru-RU"/>
        </w:rPr>
        <w:br/>
      </w:r>
    </w:p>
    <w:p w14:paraId="08846A83"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AF6E2C1"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Адреса электронной почты Министерства: info@mineco174.ru, mineco@gov74.ru.</w:t>
      </w:r>
      <w:r w:rsidRPr="001F2420">
        <w:rPr>
          <w:rFonts w:ascii="Arial" w:eastAsia="Times New Roman" w:hAnsi="Arial" w:cs="Arial"/>
          <w:color w:val="444444"/>
          <w:sz w:val="24"/>
          <w:szCs w:val="24"/>
          <w:lang w:eastAsia="ru-RU"/>
        </w:rPr>
        <w:br/>
      </w:r>
    </w:p>
    <w:p w14:paraId="4C65E4A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C027D2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Адрес электронной почты отдела особо охраняемых природных территорий: oopt@mineco174.ru.</w:t>
      </w:r>
      <w:r w:rsidRPr="001F2420">
        <w:rPr>
          <w:rFonts w:ascii="Arial" w:eastAsia="Times New Roman" w:hAnsi="Arial" w:cs="Arial"/>
          <w:color w:val="444444"/>
          <w:sz w:val="24"/>
          <w:szCs w:val="24"/>
          <w:lang w:eastAsia="ru-RU"/>
        </w:rPr>
        <w:br/>
      </w:r>
    </w:p>
    <w:p w14:paraId="06889691"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104F824"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 xml:space="preserve">Кроме того, в предоставлении государственной услуги участвуют: Министерство сельского хозяйства Челябинской области (далее именуется - </w:t>
      </w:r>
      <w:r w:rsidRPr="001F2420">
        <w:rPr>
          <w:rFonts w:ascii="Arial" w:eastAsia="Times New Roman" w:hAnsi="Arial" w:cs="Arial"/>
          <w:color w:val="444444"/>
          <w:sz w:val="24"/>
          <w:szCs w:val="24"/>
          <w:lang w:eastAsia="ru-RU"/>
        </w:rPr>
        <w:lastRenderedPageBreak/>
        <w:t>Минсельхоз), многофункциональные центры предоставления государственных и муниципальных услуг (далее именуются - многофункциональные центры) в части приема документов, необходимых для предоставления государственной услуги. Информация о местонахождении, контактных телефонах, адресах электронной почты и официальных сайтов многофункциональных центров содержится в приложении 2 к настоящему Административному регламенту. Подача документов, необходимых для предоставления государственной услуги, осуществляется в любом многофункциональном центре на территории Челябинской области по выбору заявителя независимо от его места жительства или места пребывания (для физических лиц, включая индивидуальных предпринимателей) либо места нахождения (для юридических лиц).</w:t>
      </w:r>
      <w:r w:rsidRPr="001F2420">
        <w:rPr>
          <w:rFonts w:ascii="Arial" w:eastAsia="Times New Roman" w:hAnsi="Arial" w:cs="Arial"/>
          <w:color w:val="444444"/>
          <w:sz w:val="24"/>
          <w:szCs w:val="24"/>
          <w:lang w:eastAsia="ru-RU"/>
        </w:rPr>
        <w:br/>
      </w:r>
    </w:p>
    <w:p w14:paraId="76B0512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525F100"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Постановления Правительства Челябинской области от 23.08.2019 N 380-П)</w:t>
      </w:r>
      <w:r w:rsidRPr="001F2420">
        <w:rPr>
          <w:rFonts w:ascii="Arial" w:eastAsia="Times New Roman" w:hAnsi="Arial" w:cs="Arial"/>
          <w:color w:val="444444"/>
          <w:sz w:val="24"/>
          <w:szCs w:val="24"/>
          <w:lang w:eastAsia="ru-RU"/>
        </w:rPr>
        <w:br/>
      </w:r>
    </w:p>
    <w:p w14:paraId="7B9B70E0"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5464673"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 7 в ред. Постановления Правительства Челябинской области от 31.07.2018 N 347-П)</w:t>
      </w:r>
      <w:r w:rsidRPr="001F2420">
        <w:rPr>
          <w:rFonts w:ascii="Arial" w:eastAsia="Times New Roman" w:hAnsi="Arial" w:cs="Arial"/>
          <w:color w:val="444444"/>
          <w:sz w:val="24"/>
          <w:szCs w:val="24"/>
          <w:lang w:eastAsia="ru-RU"/>
        </w:rPr>
        <w:br/>
      </w:r>
    </w:p>
    <w:p w14:paraId="4409740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9B530F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8. Результатом предоставления государственной услуги является выдача разрешения на оборот объектов животного мира (далее именуется - разрешение).</w:t>
      </w:r>
      <w:r w:rsidRPr="001F2420">
        <w:rPr>
          <w:rFonts w:ascii="Arial" w:eastAsia="Times New Roman" w:hAnsi="Arial" w:cs="Arial"/>
          <w:color w:val="444444"/>
          <w:sz w:val="24"/>
          <w:szCs w:val="24"/>
          <w:lang w:eastAsia="ru-RU"/>
        </w:rPr>
        <w:br/>
      </w:r>
    </w:p>
    <w:p w14:paraId="772480AB"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E691383"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9. Срок предоставления государственной услуги составляет 30 рабочих дней.</w:t>
      </w:r>
      <w:r w:rsidRPr="001F2420">
        <w:rPr>
          <w:rFonts w:ascii="Arial" w:eastAsia="Times New Roman" w:hAnsi="Arial" w:cs="Arial"/>
          <w:color w:val="444444"/>
          <w:sz w:val="24"/>
          <w:szCs w:val="24"/>
          <w:lang w:eastAsia="ru-RU"/>
        </w:rPr>
        <w:br/>
      </w:r>
    </w:p>
    <w:p w14:paraId="301E57F1"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72079B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10. Правовые основания для предоставления государственной услуги:</w:t>
      </w:r>
      <w:r w:rsidRPr="001F2420">
        <w:rPr>
          <w:rFonts w:ascii="Arial" w:eastAsia="Times New Roman" w:hAnsi="Arial" w:cs="Arial"/>
          <w:color w:val="444444"/>
          <w:sz w:val="24"/>
          <w:szCs w:val="24"/>
          <w:lang w:eastAsia="ru-RU"/>
        </w:rPr>
        <w:br/>
      </w:r>
    </w:p>
    <w:p w14:paraId="53EB228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E993B5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 Федеральный закон от 24 апреля 1995 года N 52-ФЗ "О животном мире";</w:t>
      </w:r>
      <w:r w:rsidRPr="001F2420">
        <w:rPr>
          <w:rFonts w:ascii="Arial" w:eastAsia="Times New Roman" w:hAnsi="Arial" w:cs="Arial"/>
          <w:color w:val="444444"/>
          <w:sz w:val="24"/>
          <w:szCs w:val="24"/>
          <w:lang w:eastAsia="ru-RU"/>
        </w:rPr>
        <w:br/>
      </w:r>
    </w:p>
    <w:p w14:paraId="578724D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69D4603"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 Закон Челябинской области от 29.01.2009 г. N 357-ЗО "О регулировании отношений в области охраны и использования объектов животного мира и среды их обитания, водных биологических ресурсов на территории Челябинской области";</w:t>
      </w:r>
      <w:r w:rsidRPr="001F2420">
        <w:rPr>
          <w:rFonts w:ascii="Arial" w:eastAsia="Times New Roman" w:hAnsi="Arial" w:cs="Arial"/>
          <w:color w:val="444444"/>
          <w:sz w:val="24"/>
          <w:szCs w:val="24"/>
          <w:lang w:eastAsia="ru-RU"/>
        </w:rPr>
        <w:br/>
      </w:r>
    </w:p>
    <w:p w14:paraId="0A93CF3D"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3820B3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 постановление Правительства Челябинской области от 22.05.2003 г. N 63 "О ведении Красной книги Челябинской области";</w:t>
      </w:r>
      <w:r w:rsidRPr="001F2420">
        <w:rPr>
          <w:rFonts w:ascii="Arial" w:eastAsia="Times New Roman" w:hAnsi="Arial" w:cs="Arial"/>
          <w:color w:val="444444"/>
          <w:sz w:val="24"/>
          <w:szCs w:val="24"/>
          <w:lang w:eastAsia="ru-RU"/>
        </w:rPr>
        <w:br/>
      </w:r>
    </w:p>
    <w:p w14:paraId="0EF5DFDB"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9998CF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4) постановление Правительства Челябинской области от 17.11.2015 г. N 603-П "Об утверждении состава Комиссии по редким и находящимся под угрозой исчезновения животным, растениям и грибам при Правительстве Челябинской области и признании утратившим силу постановления Правительства Челябинской области от 21.05.2014 г. N 226-П";</w:t>
      </w:r>
      <w:r w:rsidRPr="001F2420">
        <w:rPr>
          <w:rFonts w:ascii="Arial" w:eastAsia="Times New Roman" w:hAnsi="Arial" w:cs="Arial"/>
          <w:color w:val="444444"/>
          <w:sz w:val="24"/>
          <w:szCs w:val="24"/>
          <w:lang w:eastAsia="ru-RU"/>
        </w:rPr>
        <w:br/>
      </w:r>
    </w:p>
    <w:p w14:paraId="62C24A67"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2AD4DB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lastRenderedPageBreak/>
        <w:t>(пп. 4 в ред. Постановления Правительства Челябинской области от 24.05.2017 N 263-П)</w:t>
      </w:r>
      <w:r w:rsidRPr="001F2420">
        <w:rPr>
          <w:rFonts w:ascii="Arial" w:eastAsia="Times New Roman" w:hAnsi="Arial" w:cs="Arial"/>
          <w:color w:val="444444"/>
          <w:sz w:val="24"/>
          <w:szCs w:val="24"/>
          <w:lang w:eastAsia="ru-RU"/>
        </w:rPr>
        <w:br/>
      </w:r>
    </w:p>
    <w:p w14:paraId="5D8B992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F7F8366"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5) постановление Правительства Челябинской области от 18.03.2010 г. N 68-П "О Правилах и форме разрешения на оборот объектов животного мира, принадлежащих к видам, занесенным в Красную книгу Челябинской области, за исключением водных биологических ресурсов";</w:t>
      </w:r>
      <w:r w:rsidRPr="001F2420">
        <w:rPr>
          <w:rFonts w:ascii="Arial" w:eastAsia="Times New Roman" w:hAnsi="Arial" w:cs="Arial"/>
          <w:color w:val="444444"/>
          <w:sz w:val="24"/>
          <w:szCs w:val="24"/>
          <w:lang w:eastAsia="ru-RU"/>
        </w:rPr>
        <w:br/>
      </w:r>
    </w:p>
    <w:p w14:paraId="69E0C129"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E5F2B51"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6) постановление Губернатора Челябинской области от 20.07.2004 г. N 366 "Об утверждении Положения, структуры и штатной численности Министерства экологии Челябинской области".</w:t>
      </w:r>
      <w:r w:rsidRPr="001F2420">
        <w:rPr>
          <w:rFonts w:ascii="Arial" w:eastAsia="Times New Roman" w:hAnsi="Arial" w:cs="Arial"/>
          <w:color w:val="444444"/>
          <w:sz w:val="24"/>
          <w:szCs w:val="24"/>
          <w:lang w:eastAsia="ru-RU"/>
        </w:rPr>
        <w:br/>
      </w:r>
    </w:p>
    <w:p w14:paraId="540DB211"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C7528E4"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Постановления Правительства Челябинской области от 24.05.2017 N 263-П)</w:t>
      </w:r>
      <w:r w:rsidRPr="001F2420">
        <w:rPr>
          <w:rFonts w:ascii="Arial" w:eastAsia="Times New Roman" w:hAnsi="Arial" w:cs="Arial"/>
          <w:color w:val="444444"/>
          <w:sz w:val="24"/>
          <w:szCs w:val="24"/>
          <w:lang w:eastAsia="ru-RU"/>
        </w:rPr>
        <w:br/>
      </w:r>
    </w:p>
    <w:p w14:paraId="25AE9031"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4DE67B7"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7) постановление Правительства Челябинской области от 18.07.2012 г. N 380-П "Об утверждении Перечня государственных услуг, предоставление которых организуется в многофункциональных центрах предоставления государственных и муниципальных услуг в Челябинской области".</w:t>
      </w:r>
      <w:r w:rsidRPr="001F2420">
        <w:rPr>
          <w:rFonts w:ascii="Arial" w:eastAsia="Times New Roman" w:hAnsi="Arial" w:cs="Arial"/>
          <w:color w:val="444444"/>
          <w:sz w:val="24"/>
          <w:szCs w:val="24"/>
          <w:lang w:eastAsia="ru-RU"/>
        </w:rPr>
        <w:br/>
      </w:r>
    </w:p>
    <w:p w14:paraId="533DAEFF"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06F4C7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(пп. 7 введен Постановлением Правительства Челябинской области от 24.05.2017 N 263-П)</w:t>
      </w:r>
      <w:r w:rsidRPr="001F2420">
        <w:rPr>
          <w:rFonts w:ascii="Arial" w:eastAsia="Times New Roman" w:hAnsi="Arial" w:cs="Arial"/>
          <w:color w:val="444444"/>
          <w:sz w:val="24"/>
          <w:szCs w:val="24"/>
          <w:lang w:eastAsia="ru-RU"/>
        </w:rPr>
        <w:br/>
      </w:r>
    </w:p>
    <w:p w14:paraId="48D57DA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1420BEB"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11. Для получения государственной услуги заявитель представляет в Министерство или многофункциональный центр следующие документы:</w:t>
      </w:r>
    </w:p>
    <w:p w14:paraId="1DD007A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Постановления Правительства Челябинской области от 24.05.2017 N 263-П)</w:t>
      </w:r>
      <w:r w:rsidRPr="001F2420">
        <w:rPr>
          <w:rFonts w:ascii="Arial" w:eastAsia="Times New Roman" w:hAnsi="Arial" w:cs="Arial"/>
          <w:color w:val="444444"/>
          <w:sz w:val="24"/>
          <w:szCs w:val="24"/>
          <w:lang w:eastAsia="ru-RU"/>
        </w:rPr>
        <w:br/>
      </w:r>
    </w:p>
    <w:p w14:paraId="50C3080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517FDB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 заявление, в котором указываются следующие сведения:</w:t>
      </w:r>
      <w:r w:rsidRPr="001F2420">
        <w:rPr>
          <w:rFonts w:ascii="Arial" w:eastAsia="Times New Roman" w:hAnsi="Arial" w:cs="Arial"/>
          <w:color w:val="444444"/>
          <w:sz w:val="24"/>
          <w:szCs w:val="24"/>
          <w:lang w:eastAsia="ru-RU"/>
        </w:rPr>
        <w:br/>
      </w:r>
    </w:p>
    <w:p w14:paraId="646E058A"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BD75CB7"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о заявителе (Ф.И.О., паспортные данные (для физических лиц), ИНН, ОГРН, КПП, ОКАТО, место нахождения (для юридических лиц), почтовый адрес, контактный телефон);</w:t>
      </w:r>
      <w:r w:rsidRPr="001F2420">
        <w:rPr>
          <w:rFonts w:ascii="Arial" w:eastAsia="Times New Roman" w:hAnsi="Arial" w:cs="Arial"/>
          <w:color w:val="444444"/>
          <w:sz w:val="24"/>
          <w:szCs w:val="24"/>
          <w:lang w:eastAsia="ru-RU"/>
        </w:rPr>
        <w:br/>
      </w:r>
    </w:p>
    <w:p w14:paraId="400CD3AA"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720EBE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заявляемый вид пользования объектами животного мира;</w:t>
      </w:r>
      <w:r w:rsidRPr="001F2420">
        <w:rPr>
          <w:rFonts w:ascii="Arial" w:eastAsia="Times New Roman" w:hAnsi="Arial" w:cs="Arial"/>
          <w:color w:val="444444"/>
          <w:sz w:val="24"/>
          <w:szCs w:val="24"/>
          <w:lang w:eastAsia="ru-RU"/>
        </w:rPr>
        <w:br/>
      </w:r>
    </w:p>
    <w:p w14:paraId="55072A9A"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EFA3170"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перечень заявляемых объектов животного мира (на русском и латинском языках);</w:t>
      </w:r>
      <w:r w:rsidRPr="001F2420">
        <w:rPr>
          <w:rFonts w:ascii="Arial" w:eastAsia="Times New Roman" w:hAnsi="Arial" w:cs="Arial"/>
          <w:color w:val="444444"/>
          <w:sz w:val="24"/>
          <w:szCs w:val="24"/>
          <w:lang w:eastAsia="ru-RU"/>
        </w:rPr>
        <w:br/>
      </w:r>
    </w:p>
    <w:p w14:paraId="2F4740D9"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B8F904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количество заявляемых объектов животного мира каждого вида;</w:t>
      </w:r>
      <w:r w:rsidRPr="001F2420">
        <w:rPr>
          <w:rFonts w:ascii="Arial" w:eastAsia="Times New Roman" w:hAnsi="Arial" w:cs="Arial"/>
          <w:color w:val="444444"/>
          <w:sz w:val="24"/>
          <w:szCs w:val="24"/>
          <w:lang w:eastAsia="ru-RU"/>
        </w:rPr>
        <w:br/>
      </w:r>
    </w:p>
    <w:p w14:paraId="2D9F16FD"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B41B2EA"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предполагаемый срок пользования объектами животного мира;</w:t>
      </w:r>
      <w:r w:rsidRPr="001F2420">
        <w:rPr>
          <w:rFonts w:ascii="Arial" w:eastAsia="Times New Roman" w:hAnsi="Arial" w:cs="Arial"/>
          <w:color w:val="444444"/>
          <w:sz w:val="24"/>
          <w:szCs w:val="24"/>
          <w:lang w:eastAsia="ru-RU"/>
        </w:rPr>
        <w:br/>
      </w:r>
    </w:p>
    <w:p w14:paraId="32798E0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C4A8645"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сведения об условиях содержания изымаемых из естественной природной среды объектов животного мира;</w:t>
      </w:r>
      <w:r w:rsidRPr="001F2420">
        <w:rPr>
          <w:rFonts w:ascii="Arial" w:eastAsia="Times New Roman" w:hAnsi="Arial" w:cs="Arial"/>
          <w:color w:val="444444"/>
          <w:sz w:val="24"/>
          <w:szCs w:val="24"/>
          <w:lang w:eastAsia="ru-RU"/>
        </w:rPr>
        <w:br/>
      </w:r>
    </w:p>
    <w:p w14:paraId="520DFC34"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D912988"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сведения о методе выпуска объектов животного мира в естественную природную среду;</w:t>
      </w:r>
      <w:r w:rsidRPr="001F2420">
        <w:rPr>
          <w:rFonts w:ascii="Arial" w:eastAsia="Times New Roman" w:hAnsi="Arial" w:cs="Arial"/>
          <w:color w:val="444444"/>
          <w:sz w:val="24"/>
          <w:szCs w:val="24"/>
          <w:lang w:eastAsia="ru-RU"/>
        </w:rPr>
        <w:br/>
      </w:r>
    </w:p>
    <w:p w14:paraId="44F3540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5EB2958"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 материалы, обосновывающие целесообразность осуществления указанного в заявлении вида пользования;</w:t>
      </w:r>
      <w:r w:rsidRPr="001F2420">
        <w:rPr>
          <w:rFonts w:ascii="Arial" w:eastAsia="Times New Roman" w:hAnsi="Arial" w:cs="Arial"/>
          <w:color w:val="444444"/>
          <w:sz w:val="24"/>
          <w:szCs w:val="24"/>
          <w:lang w:eastAsia="ru-RU"/>
        </w:rPr>
        <w:br/>
      </w:r>
    </w:p>
    <w:p w14:paraId="699DF387"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B9464B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 документы о происхождении изъятых из естественной природной среды, разведенных в искусственно созданной среде обитания объектов животного мира и/или предназначенных для выпуска в природу (копия разрешения на добычу и/или разрешения (распорядительной лицензии) на оборот объектов животного мира; документы о конфискации заявляемых объектов животного мира; документы, подтверждающие вынужденное изъятие заявляемых объектов животного мира из природной среды; выписка из племенной книги с указанием даты и места рождения, регистрационных номеров, с описанием индивидуальных меток, сведений о родителях);</w:t>
      </w:r>
      <w:r w:rsidRPr="001F2420">
        <w:rPr>
          <w:rFonts w:ascii="Arial" w:eastAsia="Times New Roman" w:hAnsi="Arial" w:cs="Arial"/>
          <w:color w:val="444444"/>
          <w:sz w:val="24"/>
          <w:szCs w:val="24"/>
          <w:lang w:eastAsia="ru-RU"/>
        </w:rPr>
        <w:br/>
      </w:r>
    </w:p>
    <w:p w14:paraId="36E8EF84"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1395A6B"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4) утратил силу. - Постановление Правительства Челябинской области от 24.05.2017 N 263-П.</w:t>
      </w:r>
      <w:r w:rsidRPr="001F2420">
        <w:rPr>
          <w:rFonts w:ascii="Arial" w:eastAsia="Times New Roman" w:hAnsi="Arial" w:cs="Arial"/>
          <w:color w:val="444444"/>
          <w:sz w:val="24"/>
          <w:szCs w:val="24"/>
          <w:lang w:eastAsia="ru-RU"/>
        </w:rPr>
        <w:br/>
      </w:r>
    </w:p>
    <w:p w14:paraId="304E8EF1"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0CE85BF"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12. При предоставлении государственной услуги специалисты Министерства или многофункционального центра не вправе требовать от заявителя:</w:t>
      </w:r>
      <w:r w:rsidRPr="001F2420">
        <w:rPr>
          <w:rFonts w:ascii="Arial" w:eastAsia="Times New Roman" w:hAnsi="Arial" w:cs="Arial"/>
          <w:color w:val="444444"/>
          <w:sz w:val="24"/>
          <w:szCs w:val="24"/>
          <w:lang w:eastAsia="ru-RU"/>
        </w:rPr>
        <w:br/>
      </w:r>
    </w:p>
    <w:p w14:paraId="1DEDD432"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7F2338B"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1F2420">
        <w:rPr>
          <w:rFonts w:ascii="Arial" w:eastAsia="Times New Roman" w:hAnsi="Arial" w:cs="Arial"/>
          <w:color w:val="444444"/>
          <w:sz w:val="24"/>
          <w:szCs w:val="24"/>
          <w:lang w:eastAsia="ru-RU"/>
        </w:rPr>
        <w:br/>
      </w:r>
    </w:p>
    <w:p w14:paraId="31B029DF"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E4329B3"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представления документов и информации, которые в соответствии с нормативными правовыми актами Российской Федерации, нормативными правовыми актами Челябинской области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 июля 2010 года N 210-ФЗ "Об организации предоставления государственных и муниципальных услуг";</w:t>
      </w:r>
      <w:r w:rsidRPr="001F2420">
        <w:rPr>
          <w:rFonts w:ascii="Arial" w:eastAsia="Times New Roman" w:hAnsi="Arial" w:cs="Arial"/>
          <w:color w:val="444444"/>
          <w:sz w:val="24"/>
          <w:szCs w:val="24"/>
          <w:lang w:eastAsia="ru-RU"/>
        </w:rPr>
        <w:br/>
      </w:r>
    </w:p>
    <w:p w14:paraId="01A3A221"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D8F8741"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от 27 июля 2010 года N 210-ФЗ "Об организации предоставления государственных и муниципальных услуг";</w:t>
      </w:r>
      <w:r w:rsidRPr="001F2420">
        <w:rPr>
          <w:rFonts w:ascii="Arial" w:eastAsia="Times New Roman" w:hAnsi="Arial" w:cs="Arial"/>
          <w:color w:val="444444"/>
          <w:sz w:val="24"/>
          <w:szCs w:val="24"/>
          <w:lang w:eastAsia="ru-RU"/>
        </w:rPr>
        <w:br/>
      </w:r>
    </w:p>
    <w:p w14:paraId="0644BC7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5FE8C7A"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1F2420">
        <w:rPr>
          <w:rFonts w:ascii="Arial" w:eastAsia="Times New Roman" w:hAnsi="Arial" w:cs="Arial"/>
          <w:color w:val="444444"/>
          <w:sz w:val="24"/>
          <w:szCs w:val="24"/>
          <w:lang w:eastAsia="ru-RU"/>
        </w:rPr>
        <w:br/>
      </w:r>
    </w:p>
    <w:p w14:paraId="615FF21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8D77163"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1F2420">
        <w:rPr>
          <w:rFonts w:ascii="Arial" w:eastAsia="Times New Roman" w:hAnsi="Arial" w:cs="Arial"/>
          <w:color w:val="444444"/>
          <w:sz w:val="24"/>
          <w:szCs w:val="24"/>
          <w:lang w:eastAsia="ru-RU"/>
        </w:rPr>
        <w:br/>
      </w:r>
    </w:p>
    <w:p w14:paraId="3C25C7AB"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069C9C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1F2420">
        <w:rPr>
          <w:rFonts w:ascii="Arial" w:eastAsia="Times New Roman" w:hAnsi="Arial" w:cs="Arial"/>
          <w:color w:val="444444"/>
          <w:sz w:val="24"/>
          <w:szCs w:val="24"/>
          <w:lang w:eastAsia="ru-RU"/>
        </w:rPr>
        <w:br/>
      </w:r>
    </w:p>
    <w:p w14:paraId="456DDAC3"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26E4907"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1F2420">
        <w:rPr>
          <w:rFonts w:ascii="Arial" w:eastAsia="Times New Roman" w:hAnsi="Arial" w:cs="Arial"/>
          <w:color w:val="444444"/>
          <w:sz w:val="24"/>
          <w:szCs w:val="24"/>
          <w:lang w:eastAsia="ru-RU"/>
        </w:rPr>
        <w:br/>
      </w:r>
    </w:p>
    <w:p w14:paraId="7BF45161"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6E2ED26"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выявление документально подтвержденного факта (признаков) ошибочного или противоправного действия (бездействия) должностного лица Министерства, государственного служащего, работника многофункционального центра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Министра экологии Челябинской области, руководителя многофункционального центра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sidRPr="001F2420">
        <w:rPr>
          <w:rFonts w:ascii="Arial" w:eastAsia="Times New Roman" w:hAnsi="Arial" w:cs="Arial"/>
          <w:color w:val="444444"/>
          <w:sz w:val="24"/>
          <w:szCs w:val="24"/>
          <w:lang w:eastAsia="ru-RU"/>
        </w:rPr>
        <w:br/>
      </w:r>
    </w:p>
    <w:p w14:paraId="2AB0AED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7300E06"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 12 в ред. Постановления Правительства Челябинской области от 29.11.2018 N 594-П)</w:t>
      </w:r>
      <w:r w:rsidRPr="001F2420">
        <w:rPr>
          <w:rFonts w:ascii="Arial" w:eastAsia="Times New Roman" w:hAnsi="Arial" w:cs="Arial"/>
          <w:color w:val="444444"/>
          <w:sz w:val="24"/>
          <w:szCs w:val="24"/>
          <w:lang w:eastAsia="ru-RU"/>
        </w:rPr>
        <w:br/>
      </w:r>
    </w:p>
    <w:p w14:paraId="6996E48D"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CCAF666"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 xml:space="preserve">13. Документы, указанные в пункте 11 настоящего Административного регламента, заявитель вправе представить в Министерство одним из следующих </w:t>
      </w:r>
      <w:r w:rsidRPr="001F2420">
        <w:rPr>
          <w:rFonts w:ascii="Arial" w:eastAsia="Times New Roman" w:hAnsi="Arial" w:cs="Arial"/>
          <w:color w:val="444444"/>
          <w:sz w:val="24"/>
          <w:szCs w:val="24"/>
          <w:lang w:eastAsia="ru-RU"/>
        </w:rPr>
        <w:lastRenderedPageBreak/>
        <w:t>способов:</w:t>
      </w:r>
      <w:r w:rsidRPr="001F2420">
        <w:rPr>
          <w:rFonts w:ascii="Arial" w:eastAsia="Times New Roman" w:hAnsi="Arial" w:cs="Arial"/>
          <w:color w:val="444444"/>
          <w:sz w:val="24"/>
          <w:szCs w:val="24"/>
          <w:lang w:eastAsia="ru-RU"/>
        </w:rPr>
        <w:br/>
      </w:r>
    </w:p>
    <w:p w14:paraId="715B869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F471908"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 посредством личного обращения;</w:t>
      </w:r>
      <w:r w:rsidRPr="001F2420">
        <w:rPr>
          <w:rFonts w:ascii="Arial" w:eastAsia="Times New Roman" w:hAnsi="Arial" w:cs="Arial"/>
          <w:color w:val="444444"/>
          <w:sz w:val="24"/>
          <w:szCs w:val="24"/>
          <w:lang w:eastAsia="ru-RU"/>
        </w:rPr>
        <w:br/>
      </w:r>
    </w:p>
    <w:p w14:paraId="45984184"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D16373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 по почте заказным письмом (с описью вложенных документов).</w:t>
      </w:r>
      <w:r w:rsidRPr="001F2420">
        <w:rPr>
          <w:rFonts w:ascii="Arial" w:eastAsia="Times New Roman" w:hAnsi="Arial" w:cs="Arial"/>
          <w:color w:val="444444"/>
          <w:sz w:val="24"/>
          <w:szCs w:val="24"/>
          <w:lang w:eastAsia="ru-RU"/>
        </w:rPr>
        <w:br/>
      </w:r>
    </w:p>
    <w:p w14:paraId="5851707B"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754F261"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 через многофункциональный центр.</w:t>
      </w:r>
      <w:r w:rsidRPr="001F2420">
        <w:rPr>
          <w:rFonts w:ascii="Arial" w:eastAsia="Times New Roman" w:hAnsi="Arial" w:cs="Arial"/>
          <w:color w:val="444444"/>
          <w:sz w:val="24"/>
          <w:szCs w:val="24"/>
          <w:lang w:eastAsia="ru-RU"/>
        </w:rPr>
        <w:br/>
      </w:r>
    </w:p>
    <w:p w14:paraId="20E348F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A72B10D"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(пп. 3 введен Постановлением Правительства Челябинской области от 24.05.2017 N 263-П)</w:t>
      </w:r>
      <w:r w:rsidRPr="001F2420">
        <w:rPr>
          <w:rFonts w:ascii="Arial" w:eastAsia="Times New Roman" w:hAnsi="Arial" w:cs="Arial"/>
          <w:color w:val="444444"/>
          <w:sz w:val="24"/>
          <w:szCs w:val="24"/>
          <w:lang w:eastAsia="ru-RU"/>
        </w:rPr>
        <w:br/>
      </w:r>
    </w:p>
    <w:p w14:paraId="2CFF159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0EC21D7"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14. Основания для отказа в приеме документов и для приостановления предоставления государственной услуги отсутствуют.</w:t>
      </w:r>
      <w:r w:rsidRPr="001F2420">
        <w:rPr>
          <w:rFonts w:ascii="Arial" w:eastAsia="Times New Roman" w:hAnsi="Arial" w:cs="Arial"/>
          <w:color w:val="444444"/>
          <w:sz w:val="24"/>
          <w:szCs w:val="24"/>
          <w:lang w:eastAsia="ru-RU"/>
        </w:rPr>
        <w:br/>
      </w:r>
    </w:p>
    <w:p w14:paraId="0DDB02B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604A0AB"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15. Основаниями для отказа в предоставлении государственной услуги являются:</w:t>
      </w:r>
      <w:r w:rsidRPr="001F2420">
        <w:rPr>
          <w:rFonts w:ascii="Arial" w:eastAsia="Times New Roman" w:hAnsi="Arial" w:cs="Arial"/>
          <w:color w:val="444444"/>
          <w:sz w:val="24"/>
          <w:szCs w:val="24"/>
          <w:lang w:eastAsia="ru-RU"/>
        </w:rPr>
        <w:br/>
      </w:r>
    </w:p>
    <w:p w14:paraId="1A9486B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F008546"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 оформление заявления с нарушением требований, установленных подпунктом 1 пункта 11 настоящего Административного регламента;</w:t>
      </w:r>
      <w:r w:rsidRPr="001F2420">
        <w:rPr>
          <w:rFonts w:ascii="Arial" w:eastAsia="Times New Roman" w:hAnsi="Arial" w:cs="Arial"/>
          <w:color w:val="444444"/>
          <w:sz w:val="24"/>
          <w:szCs w:val="24"/>
          <w:lang w:eastAsia="ru-RU"/>
        </w:rPr>
        <w:br/>
      </w:r>
    </w:p>
    <w:p w14:paraId="6205BF1F"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181E94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 представление заявителем неполного пакета документов, предусмотренных пунктом 11 настоящего Административного регламента;</w:t>
      </w:r>
      <w:r w:rsidRPr="001F2420">
        <w:rPr>
          <w:rFonts w:ascii="Arial" w:eastAsia="Times New Roman" w:hAnsi="Arial" w:cs="Arial"/>
          <w:color w:val="444444"/>
          <w:sz w:val="24"/>
          <w:szCs w:val="24"/>
          <w:lang w:eastAsia="ru-RU"/>
        </w:rPr>
        <w:br/>
      </w:r>
    </w:p>
    <w:p w14:paraId="3FDFC4B4"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689FAC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 сообщение недостоверных данных;</w:t>
      </w:r>
      <w:r w:rsidRPr="001F2420">
        <w:rPr>
          <w:rFonts w:ascii="Arial" w:eastAsia="Times New Roman" w:hAnsi="Arial" w:cs="Arial"/>
          <w:color w:val="444444"/>
          <w:sz w:val="24"/>
          <w:szCs w:val="24"/>
          <w:lang w:eastAsia="ru-RU"/>
        </w:rPr>
        <w:br/>
      </w:r>
    </w:p>
    <w:p w14:paraId="76670992"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9E71F5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4) непредставление отчета по ранее выданному разрешению;</w:t>
      </w:r>
      <w:r w:rsidRPr="001F2420">
        <w:rPr>
          <w:rFonts w:ascii="Arial" w:eastAsia="Times New Roman" w:hAnsi="Arial" w:cs="Arial"/>
          <w:color w:val="444444"/>
          <w:sz w:val="24"/>
          <w:szCs w:val="24"/>
          <w:lang w:eastAsia="ru-RU"/>
        </w:rPr>
        <w:br/>
      </w:r>
    </w:p>
    <w:p w14:paraId="62AA762B"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0842B7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5) утратил силу. - Постановление Правительства Челябинской области от 29.03.2018 N 125-П;</w:t>
      </w:r>
      <w:r w:rsidRPr="001F2420">
        <w:rPr>
          <w:rFonts w:ascii="Arial" w:eastAsia="Times New Roman" w:hAnsi="Arial" w:cs="Arial"/>
          <w:color w:val="444444"/>
          <w:sz w:val="24"/>
          <w:szCs w:val="24"/>
          <w:lang w:eastAsia="ru-RU"/>
        </w:rPr>
        <w:br/>
      </w:r>
    </w:p>
    <w:p w14:paraId="2985020D"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EAC6391"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6) несоответствие заявленных целей оборота объектов животного мира целям, установленным в пункте 2 Правил оборота объектов животного мира, принадлежащих к видам, занесенным в Красную книгу Челябинской области, за исключением водных биологических ресурсов, утвержденных постановлением Правительства Челябинской области от 18.03.2010 г. N 68-П "О Правилах и форме разрешения на оборот объектов животного мира, принадлежащих к видам, занесенным в Красную книгу Челябинской области, за исключением водных биологических ресурсов" (далее именуются - Правила).</w:t>
      </w:r>
      <w:r w:rsidRPr="001F2420">
        <w:rPr>
          <w:rFonts w:ascii="Arial" w:eastAsia="Times New Roman" w:hAnsi="Arial" w:cs="Arial"/>
          <w:color w:val="444444"/>
          <w:sz w:val="24"/>
          <w:szCs w:val="24"/>
          <w:lang w:eastAsia="ru-RU"/>
        </w:rPr>
        <w:br/>
      </w:r>
    </w:p>
    <w:p w14:paraId="6674B061"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59F5913"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lastRenderedPageBreak/>
        <w:t>7) заявляемый вид объектов животного мира занесен в Красную книгу Российской Федерации.</w:t>
      </w:r>
      <w:r w:rsidRPr="001F2420">
        <w:rPr>
          <w:rFonts w:ascii="Arial" w:eastAsia="Times New Roman" w:hAnsi="Arial" w:cs="Arial"/>
          <w:color w:val="444444"/>
          <w:sz w:val="24"/>
          <w:szCs w:val="24"/>
          <w:lang w:eastAsia="ru-RU"/>
        </w:rPr>
        <w:br/>
      </w:r>
    </w:p>
    <w:p w14:paraId="6D28ED97"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62FA2D4"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(пп. 7 введен Постановлением Правительства Челябинской области от 29.03.2018 N 125-П)</w:t>
      </w:r>
      <w:r w:rsidRPr="001F2420">
        <w:rPr>
          <w:rFonts w:ascii="Arial" w:eastAsia="Times New Roman" w:hAnsi="Arial" w:cs="Arial"/>
          <w:color w:val="444444"/>
          <w:sz w:val="24"/>
          <w:szCs w:val="24"/>
          <w:lang w:eastAsia="ru-RU"/>
        </w:rPr>
        <w:br/>
      </w:r>
    </w:p>
    <w:p w14:paraId="7C868B49"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09A5B6A"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16. После устранения оснований для отказа в предоставлении государственной услуги заявитель вправе обратиться повторно в Министерство для получения государственной услуги.</w:t>
      </w:r>
      <w:r w:rsidRPr="001F2420">
        <w:rPr>
          <w:rFonts w:ascii="Arial" w:eastAsia="Times New Roman" w:hAnsi="Arial" w:cs="Arial"/>
          <w:color w:val="444444"/>
          <w:sz w:val="24"/>
          <w:szCs w:val="24"/>
          <w:lang w:eastAsia="ru-RU"/>
        </w:rPr>
        <w:br/>
      </w:r>
    </w:p>
    <w:p w14:paraId="4CB1E0ED"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F0EC1C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17. Государственная услуга предоставляется бесплатно.</w:t>
      </w:r>
      <w:r w:rsidRPr="001F2420">
        <w:rPr>
          <w:rFonts w:ascii="Arial" w:eastAsia="Times New Roman" w:hAnsi="Arial" w:cs="Arial"/>
          <w:color w:val="444444"/>
          <w:sz w:val="24"/>
          <w:szCs w:val="24"/>
          <w:lang w:eastAsia="ru-RU"/>
        </w:rPr>
        <w:br/>
      </w:r>
    </w:p>
    <w:p w14:paraId="542C0B43"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8B8F6B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случае внесения изменений в выданный по результатам предоставления государственной услуги документ, направленных на исправление ошибок, допущенных по вине Министерства и (или) должностного лица Министерства, плата с заявителя не взимается.</w:t>
      </w:r>
      <w:r w:rsidRPr="001F2420">
        <w:rPr>
          <w:rFonts w:ascii="Arial" w:eastAsia="Times New Roman" w:hAnsi="Arial" w:cs="Arial"/>
          <w:color w:val="444444"/>
          <w:sz w:val="24"/>
          <w:szCs w:val="24"/>
          <w:lang w:eastAsia="ru-RU"/>
        </w:rPr>
        <w:br/>
      </w:r>
    </w:p>
    <w:p w14:paraId="2ADE6BA1"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1D3D775"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(абзац введен Постановлением Правительства Челябинской области от 31.07.2018 N 347-П)</w:t>
      </w:r>
      <w:r w:rsidRPr="001F2420">
        <w:rPr>
          <w:rFonts w:ascii="Arial" w:eastAsia="Times New Roman" w:hAnsi="Arial" w:cs="Arial"/>
          <w:color w:val="444444"/>
          <w:sz w:val="24"/>
          <w:szCs w:val="24"/>
          <w:lang w:eastAsia="ru-RU"/>
        </w:rPr>
        <w:br/>
      </w:r>
    </w:p>
    <w:p w14:paraId="26FD606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168DC8F"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18. Максимальный срок ожидания в очереди при подаче документов, необходимых для предоставления государственной услуги, и при получении результата предоставления государственной услуги не должен превышать 15 минут.</w:t>
      </w:r>
      <w:r w:rsidRPr="001F2420">
        <w:rPr>
          <w:rFonts w:ascii="Arial" w:eastAsia="Times New Roman" w:hAnsi="Arial" w:cs="Arial"/>
          <w:color w:val="444444"/>
          <w:sz w:val="24"/>
          <w:szCs w:val="24"/>
          <w:lang w:eastAsia="ru-RU"/>
        </w:rPr>
        <w:br/>
      </w:r>
    </w:p>
    <w:p w14:paraId="0EE2452D"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984800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Постановления Правительства Челябинской области от 29.05.2013 N 43-П)</w:t>
      </w:r>
      <w:r w:rsidRPr="001F2420">
        <w:rPr>
          <w:rFonts w:ascii="Arial" w:eastAsia="Times New Roman" w:hAnsi="Arial" w:cs="Arial"/>
          <w:color w:val="444444"/>
          <w:sz w:val="24"/>
          <w:szCs w:val="24"/>
          <w:lang w:eastAsia="ru-RU"/>
        </w:rPr>
        <w:br/>
      </w:r>
    </w:p>
    <w:p w14:paraId="0B314F1D"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DB4BD95"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19. Срок регистрации заявления о предоставлении государственной услуги не должен превышать 3 рабочих дней со дня его поступления в Министерство.</w:t>
      </w:r>
      <w:r w:rsidRPr="001F2420">
        <w:rPr>
          <w:rFonts w:ascii="Arial" w:eastAsia="Times New Roman" w:hAnsi="Arial" w:cs="Arial"/>
          <w:color w:val="444444"/>
          <w:sz w:val="24"/>
          <w:szCs w:val="24"/>
          <w:lang w:eastAsia="ru-RU"/>
        </w:rPr>
        <w:br/>
      </w:r>
    </w:p>
    <w:p w14:paraId="19DA0A39"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CC6E161"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20. Информирование заявителей о предоставлении государственной услуги осуществляется следующими способами:</w:t>
      </w:r>
      <w:r w:rsidRPr="001F2420">
        <w:rPr>
          <w:rFonts w:ascii="Arial" w:eastAsia="Times New Roman" w:hAnsi="Arial" w:cs="Arial"/>
          <w:color w:val="444444"/>
          <w:sz w:val="24"/>
          <w:szCs w:val="24"/>
          <w:lang w:eastAsia="ru-RU"/>
        </w:rPr>
        <w:br/>
      </w:r>
    </w:p>
    <w:p w14:paraId="54C13AAD"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3F4E308"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 на первичной консультации в Министерстве при непосредственном обращении заявителя;</w:t>
      </w:r>
      <w:r w:rsidRPr="001F2420">
        <w:rPr>
          <w:rFonts w:ascii="Arial" w:eastAsia="Times New Roman" w:hAnsi="Arial" w:cs="Arial"/>
          <w:color w:val="444444"/>
          <w:sz w:val="24"/>
          <w:szCs w:val="24"/>
          <w:lang w:eastAsia="ru-RU"/>
        </w:rPr>
        <w:br/>
      </w:r>
    </w:p>
    <w:p w14:paraId="34B657C3"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251B3F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 по телефонам Министерства, по телефону отдела особо охраняемых природных территорий: 8 (351) 266-65-98;</w:t>
      </w:r>
      <w:r w:rsidRPr="001F2420">
        <w:rPr>
          <w:rFonts w:ascii="Arial" w:eastAsia="Times New Roman" w:hAnsi="Arial" w:cs="Arial"/>
          <w:color w:val="444444"/>
          <w:sz w:val="24"/>
          <w:szCs w:val="24"/>
          <w:lang w:eastAsia="ru-RU"/>
        </w:rPr>
        <w:br/>
      </w:r>
    </w:p>
    <w:p w14:paraId="2372330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F1C1F4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lastRenderedPageBreak/>
        <w:t>(в ред. Постановления Правительства Челябинской области от 31.07.2018 N 347-П)</w:t>
      </w:r>
      <w:r w:rsidRPr="001F2420">
        <w:rPr>
          <w:rFonts w:ascii="Arial" w:eastAsia="Times New Roman" w:hAnsi="Arial" w:cs="Arial"/>
          <w:color w:val="444444"/>
          <w:sz w:val="24"/>
          <w:szCs w:val="24"/>
          <w:lang w:eastAsia="ru-RU"/>
        </w:rPr>
        <w:br/>
      </w:r>
    </w:p>
    <w:p w14:paraId="24E9E10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B6AC6C0"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 на информационном стенде в фойе Министерства;</w:t>
      </w:r>
      <w:r w:rsidRPr="001F2420">
        <w:rPr>
          <w:rFonts w:ascii="Arial" w:eastAsia="Times New Roman" w:hAnsi="Arial" w:cs="Arial"/>
          <w:color w:val="444444"/>
          <w:sz w:val="24"/>
          <w:szCs w:val="24"/>
          <w:lang w:eastAsia="ru-RU"/>
        </w:rPr>
        <w:br/>
      </w:r>
    </w:p>
    <w:p w14:paraId="0A577B3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91F6B36"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4) по письменному обращению в Министерство;</w:t>
      </w:r>
      <w:r w:rsidRPr="001F2420">
        <w:rPr>
          <w:rFonts w:ascii="Arial" w:eastAsia="Times New Roman" w:hAnsi="Arial" w:cs="Arial"/>
          <w:color w:val="444444"/>
          <w:sz w:val="24"/>
          <w:szCs w:val="24"/>
          <w:lang w:eastAsia="ru-RU"/>
        </w:rPr>
        <w:br/>
      </w:r>
    </w:p>
    <w:p w14:paraId="2560DC39"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FED35E0"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5) по электронной почте Министерства, по электронной почте отдела особо охраняемых природных территорий: oopt@mineco174.ru;</w:t>
      </w:r>
      <w:r w:rsidRPr="001F2420">
        <w:rPr>
          <w:rFonts w:ascii="Arial" w:eastAsia="Times New Roman" w:hAnsi="Arial" w:cs="Arial"/>
          <w:color w:val="444444"/>
          <w:sz w:val="24"/>
          <w:szCs w:val="24"/>
          <w:lang w:eastAsia="ru-RU"/>
        </w:rPr>
        <w:br/>
      </w:r>
    </w:p>
    <w:p w14:paraId="1A388A93"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628E5B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Постановления Правительства Челябинской области от 31.07.2018 N 347-П)</w:t>
      </w:r>
      <w:r w:rsidRPr="001F2420">
        <w:rPr>
          <w:rFonts w:ascii="Arial" w:eastAsia="Times New Roman" w:hAnsi="Arial" w:cs="Arial"/>
          <w:color w:val="444444"/>
          <w:sz w:val="24"/>
          <w:szCs w:val="24"/>
          <w:lang w:eastAsia="ru-RU"/>
        </w:rPr>
        <w:br/>
      </w:r>
    </w:p>
    <w:p w14:paraId="6A01A62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C4FE5A1"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6) на официальном сайте Министерства в сети Интернет.</w:t>
      </w:r>
      <w:r w:rsidRPr="001F2420">
        <w:rPr>
          <w:rFonts w:ascii="Arial" w:eastAsia="Times New Roman" w:hAnsi="Arial" w:cs="Arial"/>
          <w:color w:val="444444"/>
          <w:sz w:val="24"/>
          <w:szCs w:val="24"/>
          <w:lang w:eastAsia="ru-RU"/>
        </w:rPr>
        <w:br/>
      </w:r>
    </w:p>
    <w:p w14:paraId="00294BED"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B526EE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7) на информационном стенде, расположенном в здании многофункционального центра;</w:t>
      </w:r>
      <w:r w:rsidRPr="001F2420">
        <w:rPr>
          <w:rFonts w:ascii="Arial" w:eastAsia="Times New Roman" w:hAnsi="Arial" w:cs="Arial"/>
          <w:color w:val="444444"/>
          <w:sz w:val="24"/>
          <w:szCs w:val="24"/>
          <w:lang w:eastAsia="ru-RU"/>
        </w:rPr>
        <w:br/>
      </w:r>
    </w:p>
    <w:p w14:paraId="3476844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1BD0AD5"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(пп. 7 введен Постановлением Правительства Челябинской области от 24.05.2017 N 263-П)</w:t>
      </w:r>
      <w:r w:rsidRPr="001F2420">
        <w:rPr>
          <w:rFonts w:ascii="Arial" w:eastAsia="Times New Roman" w:hAnsi="Arial" w:cs="Arial"/>
          <w:color w:val="444444"/>
          <w:sz w:val="24"/>
          <w:szCs w:val="24"/>
          <w:lang w:eastAsia="ru-RU"/>
        </w:rPr>
        <w:br/>
      </w:r>
    </w:p>
    <w:p w14:paraId="0C5556F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0F5DD14"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8) на официальных сайтах многофункциональных центров;</w:t>
      </w:r>
      <w:r w:rsidRPr="001F2420">
        <w:rPr>
          <w:rFonts w:ascii="Arial" w:eastAsia="Times New Roman" w:hAnsi="Arial" w:cs="Arial"/>
          <w:color w:val="444444"/>
          <w:sz w:val="24"/>
          <w:szCs w:val="24"/>
          <w:lang w:eastAsia="ru-RU"/>
        </w:rPr>
        <w:br/>
      </w:r>
    </w:p>
    <w:p w14:paraId="332F2D92"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3F403B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(пп. 8 в ред. Постановления Правительства Челябинской области от 31.07.2018 N 347-П)</w:t>
      </w:r>
      <w:r w:rsidRPr="001F2420">
        <w:rPr>
          <w:rFonts w:ascii="Arial" w:eastAsia="Times New Roman" w:hAnsi="Arial" w:cs="Arial"/>
          <w:color w:val="444444"/>
          <w:sz w:val="24"/>
          <w:szCs w:val="24"/>
          <w:lang w:eastAsia="ru-RU"/>
        </w:rPr>
        <w:br/>
      </w:r>
    </w:p>
    <w:p w14:paraId="333E8C5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19AED28"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9) на федеральном портале;</w:t>
      </w:r>
      <w:r w:rsidRPr="001F2420">
        <w:rPr>
          <w:rFonts w:ascii="Arial" w:eastAsia="Times New Roman" w:hAnsi="Arial" w:cs="Arial"/>
          <w:color w:val="444444"/>
          <w:sz w:val="24"/>
          <w:szCs w:val="24"/>
          <w:lang w:eastAsia="ru-RU"/>
        </w:rPr>
        <w:br/>
      </w:r>
    </w:p>
    <w:p w14:paraId="2F88BB33"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B8258B0"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(пп. 9 введен Постановлением Правительства Челябинской области от 31.07.2018 N 347-П)</w:t>
      </w:r>
      <w:r w:rsidRPr="001F2420">
        <w:rPr>
          <w:rFonts w:ascii="Arial" w:eastAsia="Times New Roman" w:hAnsi="Arial" w:cs="Arial"/>
          <w:color w:val="444444"/>
          <w:sz w:val="24"/>
          <w:szCs w:val="24"/>
          <w:lang w:eastAsia="ru-RU"/>
        </w:rPr>
        <w:br/>
      </w:r>
    </w:p>
    <w:p w14:paraId="42913004"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6EBE401"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10) на региональном портале.</w:t>
      </w:r>
      <w:r w:rsidRPr="001F2420">
        <w:rPr>
          <w:rFonts w:ascii="Arial" w:eastAsia="Times New Roman" w:hAnsi="Arial" w:cs="Arial"/>
          <w:color w:val="444444"/>
          <w:sz w:val="24"/>
          <w:szCs w:val="24"/>
          <w:lang w:eastAsia="ru-RU"/>
        </w:rPr>
        <w:br/>
      </w:r>
    </w:p>
    <w:p w14:paraId="3296D4BA"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F6BBFA8"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(пп. 10 введен Постановлением Правительства Челябинской области от 31.07.2018 N 347-П)</w:t>
      </w:r>
      <w:r w:rsidRPr="001F2420">
        <w:rPr>
          <w:rFonts w:ascii="Arial" w:eastAsia="Times New Roman" w:hAnsi="Arial" w:cs="Arial"/>
          <w:color w:val="444444"/>
          <w:sz w:val="24"/>
          <w:szCs w:val="24"/>
          <w:lang w:eastAsia="ru-RU"/>
        </w:rPr>
        <w:br/>
      </w:r>
    </w:p>
    <w:p w14:paraId="43A472F0"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6DA320A"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 xml:space="preserve">21. Требования к помещениям, в которых предоставляется государственная услуга, к местам ожидания, местам для заполнения запросов о предоставлении </w:t>
      </w:r>
      <w:r w:rsidRPr="001F2420">
        <w:rPr>
          <w:rFonts w:ascii="Arial" w:eastAsia="Times New Roman" w:hAnsi="Arial" w:cs="Arial"/>
          <w:color w:val="444444"/>
          <w:sz w:val="24"/>
          <w:szCs w:val="24"/>
          <w:lang w:eastAsia="ru-RU"/>
        </w:rPr>
        <w:lastRenderedPageBreak/>
        <w:t>государственной услуги, информационным стендам с образцами их заполнения и перечнем документов, необходимых для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w:t>
      </w:r>
      <w:r w:rsidRPr="001F2420">
        <w:rPr>
          <w:rFonts w:ascii="Arial" w:eastAsia="Times New Roman" w:hAnsi="Arial" w:cs="Arial"/>
          <w:color w:val="444444"/>
          <w:sz w:val="24"/>
          <w:szCs w:val="24"/>
          <w:lang w:eastAsia="ru-RU"/>
        </w:rPr>
        <w:br/>
      </w:r>
    </w:p>
    <w:p w14:paraId="4BBE5CB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0F86D7D"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Постановления Правительства Челябинской области от 24.05.2017 N 263-П)</w:t>
      </w:r>
      <w:r w:rsidRPr="001F2420">
        <w:rPr>
          <w:rFonts w:ascii="Arial" w:eastAsia="Times New Roman" w:hAnsi="Arial" w:cs="Arial"/>
          <w:color w:val="444444"/>
          <w:sz w:val="24"/>
          <w:szCs w:val="24"/>
          <w:lang w:eastAsia="ru-RU"/>
        </w:rPr>
        <w:br/>
      </w:r>
    </w:p>
    <w:p w14:paraId="358D426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7395C23"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 место предоставления государственной услуги оформляется в соответствии с целью предоставления государственной услуги, требованиями пожарной безопасности и обеспечивается охраной правопорядка;</w:t>
      </w:r>
      <w:r w:rsidRPr="001F2420">
        <w:rPr>
          <w:rFonts w:ascii="Arial" w:eastAsia="Times New Roman" w:hAnsi="Arial" w:cs="Arial"/>
          <w:color w:val="444444"/>
          <w:sz w:val="24"/>
          <w:szCs w:val="24"/>
          <w:lang w:eastAsia="ru-RU"/>
        </w:rPr>
        <w:br/>
      </w:r>
    </w:p>
    <w:p w14:paraId="3E9061B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4016965"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 в фойе Министерства должен быть размещен информационный стенд, оборудованы места для ожидания, должны иметься доступные места общего пользования (туалеты) и хранения верхней одежды посетителей.</w:t>
      </w:r>
      <w:r w:rsidRPr="001F2420">
        <w:rPr>
          <w:rFonts w:ascii="Arial" w:eastAsia="Times New Roman" w:hAnsi="Arial" w:cs="Arial"/>
          <w:color w:val="444444"/>
          <w:sz w:val="24"/>
          <w:szCs w:val="24"/>
          <w:lang w:eastAsia="ru-RU"/>
        </w:rPr>
        <w:br/>
      </w:r>
    </w:p>
    <w:p w14:paraId="05351F3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1FB1416"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На информационном стенде размещается следующая информация:</w:t>
      </w:r>
      <w:r w:rsidRPr="001F2420">
        <w:rPr>
          <w:rFonts w:ascii="Arial" w:eastAsia="Times New Roman" w:hAnsi="Arial" w:cs="Arial"/>
          <w:color w:val="444444"/>
          <w:sz w:val="24"/>
          <w:szCs w:val="24"/>
          <w:lang w:eastAsia="ru-RU"/>
        </w:rPr>
        <w:br/>
      </w:r>
    </w:p>
    <w:p w14:paraId="783E760B"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F436CF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текст настоящего Административного регламента;</w:t>
      </w:r>
      <w:r w:rsidRPr="001F2420">
        <w:rPr>
          <w:rFonts w:ascii="Arial" w:eastAsia="Times New Roman" w:hAnsi="Arial" w:cs="Arial"/>
          <w:color w:val="444444"/>
          <w:sz w:val="24"/>
          <w:szCs w:val="24"/>
          <w:lang w:eastAsia="ru-RU"/>
        </w:rPr>
        <w:br/>
      </w:r>
    </w:p>
    <w:p w14:paraId="28B8525E"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23CA5AF"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абзац четвертый утратил силу. - Постановление Правительства Челябинской области от 29.11.2018 N 594-П;</w:t>
      </w:r>
      <w:r w:rsidRPr="001F2420">
        <w:rPr>
          <w:rFonts w:ascii="Arial" w:eastAsia="Times New Roman" w:hAnsi="Arial" w:cs="Arial"/>
          <w:color w:val="444444"/>
          <w:sz w:val="24"/>
          <w:szCs w:val="24"/>
          <w:lang w:eastAsia="ru-RU"/>
        </w:rPr>
        <w:br/>
      </w:r>
    </w:p>
    <w:p w14:paraId="2BACF3A2"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50B4527"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перечень документов, необходимых для предоставления государственной услуги;</w:t>
      </w:r>
      <w:r w:rsidRPr="001F2420">
        <w:rPr>
          <w:rFonts w:ascii="Arial" w:eastAsia="Times New Roman" w:hAnsi="Arial" w:cs="Arial"/>
          <w:color w:val="444444"/>
          <w:sz w:val="24"/>
          <w:szCs w:val="24"/>
          <w:lang w:eastAsia="ru-RU"/>
        </w:rPr>
        <w:br/>
      </w:r>
    </w:p>
    <w:p w14:paraId="3C689E9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498F441"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образец оформления заявления о предоставлении государственной услуги;</w:t>
      </w:r>
      <w:r w:rsidRPr="001F2420">
        <w:rPr>
          <w:rFonts w:ascii="Arial" w:eastAsia="Times New Roman" w:hAnsi="Arial" w:cs="Arial"/>
          <w:color w:val="444444"/>
          <w:sz w:val="24"/>
          <w:szCs w:val="24"/>
          <w:lang w:eastAsia="ru-RU"/>
        </w:rPr>
        <w:br/>
      </w:r>
    </w:p>
    <w:p w14:paraId="4ADF1C9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C585818"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номер кабинета, где осуществляется прием заявителей;</w:t>
      </w:r>
      <w:r w:rsidRPr="001F2420">
        <w:rPr>
          <w:rFonts w:ascii="Arial" w:eastAsia="Times New Roman" w:hAnsi="Arial" w:cs="Arial"/>
          <w:color w:val="444444"/>
          <w:sz w:val="24"/>
          <w:szCs w:val="24"/>
          <w:lang w:eastAsia="ru-RU"/>
        </w:rPr>
        <w:br/>
      </w:r>
    </w:p>
    <w:p w14:paraId="14387400"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4C6F166"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фамилия, имя, отчество и должность специалистов, осуществляющих предоставление государственной услуги;</w:t>
      </w:r>
      <w:r w:rsidRPr="001F2420">
        <w:rPr>
          <w:rFonts w:ascii="Arial" w:eastAsia="Times New Roman" w:hAnsi="Arial" w:cs="Arial"/>
          <w:color w:val="444444"/>
          <w:sz w:val="24"/>
          <w:szCs w:val="24"/>
          <w:lang w:eastAsia="ru-RU"/>
        </w:rPr>
        <w:br/>
      </w:r>
    </w:p>
    <w:p w14:paraId="6F27C83E"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439EBD5"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адреса федерального портала, регионального портала, официального сайта Министерства;</w:t>
      </w:r>
      <w:r w:rsidRPr="001F2420">
        <w:rPr>
          <w:rFonts w:ascii="Arial" w:eastAsia="Times New Roman" w:hAnsi="Arial" w:cs="Arial"/>
          <w:color w:val="444444"/>
          <w:sz w:val="24"/>
          <w:szCs w:val="24"/>
          <w:lang w:eastAsia="ru-RU"/>
        </w:rPr>
        <w:br/>
      </w:r>
    </w:p>
    <w:p w14:paraId="1D19273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90244D7"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 на официальном сайте Министерства размещается следующая информация:</w:t>
      </w:r>
      <w:r w:rsidRPr="001F2420">
        <w:rPr>
          <w:rFonts w:ascii="Arial" w:eastAsia="Times New Roman" w:hAnsi="Arial" w:cs="Arial"/>
          <w:color w:val="444444"/>
          <w:sz w:val="24"/>
          <w:szCs w:val="24"/>
          <w:lang w:eastAsia="ru-RU"/>
        </w:rPr>
        <w:br/>
      </w:r>
    </w:p>
    <w:p w14:paraId="1717E079"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A0B38CF"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lastRenderedPageBreak/>
        <w:t>текст настоящего Административного регламента;</w:t>
      </w:r>
      <w:r w:rsidRPr="001F2420">
        <w:rPr>
          <w:rFonts w:ascii="Arial" w:eastAsia="Times New Roman" w:hAnsi="Arial" w:cs="Arial"/>
          <w:color w:val="444444"/>
          <w:sz w:val="24"/>
          <w:szCs w:val="24"/>
          <w:lang w:eastAsia="ru-RU"/>
        </w:rPr>
        <w:br/>
      </w:r>
    </w:p>
    <w:p w14:paraId="6B8F0F2D"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A46111B"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требования к оформлению заявления о предоставлении государственной услуги;</w:t>
      </w:r>
      <w:r w:rsidRPr="001F2420">
        <w:rPr>
          <w:rFonts w:ascii="Arial" w:eastAsia="Times New Roman" w:hAnsi="Arial" w:cs="Arial"/>
          <w:color w:val="444444"/>
          <w:sz w:val="24"/>
          <w:szCs w:val="24"/>
          <w:lang w:eastAsia="ru-RU"/>
        </w:rPr>
        <w:br/>
      </w:r>
    </w:p>
    <w:p w14:paraId="1D0B180B"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DA632AA"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извлечения из нормативных правовых актов, регламентирующих предоставление государственной услуги;</w:t>
      </w:r>
      <w:r w:rsidRPr="001F2420">
        <w:rPr>
          <w:rFonts w:ascii="Arial" w:eastAsia="Times New Roman" w:hAnsi="Arial" w:cs="Arial"/>
          <w:color w:val="444444"/>
          <w:sz w:val="24"/>
          <w:szCs w:val="24"/>
          <w:lang w:eastAsia="ru-RU"/>
        </w:rPr>
        <w:br/>
      </w:r>
    </w:p>
    <w:p w14:paraId="7BF2875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23ED77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4) для ожидания приема, заполнения необходимых документов отводятся места, оборудованные стульями, столами (стойками) и обеспеченные писчей бумагой, ручками;</w:t>
      </w:r>
      <w:r w:rsidRPr="001F2420">
        <w:rPr>
          <w:rFonts w:ascii="Arial" w:eastAsia="Times New Roman" w:hAnsi="Arial" w:cs="Arial"/>
          <w:color w:val="444444"/>
          <w:sz w:val="24"/>
          <w:szCs w:val="24"/>
          <w:lang w:eastAsia="ru-RU"/>
        </w:rPr>
        <w:br/>
      </w:r>
    </w:p>
    <w:p w14:paraId="5FDBE4CA"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1E4F1F4"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5) помещение, в котором осуществляется прием заявителей, предусматривает:</w:t>
      </w:r>
      <w:r w:rsidRPr="001F2420">
        <w:rPr>
          <w:rFonts w:ascii="Arial" w:eastAsia="Times New Roman" w:hAnsi="Arial" w:cs="Arial"/>
          <w:color w:val="444444"/>
          <w:sz w:val="24"/>
          <w:szCs w:val="24"/>
          <w:lang w:eastAsia="ru-RU"/>
        </w:rPr>
        <w:br/>
      </w:r>
    </w:p>
    <w:p w14:paraId="1722C59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C02917D"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комфортное расположение заявителя и должностного лица;</w:t>
      </w:r>
      <w:r w:rsidRPr="001F2420">
        <w:rPr>
          <w:rFonts w:ascii="Arial" w:eastAsia="Times New Roman" w:hAnsi="Arial" w:cs="Arial"/>
          <w:color w:val="444444"/>
          <w:sz w:val="24"/>
          <w:szCs w:val="24"/>
          <w:lang w:eastAsia="ru-RU"/>
        </w:rPr>
        <w:br/>
      </w:r>
    </w:p>
    <w:p w14:paraId="79943043"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50C81F6"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возможность и удобство оформления заявителем письменного обращения;</w:t>
      </w:r>
      <w:r w:rsidRPr="001F2420">
        <w:rPr>
          <w:rFonts w:ascii="Arial" w:eastAsia="Times New Roman" w:hAnsi="Arial" w:cs="Arial"/>
          <w:color w:val="444444"/>
          <w:sz w:val="24"/>
          <w:szCs w:val="24"/>
          <w:lang w:eastAsia="ru-RU"/>
        </w:rPr>
        <w:br/>
      </w:r>
    </w:p>
    <w:p w14:paraId="0BE28B8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D0F15E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телефонную связь;</w:t>
      </w:r>
      <w:r w:rsidRPr="001F2420">
        <w:rPr>
          <w:rFonts w:ascii="Arial" w:eastAsia="Times New Roman" w:hAnsi="Arial" w:cs="Arial"/>
          <w:color w:val="444444"/>
          <w:sz w:val="24"/>
          <w:szCs w:val="24"/>
          <w:lang w:eastAsia="ru-RU"/>
        </w:rPr>
        <w:br/>
      </w:r>
    </w:p>
    <w:p w14:paraId="16C9102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A7E311D"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возможность копирования документов;</w:t>
      </w:r>
      <w:r w:rsidRPr="001F2420">
        <w:rPr>
          <w:rFonts w:ascii="Arial" w:eastAsia="Times New Roman" w:hAnsi="Arial" w:cs="Arial"/>
          <w:color w:val="444444"/>
          <w:sz w:val="24"/>
          <w:szCs w:val="24"/>
          <w:lang w:eastAsia="ru-RU"/>
        </w:rPr>
        <w:br/>
      </w:r>
    </w:p>
    <w:p w14:paraId="162F0A2B"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5A5C4ED"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доступ к основным нормативным правовым актам, регламентирующим полномочия и сферу компетенции Министерства;</w:t>
      </w:r>
      <w:r w:rsidRPr="001F2420">
        <w:rPr>
          <w:rFonts w:ascii="Arial" w:eastAsia="Times New Roman" w:hAnsi="Arial" w:cs="Arial"/>
          <w:color w:val="444444"/>
          <w:sz w:val="24"/>
          <w:szCs w:val="24"/>
          <w:lang w:eastAsia="ru-RU"/>
        </w:rPr>
        <w:br/>
      </w:r>
    </w:p>
    <w:p w14:paraId="63807F81"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3A855A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доступ к нормативным правовым актам, регулирующим предоставление государственной услуги;</w:t>
      </w:r>
      <w:r w:rsidRPr="001F2420">
        <w:rPr>
          <w:rFonts w:ascii="Arial" w:eastAsia="Times New Roman" w:hAnsi="Arial" w:cs="Arial"/>
          <w:color w:val="444444"/>
          <w:sz w:val="24"/>
          <w:szCs w:val="24"/>
          <w:lang w:eastAsia="ru-RU"/>
        </w:rPr>
        <w:br/>
      </w:r>
    </w:p>
    <w:p w14:paraId="7BEB9134"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72E836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наличие письменных принадлежностей и бумаги формата А4.</w:t>
      </w:r>
      <w:r w:rsidRPr="001F2420">
        <w:rPr>
          <w:rFonts w:ascii="Arial" w:eastAsia="Times New Roman" w:hAnsi="Arial" w:cs="Arial"/>
          <w:color w:val="444444"/>
          <w:sz w:val="24"/>
          <w:szCs w:val="24"/>
          <w:lang w:eastAsia="ru-RU"/>
        </w:rPr>
        <w:br/>
      </w:r>
    </w:p>
    <w:p w14:paraId="6E740F02"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570C4F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21-1. В целях организации беспрепятственного доступа инвалидов (включая инвалидов, использующих кресла-коляски и собак-проводников) к месту предоставления государственной услуги им обеспечиваются:</w:t>
      </w:r>
    </w:p>
    <w:p w14:paraId="0240769F"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условия для беспрепятственного доступа к объекту (зданию, помещению), в котором предоставляется государственная услуга;</w:t>
      </w:r>
      <w:r w:rsidRPr="001F2420">
        <w:rPr>
          <w:rFonts w:ascii="Arial" w:eastAsia="Times New Roman" w:hAnsi="Arial" w:cs="Arial"/>
          <w:color w:val="444444"/>
          <w:sz w:val="24"/>
          <w:szCs w:val="24"/>
          <w:lang w:eastAsia="ru-RU"/>
        </w:rPr>
        <w:br/>
      </w:r>
    </w:p>
    <w:p w14:paraId="7E136B3A"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A059C7D"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 xml:space="preserve">возможность самостоятельного передвижения по территории, на которой расположены объекты (здания, помещения), в которых предоставляется </w:t>
      </w:r>
      <w:r w:rsidRPr="001F2420">
        <w:rPr>
          <w:rFonts w:ascii="Arial" w:eastAsia="Times New Roman" w:hAnsi="Arial" w:cs="Arial"/>
          <w:color w:val="444444"/>
          <w:sz w:val="24"/>
          <w:szCs w:val="24"/>
          <w:lang w:eastAsia="ru-RU"/>
        </w:rPr>
        <w:lastRenderedPageBreak/>
        <w:t>государственная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r w:rsidRPr="001F2420">
        <w:rPr>
          <w:rFonts w:ascii="Arial" w:eastAsia="Times New Roman" w:hAnsi="Arial" w:cs="Arial"/>
          <w:color w:val="444444"/>
          <w:sz w:val="24"/>
          <w:szCs w:val="24"/>
          <w:lang w:eastAsia="ru-RU"/>
        </w:rPr>
        <w:br/>
      </w:r>
    </w:p>
    <w:p w14:paraId="54514119"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C3B462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сопровождение инвалидов, имеющих стойкие расстройства функции зрения и самостоятельного передвижения;</w:t>
      </w:r>
      <w:r w:rsidRPr="001F2420">
        <w:rPr>
          <w:rFonts w:ascii="Arial" w:eastAsia="Times New Roman" w:hAnsi="Arial" w:cs="Arial"/>
          <w:color w:val="444444"/>
          <w:sz w:val="24"/>
          <w:szCs w:val="24"/>
          <w:lang w:eastAsia="ru-RU"/>
        </w:rPr>
        <w:br/>
      </w:r>
    </w:p>
    <w:p w14:paraId="1900345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7E4E17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государственная услуга, с учетом ограничений их жизнедеятельности;</w:t>
      </w:r>
      <w:r w:rsidRPr="001F2420">
        <w:rPr>
          <w:rFonts w:ascii="Arial" w:eastAsia="Times New Roman" w:hAnsi="Arial" w:cs="Arial"/>
          <w:color w:val="444444"/>
          <w:sz w:val="24"/>
          <w:szCs w:val="24"/>
          <w:lang w:eastAsia="ru-RU"/>
        </w:rPr>
        <w:br/>
      </w:r>
    </w:p>
    <w:p w14:paraId="62A9A53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133D77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r w:rsidRPr="001F2420">
        <w:rPr>
          <w:rFonts w:ascii="Arial" w:eastAsia="Times New Roman" w:hAnsi="Arial" w:cs="Arial"/>
          <w:color w:val="444444"/>
          <w:sz w:val="24"/>
          <w:szCs w:val="24"/>
          <w:lang w:eastAsia="ru-RU"/>
        </w:rPr>
        <w:br/>
      </w:r>
    </w:p>
    <w:p w14:paraId="5CDCE72F"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19DEDD0"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допуск сурдопереводчика и тифлосурдопереводчика;</w:t>
      </w:r>
      <w:r w:rsidRPr="001F2420">
        <w:rPr>
          <w:rFonts w:ascii="Arial" w:eastAsia="Times New Roman" w:hAnsi="Arial" w:cs="Arial"/>
          <w:color w:val="444444"/>
          <w:sz w:val="24"/>
          <w:szCs w:val="24"/>
          <w:lang w:eastAsia="ru-RU"/>
        </w:rPr>
        <w:br/>
      </w:r>
    </w:p>
    <w:p w14:paraId="42B90214"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E9197F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допуск собаки-проводника на объекты (в здания, помещения), в которых предоставляется государственная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 N 386н "Об утверждении формы документа, подтверждающего специальное обучение собаки-проводника, и порядка его выдачи";</w:t>
      </w:r>
      <w:r w:rsidRPr="001F2420">
        <w:rPr>
          <w:rFonts w:ascii="Arial" w:eastAsia="Times New Roman" w:hAnsi="Arial" w:cs="Arial"/>
          <w:color w:val="444444"/>
          <w:sz w:val="24"/>
          <w:szCs w:val="24"/>
          <w:lang w:eastAsia="ru-RU"/>
        </w:rPr>
        <w:br/>
      </w:r>
    </w:p>
    <w:p w14:paraId="42801C13"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7C1DEF7"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оказание инвалидам помощи в преодолении барьеров, мешающих получению ими государственной услуги наравне с другими лицами.</w:t>
      </w:r>
      <w:r w:rsidRPr="001F2420">
        <w:rPr>
          <w:rFonts w:ascii="Arial" w:eastAsia="Times New Roman" w:hAnsi="Arial" w:cs="Arial"/>
          <w:color w:val="444444"/>
          <w:sz w:val="24"/>
          <w:szCs w:val="24"/>
          <w:lang w:eastAsia="ru-RU"/>
        </w:rPr>
        <w:br/>
      </w:r>
    </w:p>
    <w:p w14:paraId="7393904E"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F13F3B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 21-1 в ред. Постановления Правительства Челябинской области от 24.05.2017 N 263-П)</w:t>
      </w:r>
      <w:r w:rsidRPr="001F2420">
        <w:rPr>
          <w:rFonts w:ascii="Arial" w:eastAsia="Times New Roman" w:hAnsi="Arial" w:cs="Arial"/>
          <w:color w:val="444444"/>
          <w:sz w:val="24"/>
          <w:szCs w:val="24"/>
          <w:lang w:eastAsia="ru-RU"/>
        </w:rPr>
        <w:br/>
      </w:r>
    </w:p>
    <w:p w14:paraId="3B79F5E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0DC1FFF"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22. Требования к форме и характеру взаимодействия должностных лиц Министерства с заявителями:</w:t>
      </w:r>
      <w:r w:rsidRPr="001F2420">
        <w:rPr>
          <w:rFonts w:ascii="Arial" w:eastAsia="Times New Roman" w:hAnsi="Arial" w:cs="Arial"/>
          <w:color w:val="444444"/>
          <w:sz w:val="24"/>
          <w:szCs w:val="24"/>
          <w:lang w:eastAsia="ru-RU"/>
        </w:rPr>
        <w:br/>
      </w:r>
    </w:p>
    <w:p w14:paraId="27C45B7F"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2F6D328"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 при ответе на телефонные звонки или при личном обращении заявителя должностное лицо Министерства представляется, назвав свою фамилию, имя, отчество, должность, предлагает представиться собеседнику, выслушивает и уточняет суть вопроса, дает ответ на заданный заявителем вопрос;</w:t>
      </w:r>
      <w:r w:rsidRPr="001F2420">
        <w:rPr>
          <w:rFonts w:ascii="Arial" w:eastAsia="Times New Roman" w:hAnsi="Arial" w:cs="Arial"/>
          <w:color w:val="444444"/>
          <w:sz w:val="24"/>
          <w:szCs w:val="24"/>
          <w:lang w:eastAsia="ru-RU"/>
        </w:rPr>
        <w:br/>
      </w:r>
    </w:p>
    <w:p w14:paraId="420F6BF7"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4ADB2AD"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 xml:space="preserve">2) в конце консультирования (по телефону или лично) должностное лицо, осуществляющее консультирование, должно кратко подвести итоги и перечислить </w:t>
      </w:r>
      <w:r w:rsidRPr="001F2420">
        <w:rPr>
          <w:rFonts w:ascii="Arial" w:eastAsia="Times New Roman" w:hAnsi="Arial" w:cs="Arial"/>
          <w:color w:val="444444"/>
          <w:sz w:val="24"/>
          <w:szCs w:val="24"/>
          <w:lang w:eastAsia="ru-RU"/>
        </w:rPr>
        <w:lastRenderedPageBreak/>
        <w:t>меры, которые должен принять заявитель (кто именно, когда и что должен сделать) по существу поставленных в обращении вопросов;</w:t>
      </w:r>
      <w:r w:rsidRPr="001F2420">
        <w:rPr>
          <w:rFonts w:ascii="Arial" w:eastAsia="Times New Roman" w:hAnsi="Arial" w:cs="Arial"/>
          <w:color w:val="444444"/>
          <w:sz w:val="24"/>
          <w:szCs w:val="24"/>
          <w:lang w:eastAsia="ru-RU"/>
        </w:rPr>
        <w:br/>
      </w:r>
    </w:p>
    <w:p w14:paraId="76AC8FC7"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514CBF0"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 письменный ответ на обращения дается в простой, четкой и понятной форме по существу поставленных в обращении вопросов с указанием фамилии и инициалов, номера телефона должностного лица, подготовившего ответ заявителю. Письменный ответ на обращение подписывает Министр экологии Челябинской области, в его отсутствие - первый заместитель Министра экологии Челябинской области.</w:t>
      </w:r>
      <w:r w:rsidRPr="001F2420">
        <w:rPr>
          <w:rFonts w:ascii="Arial" w:eastAsia="Times New Roman" w:hAnsi="Arial" w:cs="Arial"/>
          <w:color w:val="444444"/>
          <w:sz w:val="24"/>
          <w:szCs w:val="24"/>
          <w:lang w:eastAsia="ru-RU"/>
        </w:rPr>
        <w:br/>
      </w:r>
    </w:p>
    <w:p w14:paraId="19E09FC4"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95DD30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Постановления Правительства Челябинской области от 24.05.2017 N 263-П)</w:t>
      </w:r>
      <w:r w:rsidRPr="001F2420">
        <w:rPr>
          <w:rFonts w:ascii="Arial" w:eastAsia="Times New Roman" w:hAnsi="Arial" w:cs="Arial"/>
          <w:color w:val="444444"/>
          <w:sz w:val="24"/>
          <w:szCs w:val="24"/>
          <w:lang w:eastAsia="ru-RU"/>
        </w:rPr>
        <w:br/>
      </w:r>
    </w:p>
    <w:p w14:paraId="7F76AA6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6744E5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23. Показатели доступности и качества предоставления государственной услуги:</w:t>
      </w:r>
      <w:r w:rsidRPr="001F2420">
        <w:rPr>
          <w:rFonts w:ascii="Arial" w:eastAsia="Times New Roman" w:hAnsi="Arial" w:cs="Arial"/>
          <w:color w:val="444444"/>
          <w:sz w:val="24"/>
          <w:szCs w:val="24"/>
          <w:lang w:eastAsia="ru-RU"/>
        </w:rPr>
        <w:br/>
      </w:r>
    </w:p>
    <w:p w14:paraId="36ED610D"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BB11194"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 соблюдение сроков и порядка предоставления государственной услуги;</w:t>
      </w:r>
      <w:r w:rsidRPr="001F2420">
        <w:rPr>
          <w:rFonts w:ascii="Arial" w:eastAsia="Times New Roman" w:hAnsi="Arial" w:cs="Arial"/>
          <w:color w:val="444444"/>
          <w:sz w:val="24"/>
          <w:szCs w:val="24"/>
          <w:lang w:eastAsia="ru-RU"/>
        </w:rPr>
        <w:br/>
      </w:r>
    </w:p>
    <w:p w14:paraId="62FC3D2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1C2A13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 своевременное полное информирование о государственной услуге посредством способов, предусмотренных пунктом 20 настоящего Административного регламента;</w:t>
      </w:r>
      <w:r w:rsidRPr="001F2420">
        <w:rPr>
          <w:rFonts w:ascii="Arial" w:eastAsia="Times New Roman" w:hAnsi="Arial" w:cs="Arial"/>
          <w:color w:val="444444"/>
          <w:sz w:val="24"/>
          <w:szCs w:val="24"/>
          <w:lang w:eastAsia="ru-RU"/>
        </w:rPr>
        <w:br/>
      </w:r>
    </w:p>
    <w:p w14:paraId="22B0711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5F011B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 количество взаимодействий заявителя с должностными лицами Министерства при предоставлении государственной услуги и продолжительность таких взаимодействий.</w:t>
      </w:r>
      <w:r w:rsidRPr="001F2420">
        <w:rPr>
          <w:rFonts w:ascii="Arial" w:eastAsia="Times New Roman" w:hAnsi="Arial" w:cs="Arial"/>
          <w:color w:val="444444"/>
          <w:sz w:val="24"/>
          <w:szCs w:val="24"/>
          <w:lang w:eastAsia="ru-RU"/>
        </w:rPr>
        <w:br/>
      </w:r>
    </w:p>
    <w:p w14:paraId="45E59D4F"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4D0C023"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4) отсутствие обращений (жалоб) получателей государственной услуги;</w:t>
      </w:r>
      <w:r w:rsidRPr="001F2420">
        <w:rPr>
          <w:rFonts w:ascii="Arial" w:eastAsia="Times New Roman" w:hAnsi="Arial" w:cs="Arial"/>
          <w:color w:val="444444"/>
          <w:sz w:val="24"/>
          <w:szCs w:val="24"/>
          <w:lang w:eastAsia="ru-RU"/>
        </w:rPr>
        <w:br/>
      </w:r>
    </w:p>
    <w:p w14:paraId="2767A96D"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EDB829A"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(пп. 4 введен Постановлением Правительства Челябинской области от 24.05.2017 N 263-П)</w:t>
      </w:r>
      <w:r w:rsidRPr="001F2420">
        <w:rPr>
          <w:rFonts w:ascii="Arial" w:eastAsia="Times New Roman" w:hAnsi="Arial" w:cs="Arial"/>
          <w:color w:val="444444"/>
          <w:sz w:val="24"/>
          <w:szCs w:val="24"/>
          <w:lang w:eastAsia="ru-RU"/>
        </w:rPr>
        <w:br/>
      </w:r>
    </w:p>
    <w:p w14:paraId="562E3D23"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6EC56D5"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5) количество обращений заявителей в суд за защитой нарушенных прав при предоставлении государственной услуги;</w:t>
      </w:r>
      <w:r w:rsidRPr="001F2420">
        <w:rPr>
          <w:rFonts w:ascii="Arial" w:eastAsia="Times New Roman" w:hAnsi="Arial" w:cs="Arial"/>
          <w:color w:val="444444"/>
          <w:sz w:val="24"/>
          <w:szCs w:val="24"/>
          <w:lang w:eastAsia="ru-RU"/>
        </w:rPr>
        <w:br/>
      </w:r>
    </w:p>
    <w:p w14:paraId="73CC1187"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6C95450"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(пп. 5 введен Постановлением Правительства Челябинской области от 24.05.2017 N 263-П)</w:t>
      </w:r>
      <w:r w:rsidRPr="001F2420">
        <w:rPr>
          <w:rFonts w:ascii="Arial" w:eastAsia="Times New Roman" w:hAnsi="Arial" w:cs="Arial"/>
          <w:color w:val="444444"/>
          <w:sz w:val="24"/>
          <w:szCs w:val="24"/>
          <w:lang w:eastAsia="ru-RU"/>
        </w:rPr>
        <w:br/>
      </w:r>
    </w:p>
    <w:p w14:paraId="24B46D09"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8C7C25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6) количество выявленных нарушений при предоставлении государственной услуги;</w:t>
      </w:r>
      <w:r w:rsidRPr="001F2420">
        <w:rPr>
          <w:rFonts w:ascii="Arial" w:eastAsia="Times New Roman" w:hAnsi="Arial" w:cs="Arial"/>
          <w:color w:val="444444"/>
          <w:sz w:val="24"/>
          <w:szCs w:val="24"/>
          <w:lang w:eastAsia="ru-RU"/>
        </w:rPr>
        <w:br/>
      </w:r>
    </w:p>
    <w:p w14:paraId="627870A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186B51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lastRenderedPageBreak/>
        <w:t>(пп. 6 введен Постановлением Правительства Челябинской области от 24.05.2017 N 263-П)</w:t>
      </w:r>
      <w:r w:rsidRPr="001F2420">
        <w:rPr>
          <w:rFonts w:ascii="Arial" w:eastAsia="Times New Roman" w:hAnsi="Arial" w:cs="Arial"/>
          <w:color w:val="444444"/>
          <w:sz w:val="24"/>
          <w:szCs w:val="24"/>
          <w:lang w:eastAsia="ru-RU"/>
        </w:rPr>
        <w:br/>
      </w:r>
    </w:p>
    <w:p w14:paraId="67DD5DC9"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263D797"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7) возможность получения государственной услуги с участием многофункционального центра.</w:t>
      </w:r>
      <w:r w:rsidRPr="001F2420">
        <w:rPr>
          <w:rFonts w:ascii="Arial" w:eastAsia="Times New Roman" w:hAnsi="Arial" w:cs="Arial"/>
          <w:color w:val="444444"/>
          <w:sz w:val="24"/>
          <w:szCs w:val="24"/>
          <w:lang w:eastAsia="ru-RU"/>
        </w:rPr>
        <w:br/>
      </w:r>
    </w:p>
    <w:p w14:paraId="3B528117"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72F22E6"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(пп. 7 введен Постановлением Правительства Челябинской области от 24.05.2017 N 263-П)</w:t>
      </w:r>
      <w:r w:rsidRPr="001F2420">
        <w:rPr>
          <w:rFonts w:ascii="Arial" w:eastAsia="Times New Roman" w:hAnsi="Arial" w:cs="Arial"/>
          <w:color w:val="444444"/>
          <w:sz w:val="24"/>
          <w:szCs w:val="24"/>
          <w:lang w:eastAsia="ru-RU"/>
        </w:rPr>
        <w:br/>
      </w:r>
    </w:p>
    <w:p w14:paraId="165ABFB4" w14:textId="77777777" w:rsidR="001F2420" w:rsidRPr="001F2420" w:rsidRDefault="001F2420" w:rsidP="001F2420">
      <w:pPr>
        <w:spacing w:after="240" w:line="240" w:lineRule="auto"/>
        <w:jc w:val="center"/>
        <w:textAlignment w:val="baseline"/>
        <w:outlineLvl w:val="2"/>
        <w:rPr>
          <w:rFonts w:ascii="Arial" w:eastAsia="Times New Roman" w:hAnsi="Arial" w:cs="Arial"/>
          <w:b/>
          <w:bCs/>
          <w:color w:val="444444"/>
          <w:sz w:val="24"/>
          <w:szCs w:val="24"/>
          <w:lang w:eastAsia="ru-RU"/>
        </w:rPr>
      </w:pPr>
      <w:r w:rsidRPr="001F2420">
        <w:rPr>
          <w:rFonts w:ascii="Arial" w:eastAsia="Times New Roman" w:hAnsi="Arial" w:cs="Arial"/>
          <w:b/>
          <w:bCs/>
          <w:color w:val="444444"/>
          <w:sz w:val="24"/>
          <w:szCs w:val="24"/>
          <w:lang w:eastAsia="ru-RU"/>
        </w:rPr>
        <w:br/>
      </w:r>
      <w:r w:rsidRPr="001F2420">
        <w:rPr>
          <w:rFonts w:ascii="Arial" w:eastAsia="Times New Roman" w:hAnsi="Arial" w:cs="Arial"/>
          <w:b/>
          <w:bCs/>
          <w:color w:val="444444"/>
          <w:sz w:val="24"/>
          <w:szCs w:val="24"/>
          <w:lang w:eastAsia="ru-RU"/>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w:t>
      </w:r>
    </w:p>
    <w:p w14:paraId="32791051" w14:textId="77777777" w:rsidR="001F2420" w:rsidRPr="001F2420" w:rsidRDefault="001F2420" w:rsidP="001F2420">
      <w:pPr>
        <w:spacing w:after="0" w:line="240" w:lineRule="auto"/>
        <w:jc w:val="center"/>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Постановления Правительства Челябинской области от 29.10.2014 N 545-П)</w:t>
      </w:r>
    </w:p>
    <w:p w14:paraId="6973C88B"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br/>
      </w:r>
    </w:p>
    <w:p w14:paraId="19E16386"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24. Предоставление государственной услуги включает в себя выполнение следующих административных процедур:</w:t>
      </w:r>
      <w:r w:rsidRPr="001F2420">
        <w:rPr>
          <w:rFonts w:ascii="Arial" w:eastAsia="Times New Roman" w:hAnsi="Arial" w:cs="Arial"/>
          <w:color w:val="444444"/>
          <w:sz w:val="24"/>
          <w:szCs w:val="24"/>
          <w:lang w:eastAsia="ru-RU"/>
        </w:rPr>
        <w:br/>
      </w:r>
    </w:p>
    <w:p w14:paraId="76B3DC2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D11A127"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 прием и регистрация документов заявителя;</w:t>
      </w:r>
      <w:r w:rsidRPr="001F2420">
        <w:rPr>
          <w:rFonts w:ascii="Arial" w:eastAsia="Times New Roman" w:hAnsi="Arial" w:cs="Arial"/>
          <w:color w:val="444444"/>
          <w:sz w:val="24"/>
          <w:szCs w:val="24"/>
          <w:lang w:eastAsia="ru-RU"/>
        </w:rPr>
        <w:br/>
      </w:r>
    </w:p>
    <w:p w14:paraId="58603F0A"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F5F55CB"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 проверка представленных заявителем документов;</w:t>
      </w:r>
      <w:r w:rsidRPr="001F2420">
        <w:rPr>
          <w:rFonts w:ascii="Arial" w:eastAsia="Times New Roman" w:hAnsi="Arial" w:cs="Arial"/>
          <w:color w:val="444444"/>
          <w:sz w:val="24"/>
          <w:szCs w:val="24"/>
          <w:lang w:eastAsia="ru-RU"/>
        </w:rPr>
        <w:br/>
      </w:r>
    </w:p>
    <w:p w14:paraId="076B53E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B7F2BE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 рассмотрение представленных заявителем документов Комиссией по редким и находящимся под угрозой исчезновения животным, растениям и грибам при Правительстве Челябинской области (далее именуется - Комиссия) и принятие рекомендаций;</w:t>
      </w:r>
      <w:r w:rsidRPr="001F2420">
        <w:rPr>
          <w:rFonts w:ascii="Arial" w:eastAsia="Times New Roman" w:hAnsi="Arial" w:cs="Arial"/>
          <w:color w:val="444444"/>
          <w:sz w:val="24"/>
          <w:szCs w:val="24"/>
          <w:lang w:eastAsia="ru-RU"/>
        </w:rPr>
        <w:br/>
      </w:r>
    </w:p>
    <w:p w14:paraId="18C4D680"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265B734"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4) принятие Министерством решения о выдаче или отказе в выдаче разрешения. Выдача разрешения заявителю.</w:t>
      </w:r>
      <w:r w:rsidRPr="001F2420">
        <w:rPr>
          <w:rFonts w:ascii="Arial" w:eastAsia="Times New Roman" w:hAnsi="Arial" w:cs="Arial"/>
          <w:color w:val="444444"/>
          <w:sz w:val="24"/>
          <w:szCs w:val="24"/>
          <w:lang w:eastAsia="ru-RU"/>
        </w:rPr>
        <w:br/>
      </w:r>
    </w:p>
    <w:p w14:paraId="23322367"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584F444"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Абзац шестой утратил силу. - Постановление Правительства Челябинской области от 29.11.2018 N 594-П.</w:t>
      </w:r>
      <w:r w:rsidRPr="001F2420">
        <w:rPr>
          <w:rFonts w:ascii="Arial" w:eastAsia="Times New Roman" w:hAnsi="Arial" w:cs="Arial"/>
          <w:color w:val="444444"/>
          <w:sz w:val="24"/>
          <w:szCs w:val="24"/>
          <w:lang w:eastAsia="ru-RU"/>
        </w:rPr>
        <w:br/>
      </w:r>
    </w:p>
    <w:p w14:paraId="689BCA57"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BAE4C30"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25. Прием и регистрация документов заявителя</w:t>
      </w:r>
      <w:r w:rsidRPr="001F2420">
        <w:rPr>
          <w:rFonts w:ascii="Arial" w:eastAsia="Times New Roman" w:hAnsi="Arial" w:cs="Arial"/>
          <w:color w:val="444444"/>
          <w:sz w:val="24"/>
          <w:szCs w:val="24"/>
          <w:lang w:eastAsia="ru-RU"/>
        </w:rPr>
        <w:br/>
      </w:r>
    </w:p>
    <w:p w14:paraId="28ADAC73"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9BD778B"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 xml:space="preserve">Юридическим фактом для начала административной процедуры является обращение заявителя с заявлением и документами, предусмотренными пунктом </w:t>
      </w:r>
      <w:r w:rsidRPr="001F2420">
        <w:rPr>
          <w:rFonts w:ascii="Arial" w:eastAsia="Times New Roman" w:hAnsi="Arial" w:cs="Arial"/>
          <w:color w:val="444444"/>
          <w:sz w:val="24"/>
          <w:szCs w:val="24"/>
          <w:lang w:eastAsia="ru-RU"/>
        </w:rPr>
        <w:lastRenderedPageBreak/>
        <w:t>11 настоящего Административного регламента, в Министерство.</w:t>
      </w:r>
      <w:r w:rsidRPr="001F2420">
        <w:rPr>
          <w:rFonts w:ascii="Arial" w:eastAsia="Times New Roman" w:hAnsi="Arial" w:cs="Arial"/>
          <w:color w:val="444444"/>
          <w:sz w:val="24"/>
          <w:szCs w:val="24"/>
          <w:lang w:eastAsia="ru-RU"/>
        </w:rPr>
        <w:br/>
      </w:r>
    </w:p>
    <w:p w14:paraId="649FD913"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35795FA"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Должностным лицом, ответственным за исполнение административной процедуры, является специалист Министерства, ответственный за прием и регистрацию документов заявителя.</w:t>
      </w:r>
      <w:r w:rsidRPr="001F2420">
        <w:rPr>
          <w:rFonts w:ascii="Arial" w:eastAsia="Times New Roman" w:hAnsi="Arial" w:cs="Arial"/>
          <w:color w:val="444444"/>
          <w:sz w:val="24"/>
          <w:szCs w:val="24"/>
          <w:lang w:eastAsia="ru-RU"/>
        </w:rPr>
        <w:br/>
      </w:r>
    </w:p>
    <w:p w14:paraId="32217D20"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9C9FE47"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При обращении заявителя в Министерство специалист Министерства, ответственный за прием и регистрацию документов заявителя, принимает документы и регистрирует их в программе входящей корреспонденции.</w:t>
      </w:r>
      <w:r w:rsidRPr="001F2420">
        <w:rPr>
          <w:rFonts w:ascii="Arial" w:eastAsia="Times New Roman" w:hAnsi="Arial" w:cs="Arial"/>
          <w:color w:val="444444"/>
          <w:sz w:val="24"/>
          <w:szCs w:val="24"/>
          <w:lang w:eastAsia="ru-RU"/>
        </w:rPr>
        <w:br/>
      </w:r>
    </w:p>
    <w:p w14:paraId="652CD8D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4876AE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Результатом выполнения административной процедуры является регистрация заявления в программе входящей корреспонденции, присвоение ему регистрационного номера и передача документов должностному лицу, ответственному за проведение проверки представленных заявителем документов.</w:t>
      </w:r>
      <w:r w:rsidRPr="001F2420">
        <w:rPr>
          <w:rFonts w:ascii="Arial" w:eastAsia="Times New Roman" w:hAnsi="Arial" w:cs="Arial"/>
          <w:color w:val="444444"/>
          <w:sz w:val="24"/>
          <w:szCs w:val="24"/>
          <w:lang w:eastAsia="ru-RU"/>
        </w:rPr>
        <w:br/>
      </w:r>
    </w:p>
    <w:p w14:paraId="5A1DD020"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4C64726"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Максимальный срок выполнения административной процедуры составляет 3 рабочих дня со дня поступления документов в Министерство.</w:t>
      </w:r>
      <w:r w:rsidRPr="001F2420">
        <w:rPr>
          <w:rFonts w:ascii="Arial" w:eastAsia="Times New Roman" w:hAnsi="Arial" w:cs="Arial"/>
          <w:color w:val="444444"/>
          <w:sz w:val="24"/>
          <w:szCs w:val="24"/>
          <w:lang w:eastAsia="ru-RU"/>
        </w:rPr>
        <w:br/>
      </w:r>
    </w:p>
    <w:p w14:paraId="05A44963"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AA0008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25-1. Особенности организации работы по приему документов в многофункциональном центре.</w:t>
      </w:r>
      <w:r w:rsidRPr="001F2420">
        <w:rPr>
          <w:rFonts w:ascii="Arial" w:eastAsia="Times New Roman" w:hAnsi="Arial" w:cs="Arial"/>
          <w:color w:val="444444"/>
          <w:sz w:val="24"/>
          <w:szCs w:val="24"/>
          <w:lang w:eastAsia="ru-RU"/>
        </w:rPr>
        <w:br/>
      </w:r>
    </w:p>
    <w:p w14:paraId="37402EC7"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44F60EF"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Прием документов, необходимых для предоставления государственной услуги, осуществляется работниками многофункционального центра с последующей их передачей должностным лицам Министерства, ответственным за предоставление государственной услуги.</w:t>
      </w:r>
      <w:r w:rsidRPr="001F2420">
        <w:rPr>
          <w:rFonts w:ascii="Arial" w:eastAsia="Times New Roman" w:hAnsi="Arial" w:cs="Arial"/>
          <w:color w:val="444444"/>
          <w:sz w:val="24"/>
          <w:szCs w:val="24"/>
          <w:lang w:eastAsia="ru-RU"/>
        </w:rPr>
        <w:br/>
      </w:r>
    </w:p>
    <w:p w14:paraId="64468617"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0931553"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Работник многофункционального центра, ответственный за прием документов, необходимых для предоставления государственной услуги, при обращении заявителя принимает документы, выполняя при этом следующие действия:</w:t>
      </w:r>
      <w:r w:rsidRPr="001F2420">
        <w:rPr>
          <w:rFonts w:ascii="Arial" w:eastAsia="Times New Roman" w:hAnsi="Arial" w:cs="Arial"/>
          <w:color w:val="444444"/>
          <w:sz w:val="24"/>
          <w:szCs w:val="24"/>
          <w:lang w:eastAsia="ru-RU"/>
        </w:rPr>
        <w:br/>
      </w:r>
    </w:p>
    <w:p w14:paraId="25A5B30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0D1A48D"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устанавливает личность заявителя, в том числе проверяет документ, удостоверяющий личность заявителя;</w:t>
      </w:r>
      <w:r w:rsidRPr="001F2420">
        <w:rPr>
          <w:rFonts w:ascii="Arial" w:eastAsia="Times New Roman" w:hAnsi="Arial" w:cs="Arial"/>
          <w:color w:val="444444"/>
          <w:sz w:val="24"/>
          <w:szCs w:val="24"/>
          <w:lang w:eastAsia="ru-RU"/>
        </w:rPr>
        <w:br/>
      </w:r>
    </w:p>
    <w:p w14:paraId="65A2A37A"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B667735"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проверяет соответствие копий представляемых документов их оригиналам, выполняет на них надпись об их соответствии подлинным экземплярам, заверяет своей подписью с указанием фамилии и инициалов.</w:t>
      </w:r>
      <w:r w:rsidRPr="001F2420">
        <w:rPr>
          <w:rFonts w:ascii="Arial" w:eastAsia="Times New Roman" w:hAnsi="Arial" w:cs="Arial"/>
          <w:color w:val="444444"/>
          <w:sz w:val="24"/>
          <w:szCs w:val="24"/>
          <w:lang w:eastAsia="ru-RU"/>
        </w:rPr>
        <w:br/>
      </w:r>
    </w:p>
    <w:p w14:paraId="14F7F7B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7E6B13A"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 xml:space="preserve">Работник многофункционального центра принимает заявление и документы, регистрирует их в автоматизированной информационной системе "Многофункциональный центр предоставления государственных и муниципальных услуг Челябинской области", направляет заявление и скан-образы прилагаемых к </w:t>
      </w:r>
      <w:r w:rsidRPr="001F2420">
        <w:rPr>
          <w:rFonts w:ascii="Arial" w:eastAsia="Times New Roman" w:hAnsi="Arial" w:cs="Arial"/>
          <w:color w:val="444444"/>
          <w:sz w:val="24"/>
          <w:szCs w:val="24"/>
          <w:lang w:eastAsia="ru-RU"/>
        </w:rPr>
        <w:lastRenderedPageBreak/>
        <w:t>нему копий документов по каналам информационной системы "Региональная система межведомственного электронного взаимодействия Челябинской области" (далее именуется - СМЭВ) в Автоматизированную систему "АС Южный Урал" (далее именуется - АС Южный Урал) в течение 1 рабочего дня, следующего за днем приема заявления о предоставлении государственной услуги от заявителя, и не позднее 10 календарных дней со дня приема документов в многофункциональном центре осуществляет передачу по реестру сформированных пакетов документов на бумажном носителе с вложением описи в каждый пакет в Министерство с курьером многофункционального центра или направляет заказным почтовым отправлением.</w:t>
      </w:r>
      <w:r w:rsidRPr="001F2420">
        <w:rPr>
          <w:rFonts w:ascii="Arial" w:eastAsia="Times New Roman" w:hAnsi="Arial" w:cs="Arial"/>
          <w:color w:val="444444"/>
          <w:sz w:val="24"/>
          <w:szCs w:val="24"/>
          <w:lang w:eastAsia="ru-RU"/>
        </w:rPr>
        <w:br/>
      </w:r>
    </w:p>
    <w:p w14:paraId="3829A2B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053F324"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Должностное лицо отдела работы с обращениями граждан и документооборота Министерства при получении документов фиксирует дату приема и количество принятых пакетов документов с указанием фамилии сотрудника многофункционального центра, сдавшего документы, и должностного лица отдела работы с обращениями граждан и документооборота Министерства, принявшего документы, и ставит подпись в реестре полученных пакетов. Один экземпляр реестра передается в многофункциональный центр, второй экземпляр остается в Министерстве.</w:t>
      </w:r>
      <w:r w:rsidRPr="001F2420">
        <w:rPr>
          <w:rFonts w:ascii="Arial" w:eastAsia="Times New Roman" w:hAnsi="Arial" w:cs="Arial"/>
          <w:color w:val="444444"/>
          <w:sz w:val="24"/>
          <w:szCs w:val="24"/>
          <w:lang w:eastAsia="ru-RU"/>
        </w:rPr>
        <w:br/>
      </w:r>
    </w:p>
    <w:p w14:paraId="1FA36972"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B110B2F"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Постановления Правительства Челябинской области от 29.11.2018 N 594-П)</w:t>
      </w:r>
      <w:r w:rsidRPr="001F2420">
        <w:rPr>
          <w:rFonts w:ascii="Arial" w:eastAsia="Times New Roman" w:hAnsi="Arial" w:cs="Arial"/>
          <w:color w:val="444444"/>
          <w:sz w:val="24"/>
          <w:szCs w:val="24"/>
          <w:lang w:eastAsia="ru-RU"/>
        </w:rPr>
        <w:br/>
      </w:r>
    </w:p>
    <w:p w14:paraId="37E702EF"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4686424"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 25-1 введен Постановлением Правительства Челябинской области от 24.05.2017 N 263-П)</w:t>
      </w:r>
      <w:r w:rsidRPr="001F2420">
        <w:rPr>
          <w:rFonts w:ascii="Arial" w:eastAsia="Times New Roman" w:hAnsi="Arial" w:cs="Arial"/>
          <w:color w:val="444444"/>
          <w:sz w:val="24"/>
          <w:szCs w:val="24"/>
          <w:lang w:eastAsia="ru-RU"/>
        </w:rPr>
        <w:br/>
      </w:r>
    </w:p>
    <w:p w14:paraId="23D6805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706331D"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26. Проверка представленных заявителем документов</w:t>
      </w:r>
      <w:r w:rsidRPr="001F2420">
        <w:rPr>
          <w:rFonts w:ascii="Arial" w:eastAsia="Times New Roman" w:hAnsi="Arial" w:cs="Arial"/>
          <w:color w:val="444444"/>
          <w:sz w:val="24"/>
          <w:szCs w:val="24"/>
          <w:lang w:eastAsia="ru-RU"/>
        </w:rPr>
        <w:br/>
      </w:r>
    </w:p>
    <w:p w14:paraId="43E3D180"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5E8FFFB"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Юридическим фактом для начала административной процедуры является регистрация заявления в программе входящей корреспонденции, присвоение ему регистрационного номера и передача документов должностному лицу, ответственному за проведение проверки представленных заявителем документов.</w:t>
      </w:r>
      <w:r w:rsidRPr="001F2420">
        <w:rPr>
          <w:rFonts w:ascii="Arial" w:eastAsia="Times New Roman" w:hAnsi="Arial" w:cs="Arial"/>
          <w:color w:val="444444"/>
          <w:sz w:val="24"/>
          <w:szCs w:val="24"/>
          <w:lang w:eastAsia="ru-RU"/>
        </w:rPr>
        <w:br/>
      </w:r>
    </w:p>
    <w:p w14:paraId="26B109EA"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0D625A7"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Должностным лицом, ответственным за исполнение административной процедуры, является специалист Министерства, ответственный за проведение проверки представленных заявителем документов.</w:t>
      </w:r>
      <w:r w:rsidRPr="001F2420">
        <w:rPr>
          <w:rFonts w:ascii="Arial" w:eastAsia="Times New Roman" w:hAnsi="Arial" w:cs="Arial"/>
          <w:color w:val="444444"/>
          <w:sz w:val="24"/>
          <w:szCs w:val="24"/>
          <w:lang w:eastAsia="ru-RU"/>
        </w:rPr>
        <w:br/>
      </w:r>
    </w:p>
    <w:p w14:paraId="626F7B17"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9D21245"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Административная процедура по проведению проверки представленных заявителем документов выполняется в следующей последовательности:</w:t>
      </w:r>
      <w:r w:rsidRPr="001F2420">
        <w:rPr>
          <w:rFonts w:ascii="Arial" w:eastAsia="Times New Roman" w:hAnsi="Arial" w:cs="Arial"/>
          <w:color w:val="444444"/>
          <w:sz w:val="24"/>
          <w:szCs w:val="24"/>
          <w:lang w:eastAsia="ru-RU"/>
        </w:rPr>
        <w:br/>
      </w:r>
    </w:p>
    <w:p w14:paraId="3B13D701"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32C1776"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 xml:space="preserve">1) специалист Министерства, ответственный за проведение проверки представленных заявителем документов, проверяет представленные документы на наличие оснований для отказа в предоставлении государственной услуги, предусмотренных подпунктами 1 - 4, 7 пункта 15 настоящего Административного </w:t>
      </w:r>
      <w:r w:rsidRPr="001F2420">
        <w:rPr>
          <w:rFonts w:ascii="Arial" w:eastAsia="Times New Roman" w:hAnsi="Arial" w:cs="Arial"/>
          <w:color w:val="444444"/>
          <w:sz w:val="24"/>
          <w:szCs w:val="24"/>
          <w:lang w:eastAsia="ru-RU"/>
        </w:rPr>
        <w:lastRenderedPageBreak/>
        <w:t>регламента;</w:t>
      </w:r>
      <w:r w:rsidRPr="001F2420">
        <w:rPr>
          <w:rFonts w:ascii="Arial" w:eastAsia="Times New Roman" w:hAnsi="Arial" w:cs="Arial"/>
          <w:color w:val="444444"/>
          <w:sz w:val="24"/>
          <w:szCs w:val="24"/>
          <w:lang w:eastAsia="ru-RU"/>
        </w:rPr>
        <w:br/>
      </w:r>
    </w:p>
    <w:p w14:paraId="4D8CB207"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9969E2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Постановлений Правительства Челябинской области от 24.05.2017 N 263-П, от 29.03.2018 N 125-П)</w:t>
      </w:r>
      <w:r w:rsidRPr="001F2420">
        <w:rPr>
          <w:rFonts w:ascii="Arial" w:eastAsia="Times New Roman" w:hAnsi="Arial" w:cs="Arial"/>
          <w:color w:val="444444"/>
          <w:sz w:val="24"/>
          <w:szCs w:val="24"/>
          <w:lang w:eastAsia="ru-RU"/>
        </w:rPr>
        <w:br/>
      </w:r>
    </w:p>
    <w:p w14:paraId="123ED07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ED0D800"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 при наличии оснований для отказа в предоставлении государственной услуги, предусмотренных подпунктами 1 - 4, 7 пункта 15 настоящего Административного регламента, специалист Министерства, ответственный за проведение проверки представленных заявителем документов, оформляет уведомление об отказе в предоставлении государственной услуги с указанием оснований для отказа, которое подписывается Министром экологии Челябинской области или по поручению Министра экологии Челябинской области его заместителем, после чего специалист Министерства, ответственный за проведение проверки представленных заявителем документов, выдает его заявителю лично или направляет по почте заказным письмом;</w:t>
      </w:r>
      <w:r w:rsidRPr="001F2420">
        <w:rPr>
          <w:rFonts w:ascii="Arial" w:eastAsia="Times New Roman" w:hAnsi="Arial" w:cs="Arial"/>
          <w:color w:val="444444"/>
          <w:sz w:val="24"/>
          <w:szCs w:val="24"/>
          <w:lang w:eastAsia="ru-RU"/>
        </w:rPr>
        <w:br/>
      </w:r>
    </w:p>
    <w:p w14:paraId="7CFB3F41"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DB696DA"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Постановлений Правительства Челябинской области от 16.12.2015 N 670-П, от 24.05.2017 N 263-П, от 29.03.2018 N 125-П)</w:t>
      </w:r>
      <w:r w:rsidRPr="001F2420">
        <w:rPr>
          <w:rFonts w:ascii="Arial" w:eastAsia="Times New Roman" w:hAnsi="Arial" w:cs="Arial"/>
          <w:color w:val="444444"/>
          <w:sz w:val="24"/>
          <w:szCs w:val="24"/>
          <w:lang w:eastAsia="ru-RU"/>
        </w:rPr>
        <w:br/>
      </w:r>
    </w:p>
    <w:p w14:paraId="70C5F4F2"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552DA40"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 при отсутствии оснований для отказа в предоставлении государственной услуги, предусмотренных подпунктами 1 - 4, 7 пункта 15 настоящего Административного регламента, специалист Министерства, ответственный за проведение проверки представленных заявителем документов, готовит предложение о проведении заседания Комиссии и направляет его в Комиссию.</w:t>
      </w:r>
      <w:r w:rsidRPr="001F2420">
        <w:rPr>
          <w:rFonts w:ascii="Arial" w:eastAsia="Times New Roman" w:hAnsi="Arial" w:cs="Arial"/>
          <w:color w:val="444444"/>
          <w:sz w:val="24"/>
          <w:szCs w:val="24"/>
          <w:lang w:eastAsia="ru-RU"/>
        </w:rPr>
        <w:br/>
      </w:r>
    </w:p>
    <w:p w14:paraId="068BD0A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CD02C7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Постановлений Правительства Челябинской области от 24.05.2017 N 263-П, от 29.03.2018 N 125-П)</w:t>
      </w:r>
      <w:r w:rsidRPr="001F2420">
        <w:rPr>
          <w:rFonts w:ascii="Arial" w:eastAsia="Times New Roman" w:hAnsi="Arial" w:cs="Arial"/>
          <w:color w:val="444444"/>
          <w:sz w:val="24"/>
          <w:szCs w:val="24"/>
          <w:lang w:eastAsia="ru-RU"/>
        </w:rPr>
        <w:br/>
      </w:r>
    </w:p>
    <w:p w14:paraId="1946F254"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1CB483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Результатом выполнения административной процедуры является подготовка предложения о проведении заседания Комиссии и направление его в Комиссию вместе с представленными заявителем документами.</w:t>
      </w:r>
      <w:r w:rsidRPr="001F2420">
        <w:rPr>
          <w:rFonts w:ascii="Arial" w:eastAsia="Times New Roman" w:hAnsi="Arial" w:cs="Arial"/>
          <w:color w:val="444444"/>
          <w:sz w:val="24"/>
          <w:szCs w:val="24"/>
          <w:lang w:eastAsia="ru-RU"/>
        </w:rPr>
        <w:br/>
      </w:r>
    </w:p>
    <w:p w14:paraId="7E9E860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28893C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Максимальный срок выполнения административной процедуры составляет 5 рабочих дней со дня поступления документов должностному лицу, ответственному за проведение проверки представленных заявителем документов.</w:t>
      </w:r>
    </w:p>
    <w:p w14:paraId="6C9A4661"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27. Рассмотрение представленных заявителем документов Комиссией и принятие рекомендаций.</w:t>
      </w:r>
      <w:r w:rsidRPr="001F2420">
        <w:rPr>
          <w:rFonts w:ascii="Arial" w:eastAsia="Times New Roman" w:hAnsi="Arial" w:cs="Arial"/>
          <w:color w:val="444444"/>
          <w:sz w:val="24"/>
          <w:szCs w:val="24"/>
          <w:lang w:eastAsia="ru-RU"/>
        </w:rPr>
        <w:br/>
      </w:r>
    </w:p>
    <w:p w14:paraId="758AF890"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6F6E99EE"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Юридическим фактом для начала административной процедуры является подготовка предложения о проведении заседания Комиссии и направление его в Комиссию вместе с представленными заявителем документами.</w:t>
      </w:r>
      <w:r w:rsidRPr="001F2420">
        <w:rPr>
          <w:rFonts w:ascii="Arial" w:eastAsia="Times New Roman" w:hAnsi="Arial" w:cs="Arial"/>
          <w:color w:val="444444"/>
          <w:sz w:val="24"/>
          <w:szCs w:val="24"/>
          <w:lang w:eastAsia="ru-RU"/>
        </w:rPr>
        <w:br/>
      </w:r>
    </w:p>
    <w:p w14:paraId="011435C7"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7F5FBF92"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lastRenderedPageBreak/>
        <w:t>Должностным лицом, ответственным за исполнение административной процедуры, является секретарь Комиссии.</w:t>
      </w:r>
      <w:r w:rsidRPr="001F2420">
        <w:rPr>
          <w:rFonts w:ascii="Arial" w:eastAsia="Times New Roman" w:hAnsi="Arial" w:cs="Arial"/>
          <w:color w:val="444444"/>
          <w:sz w:val="24"/>
          <w:szCs w:val="24"/>
          <w:lang w:eastAsia="ru-RU"/>
        </w:rPr>
        <w:br/>
      </w:r>
    </w:p>
    <w:p w14:paraId="174551A8"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595A6495"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Состав Комиссии утвержден постановлением Правительства Челябинской области от 17.11.2015 г. N 603-П "Об утверждении состава Комиссии по редким и находящимся под угрозой исчезновения животным, растениям и грибам при Правительстве Челябинской области и признании утратившим силу постановления Правительства Челябинской области от 21.05.2014 г. N 226-П".</w:t>
      </w:r>
      <w:r w:rsidRPr="001F2420">
        <w:rPr>
          <w:rFonts w:ascii="Arial" w:eastAsia="Times New Roman" w:hAnsi="Arial" w:cs="Arial"/>
          <w:color w:val="444444"/>
          <w:sz w:val="24"/>
          <w:szCs w:val="24"/>
          <w:lang w:eastAsia="ru-RU"/>
        </w:rPr>
        <w:br/>
      </w:r>
    </w:p>
    <w:p w14:paraId="7BD19E10"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33A9C845"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Постановления Правительства Челябинской области от 24.05.2017 N 263-П)</w:t>
      </w:r>
      <w:r w:rsidRPr="001F2420">
        <w:rPr>
          <w:rFonts w:ascii="Arial" w:eastAsia="Times New Roman" w:hAnsi="Arial" w:cs="Arial"/>
          <w:color w:val="444444"/>
          <w:sz w:val="24"/>
          <w:szCs w:val="24"/>
          <w:lang w:eastAsia="ru-RU"/>
        </w:rPr>
        <w:br/>
      </w:r>
    </w:p>
    <w:p w14:paraId="1374CDAB"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0302E15B"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Административная процедура по рассмотрению представленных заявителем документов Комиссией и принятию рекомендаций выполняется в следующей последовательности:</w:t>
      </w:r>
      <w:r w:rsidRPr="001F2420">
        <w:rPr>
          <w:rFonts w:ascii="Arial" w:eastAsia="Times New Roman" w:hAnsi="Arial" w:cs="Arial"/>
          <w:color w:val="444444"/>
          <w:sz w:val="24"/>
          <w:szCs w:val="24"/>
          <w:lang w:eastAsia="ru-RU"/>
        </w:rPr>
        <w:br/>
      </w:r>
    </w:p>
    <w:p w14:paraId="208C176F"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396BB9B8"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 Комиссия собирается по решению ее председателя не позднее, чем через 5 рабочих дней со дня поступления в Комиссию вместе с представленными документами заявителя предложения о проведении заседания Комиссии;</w:t>
      </w:r>
      <w:r w:rsidRPr="001F2420">
        <w:rPr>
          <w:rFonts w:ascii="Arial" w:eastAsia="Times New Roman" w:hAnsi="Arial" w:cs="Arial"/>
          <w:color w:val="444444"/>
          <w:sz w:val="24"/>
          <w:szCs w:val="24"/>
          <w:lang w:eastAsia="ru-RU"/>
        </w:rPr>
        <w:br/>
      </w:r>
    </w:p>
    <w:p w14:paraId="74C0A1C1"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1D0A681F"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 на заседании члены Комиссии проверяют соответствие заявленных заявителем целей оборота целям, установленным в пункте 2 Правил.</w:t>
      </w:r>
      <w:r w:rsidRPr="001F2420">
        <w:rPr>
          <w:rFonts w:ascii="Arial" w:eastAsia="Times New Roman" w:hAnsi="Arial" w:cs="Arial"/>
          <w:color w:val="444444"/>
          <w:sz w:val="24"/>
          <w:szCs w:val="24"/>
          <w:lang w:eastAsia="ru-RU"/>
        </w:rPr>
        <w:br/>
      </w:r>
    </w:p>
    <w:p w14:paraId="33491C3E"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16CD4C18"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Решения Комиссии считаются правомочными при участии в заседании не менее половины от общего числа членов Комиссии.</w:t>
      </w:r>
      <w:r w:rsidRPr="001F2420">
        <w:rPr>
          <w:rFonts w:ascii="Arial" w:eastAsia="Times New Roman" w:hAnsi="Arial" w:cs="Arial"/>
          <w:color w:val="444444"/>
          <w:sz w:val="24"/>
          <w:szCs w:val="24"/>
          <w:lang w:eastAsia="ru-RU"/>
        </w:rPr>
        <w:br/>
      </w:r>
    </w:p>
    <w:p w14:paraId="5CECF8D4"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0A12BB21"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Решения Комиссии принимаются простым большинством голосов от общего числа присутствующих ее членов. Каждый член Комиссии имеет голос. При равенстве голосов преимущество имеет голос председателя Комиссии.</w:t>
      </w:r>
      <w:r w:rsidRPr="001F2420">
        <w:rPr>
          <w:rFonts w:ascii="Arial" w:eastAsia="Times New Roman" w:hAnsi="Arial" w:cs="Arial"/>
          <w:color w:val="444444"/>
          <w:sz w:val="24"/>
          <w:szCs w:val="24"/>
          <w:lang w:eastAsia="ru-RU"/>
        </w:rPr>
        <w:br/>
      </w:r>
    </w:p>
    <w:p w14:paraId="0BA199DD"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51986197"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Заседание Комиссии и принятые решения оформляются протоколом, который ведется секретарем Комиссии и подписывается председателем Комиссии.</w:t>
      </w:r>
      <w:r w:rsidRPr="001F2420">
        <w:rPr>
          <w:rFonts w:ascii="Arial" w:eastAsia="Times New Roman" w:hAnsi="Arial" w:cs="Arial"/>
          <w:color w:val="444444"/>
          <w:sz w:val="24"/>
          <w:szCs w:val="24"/>
          <w:lang w:eastAsia="ru-RU"/>
        </w:rPr>
        <w:br/>
      </w:r>
    </w:p>
    <w:p w14:paraId="5DE4C16F"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2BDDA886"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Решения Комиссии носят рекомендательный характер.</w:t>
      </w:r>
      <w:r w:rsidRPr="001F2420">
        <w:rPr>
          <w:rFonts w:ascii="Arial" w:eastAsia="Times New Roman" w:hAnsi="Arial" w:cs="Arial"/>
          <w:color w:val="444444"/>
          <w:sz w:val="24"/>
          <w:szCs w:val="24"/>
          <w:lang w:eastAsia="ru-RU"/>
        </w:rPr>
        <w:br/>
      </w:r>
    </w:p>
    <w:p w14:paraId="7196F76A"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479E9C70"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случае несоответствия заявленных заявителем целей оборота целям, установленным в пункте 2 Правил, Комиссия рекомендует Министерству принять решение об отказе в предоставлении государственной услуги.</w:t>
      </w:r>
      <w:r w:rsidRPr="001F2420">
        <w:rPr>
          <w:rFonts w:ascii="Arial" w:eastAsia="Times New Roman" w:hAnsi="Arial" w:cs="Arial"/>
          <w:color w:val="444444"/>
          <w:sz w:val="24"/>
          <w:szCs w:val="24"/>
          <w:lang w:eastAsia="ru-RU"/>
        </w:rPr>
        <w:br/>
      </w:r>
    </w:p>
    <w:p w14:paraId="2AE44324"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11F07660"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 xml:space="preserve">В случае соответствия заявленных заявителем целей оборота целям, установленным в пункте 2 Правил, Комиссия рекомендует Министерству принять </w:t>
      </w:r>
      <w:r w:rsidRPr="001F2420">
        <w:rPr>
          <w:rFonts w:ascii="Arial" w:eastAsia="Times New Roman" w:hAnsi="Arial" w:cs="Arial"/>
          <w:color w:val="444444"/>
          <w:sz w:val="24"/>
          <w:szCs w:val="24"/>
          <w:lang w:eastAsia="ru-RU"/>
        </w:rPr>
        <w:lastRenderedPageBreak/>
        <w:t>решение о выдаче разрешения.</w:t>
      </w:r>
      <w:r w:rsidRPr="001F2420">
        <w:rPr>
          <w:rFonts w:ascii="Arial" w:eastAsia="Times New Roman" w:hAnsi="Arial" w:cs="Arial"/>
          <w:color w:val="444444"/>
          <w:sz w:val="24"/>
          <w:szCs w:val="24"/>
          <w:lang w:eastAsia="ru-RU"/>
        </w:rPr>
        <w:br/>
      </w:r>
    </w:p>
    <w:p w14:paraId="50FA007D"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21F19D6B"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Решение Комиссии, оформленное протоколом, передается секретарем Комиссии в Министерство.</w:t>
      </w:r>
      <w:r w:rsidRPr="001F2420">
        <w:rPr>
          <w:rFonts w:ascii="Arial" w:eastAsia="Times New Roman" w:hAnsi="Arial" w:cs="Arial"/>
          <w:color w:val="444444"/>
          <w:sz w:val="24"/>
          <w:szCs w:val="24"/>
          <w:lang w:eastAsia="ru-RU"/>
        </w:rPr>
        <w:br/>
      </w:r>
    </w:p>
    <w:p w14:paraId="4D30DBD3"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666E1234"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Результатом выполнения административной процедуры является принятие Комиссией рекомендаций о выдаче разрешения либо об отказе в предоставлении государственной услуги и передача протокола Комиссии в Министерство.</w:t>
      </w:r>
      <w:r w:rsidRPr="001F2420">
        <w:rPr>
          <w:rFonts w:ascii="Arial" w:eastAsia="Times New Roman" w:hAnsi="Arial" w:cs="Arial"/>
          <w:color w:val="444444"/>
          <w:sz w:val="24"/>
          <w:szCs w:val="24"/>
          <w:lang w:eastAsia="ru-RU"/>
        </w:rPr>
        <w:br/>
      </w:r>
    </w:p>
    <w:p w14:paraId="27BD4BF4"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24179B2C"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Максимальный срок выполнения административной процедуры составляет 15 рабочих дней со дня поступления в Комиссию вместе с представленными документами заявителя предложения о проведении заседания Комиссии.</w:t>
      </w:r>
      <w:r w:rsidRPr="001F2420">
        <w:rPr>
          <w:rFonts w:ascii="Arial" w:eastAsia="Times New Roman" w:hAnsi="Arial" w:cs="Arial"/>
          <w:color w:val="444444"/>
          <w:sz w:val="24"/>
          <w:szCs w:val="24"/>
          <w:lang w:eastAsia="ru-RU"/>
        </w:rPr>
        <w:br/>
      </w:r>
    </w:p>
    <w:p w14:paraId="38A89E0F"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37C46C55"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28. Принятие Министерством решения о выдаче или отказе в выдаче разрешения. Выдача разрешения заявителю.</w:t>
      </w:r>
      <w:r w:rsidRPr="001F2420">
        <w:rPr>
          <w:rFonts w:ascii="Arial" w:eastAsia="Times New Roman" w:hAnsi="Arial" w:cs="Arial"/>
          <w:color w:val="444444"/>
          <w:sz w:val="24"/>
          <w:szCs w:val="24"/>
          <w:lang w:eastAsia="ru-RU"/>
        </w:rPr>
        <w:br/>
      </w:r>
    </w:p>
    <w:p w14:paraId="057CCC47"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1FB579A4"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Юридическим фактом для начала административной процедуры является принятие Комиссией рекомендаций о выдаче разрешения либо об отказе в предоставлении государственной услуги и передача протокола Комиссии в Министерство.</w:t>
      </w:r>
      <w:r w:rsidRPr="001F2420">
        <w:rPr>
          <w:rFonts w:ascii="Arial" w:eastAsia="Times New Roman" w:hAnsi="Arial" w:cs="Arial"/>
          <w:color w:val="444444"/>
          <w:sz w:val="24"/>
          <w:szCs w:val="24"/>
          <w:lang w:eastAsia="ru-RU"/>
        </w:rPr>
        <w:br/>
      </w:r>
    </w:p>
    <w:p w14:paraId="100844C0"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284227C2"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Должностным лицом, ответственным за исполнение административной процедуры, является специалист Министерства, ответственный за оформление и выдачу разрешения, отказа в предоставлении государственной услуги.</w:t>
      </w:r>
      <w:r w:rsidRPr="001F2420">
        <w:rPr>
          <w:rFonts w:ascii="Arial" w:eastAsia="Times New Roman" w:hAnsi="Arial" w:cs="Arial"/>
          <w:color w:val="444444"/>
          <w:sz w:val="24"/>
          <w:szCs w:val="24"/>
          <w:lang w:eastAsia="ru-RU"/>
        </w:rPr>
        <w:br/>
      </w:r>
    </w:p>
    <w:p w14:paraId="0CFC0530"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3B5FAF65"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С учетом рекомендаций Комиссии о выдаче разрешения либо об отказе в предоставлении государственной услуги Министерством принимается одно из следующих решений:</w:t>
      </w:r>
      <w:r w:rsidRPr="001F2420">
        <w:rPr>
          <w:rFonts w:ascii="Arial" w:eastAsia="Times New Roman" w:hAnsi="Arial" w:cs="Arial"/>
          <w:color w:val="444444"/>
          <w:sz w:val="24"/>
          <w:szCs w:val="24"/>
          <w:lang w:eastAsia="ru-RU"/>
        </w:rPr>
        <w:br/>
      </w:r>
    </w:p>
    <w:p w14:paraId="60D88EEE"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6EF0271C"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 о выдаче разрешения;</w:t>
      </w:r>
      <w:r w:rsidRPr="001F2420">
        <w:rPr>
          <w:rFonts w:ascii="Arial" w:eastAsia="Times New Roman" w:hAnsi="Arial" w:cs="Arial"/>
          <w:color w:val="444444"/>
          <w:sz w:val="24"/>
          <w:szCs w:val="24"/>
          <w:lang w:eastAsia="ru-RU"/>
        </w:rPr>
        <w:br/>
      </w:r>
    </w:p>
    <w:p w14:paraId="0E195788"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7D3FC7B5"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 об отказе в предоставлении государственной услуги по основанию, предусмотренному подпунктом 6 пункта 15 настоящего Административного регламента, о чем специалист Министерства, ответственный за оформление и выдачу разрешения, отказа в предоставлении государственной услуги, в письменной форме уведомляет заявителя с указанием основания для отказа. Уведомление подписывается Министром экологии Челябинской области или по поручению Министра экологии Челябинской области его заместителем и выдается заявителю лично или направляется по почте заказным письмом.</w:t>
      </w:r>
      <w:r w:rsidRPr="001F2420">
        <w:rPr>
          <w:rFonts w:ascii="Arial" w:eastAsia="Times New Roman" w:hAnsi="Arial" w:cs="Arial"/>
          <w:color w:val="444444"/>
          <w:sz w:val="24"/>
          <w:szCs w:val="24"/>
          <w:lang w:eastAsia="ru-RU"/>
        </w:rPr>
        <w:br/>
      </w:r>
    </w:p>
    <w:p w14:paraId="12DD59A7"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50C5088D"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lastRenderedPageBreak/>
        <w:t>(в ред. Постановления Правительства Челябинской области от 29.03.2018 N 125-П)</w:t>
      </w:r>
      <w:r w:rsidRPr="001F2420">
        <w:rPr>
          <w:rFonts w:ascii="Arial" w:eastAsia="Times New Roman" w:hAnsi="Arial" w:cs="Arial"/>
          <w:color w:val="444444"/>
          <w:sz w:val="24"/>
          <w:szCs w:val="24"/>
          <w:lang w:eastAsia="ru-RU"/>
        </w:rPr>
        <w:br/>
      </w:r>
    </w:p>
    <w:p w14:paraId="31E5DB7F"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5A225B8C"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Решение о выдаче разрешения оформляется приказом Министерства. После издания приказа Министерства о выдаче разрешения специалист Министерства, ответственный за оформление и выдачу разрешения, отказа в предоставлении государственной услуги, оформляет разрешение, которое подписывается Министром экологии Челябинской области или по поручению Министра экологии Челябинской области его заместителем. Форма разрешения утверждена постановлением Правительства Челябинской области от 18.03.2010 г. N 68-П "О Правилах и форме разрешения на оборот объектов животного мира, принадлежащих к видам, занесенным в Красную книгу Челябинской области, за исключением водных биологических ресурсов".</w:t>
      </w:r>
      <w:r w:rsidRPr="001F2420">
        <w:rPr>
          <w:rFonts w:ascii="Arial" w:eastAsia="Times New Roman" w:hAnsi="Arial" w:cs="Arial"/>
          <w:color w:val="444444"/>
          <w:sz w:val="24"/>
          <w:szCs w:val="24"/>
          <w:lang w:eastAsia="ru-RU"/>
        </w:rPr>
        <w:br/>
      </w:r>
    </w:p>
    <w:p w14:paraId="731EDD7A"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02238670"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Постановлений Правительства Челябинской области от 16.12.2015 N 670-П, от 29.03.2018 N 125-П)</w:t>
      </w:r>
      <w:r w:rsidRPr="001F2420">
        <w:rPr>
          <w:rFonts w:ascii="Arial" w:eastAsia="Times New Roman" w:hAnsi="Arial" w:cs="Arial"/>
          <w:color w:val="444444"/>
          <w:sz w:val="24"/>
          <w:szCs w:val="24"/>
          <w:lang w:eastAsia="ru-RU"/>
        </w:rPr>
        <w:br/>
      </w:r>
    </w:p>
    <w:p w14:paraId="27E92692"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36796524"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После подписания разрешения специалист Министерства, ответственный за оформление и выдачу разрешения, отказа в предоставлении государственной услуги, выдает заявителю лично или направляет ему по почте заказным письмом разрешение.</w:t>
      </w:r>
      <w:r w:rsidRPr="001F2420">
        <w:rPr>
          <w:rFonts w:ascii="Arial" w:eastAsia="Times New Roman" w:hAnsi="Arial" w:cs="Arial"/>
          <w:color w:val="444444"/>
          <w:sz w:val="24"/>
          <w:szCs w:val="24"/>
          <w:lang w:eastAsia="ru-RU"/>
        </w:rPr>
        <w:br/>
      </w:r>
    </w:p>
    <w:p w14:paraId="6A29E619"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646D4CFC"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Постановлений Правительства Челябинской области от 16.12.2015 N 670-П, от 29.03.2018 N 125-П)</w:t>
      </w:r>
      <w:r w:rsidRPr="001F2420">
        <w:rPr>
          <w:rFonts w:ascii="Arial" w:eastAsia="Times New Roman" w:hAnsi="Arial" w:cs="Arial"/>
          <w:color w:val="444444"/>
          <w:sz w:val="24"/>
          <w:szCs w:val="24"/>
          <w:lang w:eastAsia="ru-RU"/>
        </w:rPr>
        <w:br/>
      </w:r>
    </w:p>
    <w:p w14:paraId="502F3BB5"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3F1278A1"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Результатом выполнения административной процедуры является оформление и выдача (направление) заявителю разрешения или уведомления об отказе в предоставлении государственной услуги.</w:t>
      </w:r>
      <w:r w:rsidRPr="001F2420">
        <w:rPr>
          <w:rFonts w:ascii="Arial" w:eastAsia="Times New Roman" w:hAnsi="Arial" w:cs="Arial"/>
          <w:color w:val="444444"/>
          <w:sz w:val="24"/>
          <w:szCs w:val="24"/>
          <w:lang w:eastAsia="ru-RU"/>
        </w:rPr>
        <w:br/>
      </w:r>
    </w:p>
    <w:p w14:paraId="42AA8537"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22C568D2"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Максимальный срок выполнения административной процедуры составляет 7 рабочих дней со дня поступления документов должностному лицу, ответственному за оформление и выдачу разрешения, отказа в предоставлении государственной услуги.</w:t>
      </w:r>
      <w:r w:rsidRPr="001F2420">
        <w:rPr>
          <w:rFonts w:ascii="Arial" w:eastAsia="Times New Roman" w:hAnsi="Arial" w:cs="Arial"/>
          <w:color w:val="444444"/>
          <w:sz w:val="24"/>
          <w:szCs w:val="24"/>
          <w:lang w:eastAsia="ru-RU"/>
        </w:rPr>
        <w:br/>
      </w:r>
    </w:p>
    <w:p w14:paraId="0A5311F7"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2FE4E3C2"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29. Лицо, получившее разрешение, регистрирует его в областном государственном учреждении "Особо охраняемые природные территории Челябинской области".</w:t>
      </w:r>
      <w:r w:rsidRPr="001F2420">
        <w:rPr>
          <w:rFonts w:ascii="Arial" w:eastAsia="Times New Roman" w:hAnsi="Arial" w:cs="Arial"/>
          <w:color w:val="444444"/>
          <w:sz w:val="24"/>
          <w:szCs w:val="24"/>
          <w:lang w:eastAsia="ru-RU"/>
        </w:rPr>
        <w:br/>
      </w:r>
    </w:p>
    <w:p w14:paraId="7B0257B3"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23EB6025"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30. Исправление допущенных опечаток и ошибок в выданных Министерством заявителю документах осуществляется Министерством в течение 5 рабочих дней со дня обращения заявителя.</w:t>
      </w:r>
      <w:r w:rsidRPr="001F2420">
        <w:rPr>
          <w:rFonts w:ascii="Arial" w:eastAsia="Times New Roman" w:hAnsi="Arial" w:cs="Arial"/>
          <w:color w:val="444444"/>
          <w:sz w:val="24"/>
          <w:szCs w:val="24"/>
          <w:lang w:eastAsia="ru-RU"/>
        </w:rPr>
        <w:br/>
      </w:r>
    </w:p>
    <w:p w14:paraId="17D4377F"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4361C4A0"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lastRenderedPageBreak/>
        <w:t>30-1. Государственная услуга в электронной форме не предоставляется.</w:t>
      </w:r>
      <w:r w:rsidRPr="001F2420">
        <w:rPr>
          <w:rFonts w:ascii="Arial" w:eastAsia="Times New Roman" w:hAnsi="Arial" w:cs="Arial"/>
          <w:color w:val="444444"/>
          <w:sz w:val="24"/>
          <w:szCs w:val="24"/>
          <w:lang w:eastAsia="ru-RU"/>
        </w:rPr>
        <w:br/>
      </w:r>
    </w:p>
    <w:p w14:paraId="18C0FE87" w14:textId="77777777" w:rsidR="001F2420" w:rsidRPr="001F2420" w:rsidRDefault="001F2420" w:rsidP="001F2420">
      <w:pPr>
        <w:shd w:val="clear" w:color="auto" w:fill="FFFFFF"/>
        <w:spacing w:after="0" w:line="240" w:lineRule="auto"/>
        <w:textAlignment w:val="baseline"/>
        <w:rPr>
          <w:rFonts w:ascii="Arial" w:eastAsia="Times New Roman" w:hAnsi="Arial" w:cs="Arial"/>
          <w:color w:val="444444"/>
          <w:sz w:val="24"/>
          <w:szCs w:val="24"/>
          <w:lang w:eastAsia="ru-RU"/>
        </w:rPr>
      </w:pPr>
    </w:p>
    <w:p w14:paraId="3EF130B3" w14:textId="77777777" w:rsidR="001F2420" w:rsidRPr="001F2420" w:rsidRDefault="001F2420" w:rsidP="001F2420">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 30-1 в ред. Постановления Правительства Челябинской области от 24.05.2017 N 263-П)</w:t>
      </w:r>
      <w:r w:rsidRPr="001F2420">
        <w:rPr>
          <w:rFonts w:ascii="Arial" w:eastAsia="Times New Roman" w:hAnsi="Arial" w:cs="Arial"/>
          <w:color w:val="444444"/>
          <w:sz w:val="24"/>
          <w:szCs w:val="24"/>
          <w:lang w:eastAsia="ru-RU"/>
        </w:rPr>
        <w:br/>
      </w:r>
    </w:p>
    <w:p w14:paraId="45E60A95" w14:textId="77777777" w:rsidR="001F2420" w:rsidRPr="001F2420" w:rsidRDefault="001F2420" w:rsidP="001F2420">
      <w:pPr>
        <w:shd w:val="clear" w:color="auto" w:fill="FFFFFF"/>
        <w:spacing w:after="240" w:line="240" w:lineRule="auto"/>
        <w:jc w:val="center"/>
        <w:textAlignment w:val="baseline"/>
        <w:outlineLvl w:val="2"/>
        <w:rPr>
          <w:rFonts w:ascii="Arial" w:eastAsia="Times New Roman" w:hAnsi="Arial" w:cs="Arial"/>
          <w:b/>
          <w:bCs/>
          <w:color w:val="444444"/>
          <w:sz w:val="24"/>
          <w:szCs w:val="24"/>
          <w:lang w:eastAsia="ru-RU"/>
        </w:rPr>
      </w:pPr>
      <w:r w:rsidRPr="001F2420">
        <w:rPr>
          <w:rFonts w:ascii="Arial" w:eastAsia="Times New Roman" w:hAnsi="Arial" w:cs="Arial"/>
          <w:b/>
          <w:bCs/>
          <w:color w:val="444444"/>
          <w:sz w:val="24"/>
          <w:szCs w:val="24"/>
          <w:lang w:eastAsia="ru-RU"/>
        </w:rPr>
        <w:br/>
      </w:r>
      <w:r w:rsidRPr="001F2420">
        <w:rPr>
          <w:rFonts w:ascii="Arial" w:eastAsia="Times New Roman" w:hAnsi="Arial" w:cs="Arial"/>
          <w:b/>
          <w:bCs/>
          <w:color w:val="444444"/>
          <w:sz w:val="24"/>
          <w:szCs w:val="24"/>
          <w:lang w:eastAsia="ru-RU"/>
        </w:rPr>
        <w:br/>
        <w:t>IV. Формы контроля за исполнением Административного регламента</w:t>
      </w:r>
    </w:p>
    <w:p w14:paraId="2530E1E1"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31. Текущий контроль за соблюдением и исполнением ответственными должностными лицами Министерства положений настоящего Административного регламента, а также принятием решений ответственными лицами осуществляется Министром экологии Челябинской области.</w:t>
      </w:r>
      <w:r w:rsidRPr="001F2420">
        <w:rPr>
          <w:rFonts w:ascii="Arial" w:eastAsia="Times New Roman" w:hAnsi="Arial" w:cs="Arial"/>
          <w:color w:val="444444"/>
          <w:sz w:val="24"/>
          <w:szCs w:val="24"/>
          <w:lang w:eastAsia="ru-RU"/>
        </w:rPr>
        <w:br/>
      </w:r>
    </w:p>
    <w:p w14:paraId="5F562FDB"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876CA77"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Постановления Правительства Челябинской области от 24.05.2017 N 263-П)</w:t>
      </w:r>
      <w:r w:rsidRPr="001F2420">
        <w:rPr>
          <w:rFonts w:ascii="Arial" w:eastAsia="Times New Roman" w:hAnsi="Arial" w:cs="Arial"/>
          <w:color w:val="444444"/>
          <w:sz w:val="24"/>
          <w:szCs w:val="24"/>
          <w:lang w:eastAsia="ru-RU"/>
        </w:rPr>
        <w:br/>
      </w:r>
    </w:p>
    <w:p w14:paraId="5041EBE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C03F15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Контроль за полнотой и качеством предоставления государственной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Министерства и государственных гражданских служащих Челябинской области, участвующих в предоставлении государственной услуги.</w:t>
      </w:r>
      <w:r w:rsidRPr="001F2420">
        <w:rPr>
          <w:rFonts w:ascii="Arial" w:eastAsia="Times New Roman" w:hAnsi="Arial" w:cs="Arial"/>
          <w:color w:val="444444"/>
          <w:sz w:val="24"/>
          <w:szCs w:val="24"/>
          <w:lang w:eastAsia="ru-RU"/>
        </w:rPr>
        <w:br/>
      </w:r>
    </w:p>
    <w:p w14:paraId="0E4F143E"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AC83C6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32. Проведение проверок может носить плановый характер (осуществляться на основании планов работы) и внеплановый характер (по конкретному обращению получателя государственной услуги).</w:t>
      </w:r>
      <w:r w:rsidRPr="001F2420">
        <w:rPr>
          <w:rFonts w:ascii="Arial" w:eastAsia="Times New Roman" w:hAnsi="Arial" w:cs="Arial"/>
          <w:color w:val="444444"/>
          <w:sz w:val="24"/>
          <w:szCs w:val="24"/>
          <w:lang w:eastAsia="ru-RU"/>
        </w:rPr>
        <w:br/>
      </w:r>
    </w:p>
    <w:p w14:paraId="3EC1355F"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5295914"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Плановые и внеплановые проверки осуществляются на основании приказа Министерства.</w:t>
      </w:r>
      <w:r w:rsidRPr="001F2420">
        <w:rPr>
          <w:rFonts w:ascii="Arial" w:eastAsia="Times New Roman" w:hAnsi="Arial" w:cs="Arial"/>
          <w:color w:val="444444"/>
          <w:sz w:val="24"/>
          <w:szCs w:val="24"/>
          <w:lang w:eastAsia="ru-RU"/>
        </w:rPr>
        <w:br/>
      </w:r>
    </w:p>
    <w:p w14:paraId="6E4B0664"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F411806"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Плановые проверки проводятся один раз в год.</w:t>
      </w:r>
      <w:r w:rsidRPr="001F2420">
        <w:rPr>
          <w:rFonts w:ascii="Arial" w:eastAsia="Times New Roman" w:hAnsi="Arial" w:cs="Arial"/>
          <w:color w:val="444444"/>
          <w:sz w:val="24"/>
          <w:szCs w:val="24"/>
          <w:lang w:eastAsia="ru-RU"/>
        </w:rPr>
        <w:br/>
      </w:r>
    </w:p>
    <w:p w14:paraId="0F43750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9ED2EAA"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33. Для проведения проверки полноты и качества предоставления государственной услуги формируется комиссия из числа сотрудников Министерства. Результаты деятельности комиссии оформляются справкой, в которой отмечаются выявленные недостатки и предложения по их устранению с указанием конкретных сроков.</w:t>
      </w:r>
      <w:r w:rsidRPr="001F2420">
        <w:rPr>
          <w:rFonts w:ascii="Arial" w:eastAsia="Times New Roman" w:hAnsi="Arial" w:cs="Arial"/>
          <w:color w:val="444444"/>
          <w:sz w:val="24"/>
          <w:szCs w:val="24"/>
          <w:lang w:eastAsia="ru-RU"/>
        </w:rPr>
        <w:br/>
      </w:r>
    </w:p>
    <w:p w14:paraId="0B23EE2D"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C74F395"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34. По результатам проведенных проверок виновные лица привлекаются к ответственности в соответствии с действующим законодательством Российской Федерации.</w:t>
      </w:r>
      <w:r w:rsidRPr="001F2420">
        <w:rPr>
          <w:rFonts w:ascii="Arial" w:eastAsia="Times New Roman" w:hAnsi="Arial" w:cs="Arial"/>
          <w:color w:val="444444"/>
          <w:sz w:val="24"/>
          <w:szCs w:val="24"/>
          <w:lang w:eastAsia="ru-RU"/>
        </w:rPr>
        <w:br/>
      </w:r>
    </w:p>
    <w:p w14:paraId="2DB1A70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3614974"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lastRenderedPageBreak/>
        <w:t>34-1. Ответственность должностных лиц Министерства, государственных гражданских служащих Министерства (далее именуются - государственные служащие), работников многофункционального центра за решения и действия (бездействие), принимаемые (осуществляемые) в ходе исполнения Административного регламента:</w:t>
      </w:r>
      <w:r w:rsidRPr="001F2420">
        <w:rPr>
          <w:rFonts w:ascii="Arial" w:eastAsia="Times New Roman" w:hAnsi="Arial" w:cs="Arial"/>
          <w:color w:val="444444"/>
          <w:sz w:val="24"/>
          <w:szCs w:val="24"/>
          <w:lang w:eastAsia="ru-RU"/>
        </w:rPr>
        <w:br/>
      </w:r>
    </w:p>
    <w:p w14:paraId="164BAA6E"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FD5F5C8"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государственные служащие несут ответственность за решения и действия (бездействие), принимаемые в ходе предоставления государственной услуги, в соответствии с действующим законодательством о государственной гражданской службе, Трудовым кодексом Российской Федерации и положениями должностных регламентов;</w:t>
      </w:r>
      <w:r w:rsidRPr="001F2420">
        <w:rPr>
          <w:rFonts w:ascii="Arial" w:eastAsia="Times New Roman" w:hAnsi="Arial" w:cs="Arial"/>
          <w:color w:val="444444"/>
          <w:sz w:val="24"/>
          <w:szCs w:val="24"/>
          <w:lang w:eastAsia="ru-RU"/>
        </w:rPr>
        <w:br/>
      </w:r>
    </w:p>
    <w:p w14:paraId="7E42DFDB"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692CB78"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работники многофункционального центра при неисполнении либо при ненадлежащем исполнении своих служебных обязанностей в рамках реализации функций многофункциональных центров, предусмотренных частью 1 статьи 16 Федерального закона от 27 июля 2010 года N 210-ФЗ "Об организации предоставления государственных и муниципальных услуг", привлекаются к ответственности, в том числе установленной Уголовным кодексом Российской Федерации и Кодексом Российской Федерации об административных правонарушениях для должностных лиц.</w:t>
      </w:r>
      <w:r w:rsidRPr="001F2420">
        <w:rPr>
          <w:rFonts w:ascii="Arial" w:eastAsia="Times New Roman" w:hAnsi="Arial" w:cs="Arial"/>
          <w:color w:val="444444"/>
          <w:sz w:val="24"/>
          <w:szCs w:val="24"/>
          <w:lang w:eastAsia="ru-RU"/>
        </w:rPr>
        <w:br/>
      </w:r>
    </w:p>
    <w:p w14:paraId="28949EA0"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8962668"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 34-1 в ред. Постановления Правительства Челябинской области от 31.07.2018 N 347-П)</w:t>
      </w:r>
      <w:r w:rsidRPr="001F2420">
        <w:rPr>
          <w:rFonts w:ascii="Arial" w:eastAsia="Times New Roman" w:hAnsi="Arial" w:cs="Arial"/>
          <w:color w:val="444444"/>
          <w:sz w:val="24"/>
          <w:szCs w:val="24"/>
          <w:lang w:eastAsia="ru-RU"/>
        </w:rPr>
        <w:br/>
      </w:r>
    </w:p>
    <w:p w14:paraId="634C4C28" w14:textId="77777777" w:rsidR="001F2420" w:rsidRPr="001F2420" w:rsidRDefault="001F2420" w:rsidP="001F2420">
      <w:pPr>
        <w:spacing w:after="0" w:line="240" w:lineRule="auto"/>
        <w:jc w:val="center"/>
        <w:textAlignment w:val="baseline"/>
        <w:outlineLvl w:val="2"/>
        <w:rPr>
          <w:rFonts w:ascii="Arial" w:eastAsia="Times New Roman" w:hAnsi="Arial" w:cs="Arial"/>
          <w:b/>
          <w:bCs/>
          <w:color w:val="444444"/>
          <w:sz w:val="24"/>
          <w:szCs w:val="24"/>
          <w:lang w:eastAsia="ru-RU"/>
        </w:rPr>
      </w:pPr>
      <w:r w:rsidRPr="001F2420">
        <w:rPr>
          <w:rFonts w:ascii="Arial" w:eastAsia="Times New Roman" w:hAnsi="Arial" w:cs="Arial"/>
          <w:b/>
          <w:bCs/>
          <w:color w:val="444444"/>
          <w:sz w:val="24"/>
          <w:szCs w:val="24"/>
          <w:lang w:eastAsia="ru-RU"/>
        </w:rPr>
        <w:br/>
      </w:r>
      <w:r w:rsidRPr="001F2420">
        <w:rPr>
          <w:rFonts w:ascii="Arial" w:eastAsia="Times New Roman" w:hAnsi="Arial" w:cs="Arial"/>
          <w:b/>
          <w:bCs/>
          <w:color w:val="444444"/>
          <w:sz w:val="24"/>
          <w:szCs w:val="24"/>
          <w:lang w:eastAsia="ru-RU"/>
        </w:rPr>
        <w:br/>
        <w:t>V. Досудебный (внесудебный) порядок обжалования решений и действий (бездействия) Министерства, многофункционального центра, организаций, указанных в части 1.1 статьи 16 Федерального закона от 27 июля 2010 года N 210-ФЗ "Об организации предоставления государственных и муниципальных услуг", а также их должностных лиц, государственных гражданских служащих, работников</w:t>
      </w:r>
    </w:p>
    <w:p w14:paraId="01127559" w14:textId="77777777" w:rsidR="001F2420" w:rsidRPr="001F2420" w:rsidRDefault="001F2420" w:rsidP="001F2420">
      <w:pPr>
        <w:spacing w:after="0" w:line="240" w:lineRule="auto"/>
        <w:jc w:val="center"/>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br/>
        <w:t>(в ред. Постановления Правительства Челябинской области от 31.07.2018 N 347-П)</w:t>
      </w:r>
    </w:p>
    <w:p w14:paraId="3C2C9081"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br/>
      </w:r>
    </w:p>
    <w:p w14:paraId="14B06F0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35. В досудебном (внесудебном) порядке заявители могут обжаловать действия (бездействие) Министерства, многофункционального центра, а также их должностных лиц, государственных служащих, работников и принимаемые ими решения при предоставлении государственной услуги.</w:t>
      </w:r>
      <w:r w:rsidRPr="001F2420">
        <w:rPr>
          <w:rFonts w:ascii="Arial" w:eastAsia="Times New Roman" w:hAnsi="Arial" w:cs="Arial"/>
          <w:color w:val="444444"/>
          <w:sz w:val="24"/>
          <w:szCs w:val="24"/>
          <w:lang w:eastAsia="ru-RU"/>
        </w:rPr>
        <w:br/>
      </w:r>
    </w:p>
    <w:p w14:paraId="4FA0D78E"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87A4544"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 xml:space="preserve">Жалоба на нарушение порядка предоставления государственной услуги (далее именуется - жалоба) - требование заявителя или его законного представителя о восстановлении или защите нарушенных прав или законных интересов заявителя Министерством, многофункциональным центром, должностным лицом Министерства, работником многофункционального центра, государственным служащим при получении данным заявителем государственной </w:t>
      </w:r>
      <w:r w:rsidRPr="001F2420">
        <w:rPr>
          <w:rFonts w:ascii="Arial" w:eastAsia="Times New Roman" w:hAnsi="Arial" w:cs="Arial"/>
          <w:color w:val="444444"/>
          <w:sz w:val="24"/>
          <w:szCs w:val="24"/>
          <w:lang w:eastAsia="ru-RU"/>
        </w:rPr>
        <w:lastRenderedPageBreak/>
        <w:t>услуги.</w:t>
      </w:r>
      <w:r w:rsidRPr="001F2420">
        <w:rPr>
          <w:rFonts w:ascii="Arial" w:eastAsia="Times New Roman" w:hAnsi="Arial" w:cs="Arial"/>
          <w:color w:val="444444"/>
          <w:sz w:val="24"/>
          <w:szCs w:val="24"/>
          <w:lang w:eastAsia="ru-RU"/>
        </w:rPr>
        <w:br/>
      </w:r>
    </w:p>
    <w:p w14:paraId="35C02403"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732468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 35 в ред. Постановления Правительства Челябинской области от 31.07.2018 N 347-П)</w:t>
      </w:r>
      <w:r w:rsidRPr="001F2420">
        <w:rPr>
          <w:rFonts w:ascii="Arial" w:eastAsia="Times New Roman" w:hAnsi="Arial" w:cs="Arial"/>
          <w:color w:val="444444"/>
          <w:sz w:val="24"/>
          <w:szCs w:val="24"/>
          <w:lang w:eastAsia="ru-RU"/>
        </w:rPr>
        <w:br/>
      </w:r>
    </w:p>
    <w:p w14:paraId="4EC989A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4B2C43B"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35-1. Информирование заявителей о порядке подачи и рассмотрения жалобы осуществляется следующими способами:</w:t>
      </w:r>
      <w:r w:rsidRPr="001F2420">
        <w:rPr>
          <w:rFonts w:ascii="Arial" w:eastAsia="Times New Roman" w:hAnsi="Arial" w:cs="Arial"/>
          <w:color w:val="444444"/>
          <w:sz w:val="24"/>
          <w:szCs w:val="24"/>
          <w:lang w:eastAsia="ru-RU"/>
        </w:rPr>
        <w:br/>
      </w:r>
    </w:p>
    <w:p w14:paraId="791EC8DF"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D0D111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Министерстве по адресу: 454091, город Челябинск, проспект Ленина, дом 57, этаж 2 (почтовый адрес: 454091, город Челябинск, улица Кирова, дом 114), телефон 8 (351) 264-66-80, факс 8 (351) 264-59-32;</w:t>
      </w:r>
      <w:r w:rsidRPr="001F2420">
        <w:rPr>
          <w:rFonts w:ascii="Arial" w:eastAsia="Times New Roman" w:hAnsi="Arial" w:cs="Arial"/>
          <w:color w:val="444444"/>
          <w:sz w:val="24"/>
          <w:szCs w:val="24"/>
          <w:lang w:eastAsia="ru-RU"/>
        </w:rPr>
        <w:br/>
      </w:r>
    </w:p>
    <w:p w14:paraId="69567A59"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5A088F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на информационном стенде, расположенном в фойе Министерства;</w:t>
      </w:r>
      <w:r w:rsidRPr="001F2420">
        <w:rPr>
          <w:rFonts w:ascii="Arial" w:eastAsia="Times New Roman" w:hAnsi="Arial" w:cs="Arial"/>
          <w:color w:val="444444"/>
          <w:sz w:val="24"/>
          <w:szCs w:val="24"/>
          <w:lang w:eastAsia="ru-RU"/>
        </w:rPr>
        <w:br/>
      </w:r>
    </w:p>
    <w:p w14:paraId="6AB437E3"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ED0E17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на официальном сайте Министерства: http://mineco174.ru.</w:t>
      </w:r>
      <w:r w:rsidRPr="001F2420">
        <w:rPr>
          <w:rFonts w:ascii="Arial" w:eastAsia="Times New Roman" w:hAnsi="Arial" w:cs="Arial"/>
          <w:color w:val="444444"/>
          <w:sz w:val="24"/>
          <w:szCs w:val="24"/>
          <w:lang w:eastAsia="ru-RU"/>
        </w:rPr>
        <w:br/>
      </w:r>
    </w:p>
    <w:p w14:paraId="4E66A8E9"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36AD733"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на федеральном портале, региональном портале.</w:t>
      </w:r>
      <w:r w:rsidRPr="001F2420">
        <w:rPr>
          <w:rFonts w:ascii="Arial" w:eastAsia="Times New Roman" w:hAnsi="Arial" w:cs="Arial"/>
          <w:color w:val="444444"/>
          <w:sz w:val="24"/>
          <w:szCs w:val="24"/>
          <w:lang w:eastAsia="ru-RU"/>
        </w:rPr>
        <w:br/>
      </w:r>
    </w:p>
    <w:p w14:paraId="44CE903A"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37FCC9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(абзац введен Постановлением Правительства Челябинской области от 29.03.2018 N 125-П; в ред. Постановления Правительства Челябинской области от 31.07.2018 N 347-П)</w:t>
      </w:r>
      <w:r w:rsidRPr="001F2420">
        <w:rPr>
          <w:rFonts w:ascii="Arial" w:eastAsia="Times New Roman" w:hAnsi="Arial" w:cs="Arial"/>
          <w:color w:val="444444"/>
          <w:sz w:val="24"/>
          <w:szCs w:val="24"/>
          <w:lang w:eastAsia="ru-RU"/>
        </w:rPr>
        <w:br/>
      </w:r>
    </w:p>
    <w:p w14:paraId="18D8E70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42371B3"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на официальных сайтах многофункциональных центров;</w:t>
      </w:r>
      <w:r w:rsidRPr="001F2420">
        <w:rPr>
          <w:rFonts w:ascii="Arial" w:eastAsia="Times New Roman" w:hAnsi="Arial" w:cs="Arial"/>
          <w:color w:val="444444"/>
          <w:sz w:val="24"/>
          <w:szCs w:val="24"/>
          <w:lang w:eastAsia="ru-RU"/>
        </w:rPr>
        <w:br/>
      </w:r>
    </w:p>
    <w:p w14:paraId="6ECDB36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4691671"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(абзац введен Постановлением Правительства Челябинской области от 31.07.2018 N 347-П)</w:t>
      </w:r>
      <w:r w:rsidRPr="001F2420">
        <w:rPr>
          <w:rFonts w:ascii="Arial" w:eastAsia="Times New Roman" w:hAnsi="Arial" w:cs="Arial"/>
          <w:color w:val="444444"/>
          <w:sz w:val="24"/>
          <w:szCs w:val="24"/>
          <w:lang w:eastAsia="ru-RU"/>
        </w:rPr>
        <w:br/>
      </w:r>
    </w:p>
    <w:p w14:paraId="2E8ECF9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7BE5B80"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на информационном стенде, расположенном в здании многофункционального центра.</w:t>
      </w:r>
      <w:r w:rsidRPr="001F2420">
        <w:rPr>
          <w:rFonts w:ascii="Arial" w:eastAsia="Times New Roman" w:hAnsi="Arial" w:cs="Arial"/>
          <w:color w:val="444444"/>
          <w:sz w:val="24"/>
          <w:szCs w:val="24"/>
          <w:lang w:eastAsia="ru-RU"/>
        </w:rPr>
        <w:br/>
      </w:r>
    </w:p>
    <w:p w14:paraId="1CC9053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6D9959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(абзац введен Постановлением Правительства Челябинской области от 31.07.2018 N 347-П)</w:t>
      </w:r>
      <w:r w:rsidRPr="001F2420">
        <w:rPr>
          <w:rFonts w:ascii="Arial" w:eastAsia="Times New Roman" w:hAnsi="Arial" w:cs="Arial"/>
          <w:color w:val="444444"/>
          <w:sz w:val="24"/>
          <w:szCs w:val="24"/>
          <w:lang w:eastAsia="ru-RU"/>
        </w:rPr>
        <w:br/>
      </w:r>
    </w:p>
    <w:p w14:paraId="444C01A4"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2E7D73B"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 xml:space="preserve">Особенности подачи и рассмотрения жалоб на решения и действия (бездействие) органов государственной власти Челябинской области и их должностных лиц, государственных гражданских служащих органов государственной власти Челябинской области установлены постановлением Правительства Челябинской области от 22.08.2012 г. N 459-П "Об особенностях подачи и рассмотрения жалоб на решения и действия (бездействие) органов государственной власти Челябинской области и их должностных лиц, </w:t>
      </w:r>
      <w:r w:rsidRPr="001F2420">
        <w:rPr>
          <w:rFonts w:ascii="Arial" w:eastAsia="Times New Roman" w:hAnsi="Arial" w:cs="Arial"/>
          <w:color w:val="444444"/>
          <w:sz w:val="24"/>
          <w:szCs w:val="24"/>
          <w:lang w:eastAsia="ru-RU"/>
        </w:rPr>
        <w:lastRenderedPageBreak/>
        <w:t>государственных гражданских служащих органов государственной власти Челябинской области".</w:t>
      </w:r>
      <w:r w:rsidRPr="001F2420">
        <w:rPr>
          <w:rFonts w:ascii="Arial" w:eastAsia="Times New Roman" w:hAnsi="Arial" w:cs="Arial"/>
          <w:color w:val="444444"/>
          <w:sz w:val="24"/>
          <w:szCs w:val="24"/>
          <w:lang w:eastAsia="ru-RU"/>
        </w:rPr>
        <w:br/>
      </w:r>
    </w:p>
    <w:p w14:paraId="0338C66F"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4213531"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 35-1 введен Постановлением Правительства Челябинской области от 29.05.2013 N 43-П)</w:t>
      </w:r>
      <w:r w:rsidRPr="001F2420">
        <w:rPr>
          <w:rFonts w:ascii="Arial" w:eastAsia="Times New Roman" w:hAnsi="Arial" w:cs="Arial"/>
          <w:color w:val="444444"/>
          <w:sz w:val="24"/>
          <w:szCs w:val="24"/>
          <w:lang w:eastAsia="ru-RU"/>
        </w:rPr>
        <w:br/>
      </w:r>
    </w:p>
    <w:p w14:paraId="79025A5D"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A519027"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36. Предметом жалобы являются действия (бездействие) Министерства, многофункционального центра, а также их должностных лиц, государственных служащих, работников и принимаемые ими решения при предоставлении государственной услуги.</w:t>
      </w:r>
      <w:r w:rsidRPr="001F2420">
        <w:rPr>
          <w:rFonts w:ascii="Arial" w:eastAsia="Times New Roman" w:hAnsi="Arial" w:cs="Arial"/>
          <w:color w:val="444444"/>
          <w:sz w:val="24"/>
          <w:szCs w:val="24"/>
          <w:lang w:eastAsia="ru-RU"/>
        </w:rPr>
        <w:br/>
      </w:r>
    </w:p>
    <w:p w14:paraId="5614176F"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BD3F36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Заявитель может обратиться с жалобой в том числе в следующих случаях:</w:t>
      </w:r>
      <w:r w:rsidRPr="001F2420">
        <w:rPr>
          <w:rFonts w:ascii="Arial" w:eastAsia="Times New Roman" w:hAnsi="Arial" w:cs="Arial"/>
          <w:color w:val="444444"/>
          <w:sz w:val="24"/>
          <w:szCs w:val="24"/>
          <w:lang w:eastAsia="ru-RU"/>
        </w:rPr>
        <w:br/>
      </w:r>
    </w:p>
    <w:p w14:paraId="6D2DE72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50A6FA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 нарушение срока регистрации запроса о предоставлении государственной услуги;</w:t>
      </w:r>
      <w:r w:rsidRPr="001F2420">
        <w:rPr>
          <w:rFonts w:ascii="Arial" w:eastAsia="Times New Roman" w:hAnsi="Arial" w:cs="Arial"/>
          <w:color w:val="444444"/>
          <w:sz w:val="24"/>
          <w:szCs w:val="24"/>
          <w:lang w:eastAsia="ru-RU"/>
        </w:rPr>
        <w:br/>
      </w:r>
    </w:p>
    <w:p w14:paraId="4C695C03"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0FBC7D8"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 нарушение срока предоставления государственной услуги.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невозможно в связи с тем, что на многофункциональные центры не возложена функция по предоставлению государственной услуги в полном объеме в порядке, определенном частью 1.3 статьи 16 Федерального закона от 27 июля 2010 года N 210-ФЗ "Об организации предоставления государственных и муниципальных услуг";</w:t>
      </w:r>
      <w:r w:rsidRPr="001F2420">
        <w:rPr>
          <w:rFonts w:ascii="Arial" w:eastAsia="Times New Roman" w:hAnsi="Arial" w:cs="Arial"/>
          <w:color w:val="444444"/>
          <w:sz w:val="24"/>
          <w:szCs w:val="24"/>
          <w:lang w:eastAsia="ru-RU"/>
        </w:rPr>
        <w:br/>
      </w:r>
    </w:p>
    <w:p w14:paraId="562E5A6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B4EC5F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Челябинской области для предоставления государственной услуги;</w:t>
      </w:r>
      <w:r w:rsidRPr="001F2420">
        <w:rPr>
          <w:rFonts w:ascii="Arial" w:eastAsia="Times New Roman" w:hAnsi="Arial" w:cs="Arial"/>
          <w:color w:val="444444"/>
          <w:sz w:val="24"/>
          <w:szCs w:val="24"/>
          <w:lang w:eastAsia="ru-RU"/>
        </w:rPr>
        <w:br/>
      </w:r>
    </w:p>
    <w:p w14:paraId="280E2C11"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2BD41A5"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Постановления Правительства Челябинской области от 29.11.2018 N 594-П)</w:t>
      </w:r>
      <w:r w:rsidRPr="001F2420">
        <w:rPr>
          <w:rFonts w:ascii="Arial" w:eastAsia="Times New Roman" w:hAnsi="Arial" w:cs="Arial"/>
          <w:color w:val="444444"/>
          <w:sz w:val="24"/>
          <w:szCs w:val="24"/>
          <w:lang w:eastAsia="ru-RU"/>
        </w:rPr>
        <w:br/>
      </w:r>
    </w:p>
    <w:p w14:paraId="718C3CFE"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C0CC540"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Челябинской области для предоставления государственной услуги, у заявителя;</w:t>
      </w:r>
      <w:r w:rsidRPr="001F2420">
        <w:rPr>
          <w:rFonts w:ascii="Arial" w:eastAsia="Times New Roman" w:hAnsi="Arial" w:cs="Arial"/>
          <w:color w:val="444444"/>
          <w:sz w:val="24"/>
          <w:szCs w:val="24"/>
          <w:lang w:eastAsia="ru-RU"/>
        </w:rPr>
        <w:br/>
      </w:r>
    </w:p>
    <w:p w14:paraId="00F7EE2A"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278606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 xml:space="preserve">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Челябинской области. В указанном </w:t>
      </w:r>
      <w:r w:rsidRPr="001F2420">
        <w:rPr>
          <w:rFonts w:ascii="Arial" w:eastAsia="Times New Roman" w:hAnsi="Arial" w:cs="Arial"/>
          <w:color w:val="444444"/>
          <w:sz w:val="24"/>
          <w:szCs w:val="24"/>
          <w:lang w:eastAsia="ru-RU"/>
        </w:rPr>
        <w:lastRenderedPageBreak/>
        <w:t>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невозможно в связи с тем, что на многофункциональные центры не возложена функция по предоставлению государственной услуги в полном объеме в порядке, определенном частью 1.3 статьи 16 Федерального закона от 27 июля 2010 года N 210-ФЗ "Об организации предоставления государственных и муниципальных услуг";</w:t>
      </w:r>
      <w:r w:rsidRPr="001F2420">
        <w:rPr>
          <w:rFonts w:ascii="Arial" w:eastAsia="Times New Roman" w:hAnsi="Arial" w:cs="Arial"/>
          <w:color w:val="444444"/>
          <w:sz w:val="24"/>
          <w:szCs w:val="24"/>
          <w:lang w:eastAsia="ru-RU"/>
        </w:rPr>
        <w:br/>
      </w:r>
    </w:p>
    <w:p w14:paraId="1F18250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C50F393"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субъектов Российской Федерации;</w:t>
      </w:r>
      <w:r w:rsidRPr="001F2420">
        <w:rPr>
          <w:rFonts w:ascii="Arial" w:eastAsia="Times New Roman" w:hAnsi="Arial" w:cs="Arial"/>
          <w:color w:val="444444"/>
          <w:sz w:val="24"/>
          <w:szCs w:val="24"/>
          <w:lang w:eastAsia="ru-RU"/>
        </w:rPr>
        <w:br/>
      </w:r>
    </w:p>
    <w:p w14:paraId="489D4889"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4F48C9B"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7) отказ Министерства,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1F2420">
        <w:rPr>
          <w:rFonts w:ascii="Arial" w:eastAsia="Times New Roman" w:hAnsi="Arial" w:cs="Arial"/>
          <w:color w:val="444444"/>
          <w:sz w:val="24"/>
          <w:szCs w:val="24"/>
          <w:lang w:eastAsia="ru-RU"/>
        </w:rPr>
        <w:br/>
      </w:r>
    </w:p>
    <w:p w14:paraId="44C2F22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5D14FFD"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8) нарушение Министерством, должностным лицом Министерства срока или порядка выдачи документов по результатам предоставления государственной услуги;</w:t>
      </w:r>
      <w:r w:rsidRPr="001F2420">
        <w:rPr>
          <w:rFonts w:ascii="Arial" w:eastAsia="Times New Roman" w:hAnsi="Arial" w:cs="Arial"/>
          <w:color w:val="444444"/>
          <w:sz w:val="24"/>
          <w:szCs w:val="24"/>
          <w:lang w:eastAsia="ru-RU"/>
        </w:rPr>
        <w:br/>
      </w:r>
    </w:p>
    <w:p w14:paraId="49F653C2"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9F811D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Челябинской области.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невозможно в связи с тем, что на многофункциональные центры не возложена функция по предоставлению государственной услуги в полном объеме в порядке, определенном частью 1.3 статьи 16 Федерального закона от 27 июля 2010 года N 210-ФЗ "Об организации предоставления государственных и муниципальных услуг".</w:t>
      </w:r>
      <w:r w:rsidRPr="001F2420">
        <w:rPr>
          <w:rFonts w:ascii="Arial" w:eastAsia="Times New Roman" w:hAnsi="Arial" w:cs="Arial"/>
          <w:color w:val="444444"/>
          <w:sz w:val="24"/>
          <w:szCs w:val="24"/>
          <w:lang w:eastAsia="ru-RU"/>
        </w:rPr>
        <w:br/>
      </w:r>
    </w:p>
    <w:p w14:paraId="0CD05EB0"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0CD3EA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абзацами шестым - девятым пункта 11 настоящего Административного регламента.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невозможно в связи с тем, что на многофункциональные центры не возложена функция по предоставлению государственной услуги в полном объеме в порядке, определенном частью 13 статьи 16 Федерального закона от 27 июля 2010 года N 210-ФЗ "Об организации предоставления государственных и муниципальных услуг".</w:t>
      </w:r>
      <w:r w:rsidRPr="001F2420">
        <w:rPr>
          <w:rFonts w:ascii="Arial" w:eastAsia="Times New Roman" w:hAnsi="Arial" w:cs="Arial"/>
          <w:color w:val="444444"/>
          <w:sz w:val="24"/>
          <w:szCs w:val="24"/>
          <w:lang w:eastAsia="ru-RU"/>
        </w:rPr>
        <w:br/>
      </w:r>
    </w:p>
    <w:p w14:paraId="4CE9A020"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9B0D773"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(пп. 10 введен Постановлением Правительства Челябинской области от 29.11.2018 N 594-П)</w:t>
      </w:r>
      <w:r w:rsidRPr="001F2420">
        <w:rPr>
          <w:rFonts w:ascii="Arial" w:eastAsia="Times New Roman" w:hAnsi="Arial" w:cs="Arial"/>
          <w:color w:val="444444"/>
          <w:sz w:val="24"/>
          <w:szCs w:val="24"/>
          <w:lang w:eastAsia="ru-RU"/>
        </w:rPr>
        <w:br/>
      </w:r>
    </w:p>
    <w:p w14:paraId="504618DD"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C34B811"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Досудебное (внесудебное) обжалование заявителем действий (бездействия) организаций, указанных в части 1.1 статьи 16 Федерального закона от 27 июля 2010 года N 210-ФЗ "Об организации предоставления государственных и муниципальных услуг", а также их работников и принимаемых ими решений при предоставлении государственной услуги в случаях, указанных в настоящем пункте, не осуществляется в связи с тем, что они не участвуют в предоставлении государственной услуги.</w:t>
      </w:r>
      <w:r w:rsidRPr="001F2420">
        <w:rPr>
          <w:rFonts w:ascii="Arial" w:eastAsia="Times New Roman" w:hAnsi="Arial" w:cs="Arial"/>
          <w:color w:val="444444"/>
          <w:sz w:val="24"/>
          <w:szCs w:val="24"/>
          <w:lang w:eastAsia="ru-RU"/>
        </w:rPr>
        <w:br/>
      </w:r>
    </w:p>
    <w:p w14:paraId="7D863F9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2424E6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 36 в ред. Постановления Правительства Челябинской области от 31.07.2018 N 347-П)</w:t>
      </w:r>
      <w:r w:rsidRPr="001F2420">
        <w:rPr>
          <w:rFonts w:ascii="Arial" w:eastAsia="Times New Roman" w:hAnsi="Arial" w:cs="Arial"/>
          <w:color w:val="444444"/>
          <w:sz w:val="24"/>
          <w:szCs w:val="24"/>
          <w:lang w:eastAsia="ru-RU"/>
        </w:rPr>
        <w:br/>
      </w:r>
    </w:p>
    <w:p w14:paraId="64C6E1CB"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CD105CF"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37. Основанием для начала процедуры досудебного (внесудебного) обжалования является поступившая в Министерство жалоба заявителя.</w:t>
      </w:r>
      <w:r w:rsidRPr="001F2420">
        <w:rPr>
          <w:rFonts w:ascii="Arial" w:eastAsia="Times New Roman" w:hAnsi="Arial" w:cs="Arial"/>
          <w:color w:val="444444"/>
          <w:sz w:val="24"/>
          <w:szCs w:val="24"/>
          <w:lang w:eastAsia="ru-RU"/>
        </w:rPr>
        <w:br/>
      </w:r>
    </w:p>
    <w:p w14:paraId="39D8A09B"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6961BF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Жалоба подается в письменной форме на бумажном носителе, в электронной форме в Министерство, многофункциональный центр либо в орган местного самоуправления публично-правового образования, являющийся учредителем многофункционального центра (далее именуется - учредитель многофункционального центра).</w:t>
      </w:r>
      <w:r w:rsidRPr="001F2420">
        <w:rPr>
          <w:rFonts w:ascii="Arial" w:eastAsia="Times New Roman" w:hAnsi="Arial" w:cs="Arial"/>
          <w:color w:val="444444"/>
          <w:sz w:val="24"/>
          <w:szCs w:val="24"/>
          <w:lang w:eastAsia="ru-RU"/>
        </w:rPr>
        <w:br/>
      </w:r>
    </w:p>
    <w:p w14:paraId="07BAF141"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9C5F207"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Жалоба на решения и действия (бездействие) Министерства, должностного лица Министерства, государственного служащего, Министра экологии Челябинской области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Министерства, федерального портала либо регионального портала, а также может быть принята при личном приеме заявителя.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федерального портала либо регионального портала, а также может быть принята при личном приеме заявителя.</w:t>
      </w:r>
      <w:r w:rsidRPr="001F2420">
        <w:rPr>
          <w:rFonts w:ascii="Arial" w:eastAsia="Times New Roman" w:hAnsi="Arial" w:cs="Arial"/>
          <w:color w:val="444444"/>
          <w:sz w:val="24"/>
          <w:szCs w:val="24"/>
          <w:lang w:eastAsia="ru-RU"/>
        </w:rPr>
        <w:br/>
      </w:r>
    </w:p>
    <w:p w14:paraId="29E2BEDA"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AC06F88"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Личный прием заявителей осуществляется по адресу: 454091, город Челябинск, проспект Ленина, дом 57, по предварительной записи в соответствии с графиком, утвержденным правовым актом Министерства.</w:t>
      </w:r>
      <w:r w:rsidRPr="001F2420">
        <w:rPr>
          <w:rFonts w:ascii="Arial" w:eastAsia="Times New Roman" w:hAnsi="Arial" w:cs="Arial"/>
          <w:color w:val="444444"/>
          <w:sz w:val="24"/>
          <w:szCs w:val="24"/>
          <w:lang w:eastAsia="ru-RU"/>
        </w:rPr>
        <w:br/>
      </w:r>
    </w:p>
    <w:p w14:paraId="4383B967"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F6C8E25"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 37 в ред. Постановления Правительства Челябинской области от 31.07.2018 N 347-П)</w:t>
      </w:r>
      <w:r w:rsidRPr="001F2420">
        <w:rPr>
          <w:rFonts w:ascii="Arial" w:eastAsia="Times New Roman" w:hAnsi="Arial" w:cs="Arial"/>
          <w:color w:val="444444"/>
          <w:sz w:val="24"/>
          <w:szCs w:val="24"/>
          <w:lang w:eastAsia="ru-RU"/>
        </w:rPr>
        <w:br/>
      </w:r>
    </w:p>
    <w:p w14:paraId="7295E03B"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AC81983"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lastRenderedPageBreak/>
        <w:t>38. Жалобы на решения и действия (бездействие) должностных лиц, государственных служащих подаются Министру экологии Челябинской области. Жалобы на решения и действия (бездействие) Министра экологии Челябинской области подаются в Правительство Челябинской области. Жалобы на решения и действия (бездействие) работника многофункционального центра подаются руководителю этого многофункционального центра. Жалобы на решения и действия (бездействие) многофункционального центра подаются учредителю многофункционального центра.</w:t>
      </w:r>
      <w:r w:rsidRPr="001F2420">
        <w:rPr>
          <w:rFonts w:ascii="Arial" w:eastAsia="Times New Roman" w:hAnsi="Arial" w:cs="Arial"/>
          <w:color w:val="444444"/>
          <w:sz w:val="24"/>
          <w:szCs w:val="24"/>
          <w:lang w:eastAsia="ru-RU"/>
        </w:rPr>
        <w:br/>
      </w:r>
    </w:p>
    <w:p w14:paraId="6987ADF3"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5292AC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 38 в ред. Постановления Правительства Челябинской области от 31.07.2018 N 347-П)</w:t>
      </w:r>
      <w:r w:rsidRPr="001F2420">
        <w:rPr>
          <w:rFonts w:ascii="Arial" w:eastAsia="Times New Roman" w:hAnsi="Arial" w:cs="Arial"/>
          <w:color w:val="444444"/>
          <w:sz w:val="24"/>
          <w:szCs w:val="24"/>
          <w:lang w:eastAsia="ru-RU"/>
        </w:rPr>
        <w:br/>
      </w:r>
    </w:p>
    <w:p w14:paraId="675A020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30CD78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39. Жалоба должна содержать:</w:t>
      </w:r>
      <w:r w:rsidRPr="001F2420">
        <w:rPr>
          <w:rFonts w:ascii="Arial" w:eastAsia="Times New Roman" w:hAnsi="Arial" w:cs="Arial"/>
          <w:color w:val="444444"/>
          <w:sz w:val="24"/>
          <w:szCs w:val="24"/>
          <w:lang w:eastAsia="ru-RU"/>
        </w:rPr>
        <w:br/>
      </w:r>
    </w:p>
    <w:p w14:paraId="1EB5421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AB5435A"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 наименование органа, предоставляющего государственную услугу, должностного лица Министерства либо государственного служащего, многофункционального центра, его руководителя и (или) работника, решения и действия (бездействие) которых обжалуются;</w:t>
      </w:r>
      <w:r w:rsidRPr="001F2420">
        <w:rPr>
          <w:rFonts w:ascii="Arial" w:eastAsia="Times New Roman" w:hAnsi="Arial" w:cs="Arial"/>
          <w:color w:val="444444"/>
          <w:sz w:val="24"/>
          <w:szCs w:val="24"/>
          <w:lang w:eastAsia="ru-RU"/>
        </w:rPr>
        <w:br/>
      </w:r>
    </w:p>
    <w:p w14:paraId="06E599C2"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1485496"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(пп. 1 в ред. Постановления Правительства Челябинской области от 31.07.2018 N 347-П)</w:t>
      </w:r>
      <w:r w:rsidRPr="001F2420">
        <w:rPr>
          <w:rFonts w:ascii="Arial" w:eastAsia="Times New Roman" w:hAnsi="Arial" w:cs="Arial"/>
          <w:color w:val="444444"/>
          <w:sz w:val="24"/>
          <w:szCs w:val="24"/>
          <w:lang w:eastAsia="ru-RU"/>
        </w:rPr>
        <w:br/>
      </w:r>
    </w:p>
    <w:p w14:paraId="3EE1BF4E"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574F1B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1F2420">
        <w:rPr>
          <w:rFonts w:ascii="Arial" w:eastAsia="Times New Roman" w:hAnsi="Arial" w:cs="Arial"/>
          <w:color w:val="444444"/>
          <w:sz w:val="24"/>
          <w:szCs w:val="24"/>
          <w:lang w:eastAsia="ru-RU"/>
        </w:rPr>
        <w:br/>
      </w:r>
    </w:p>
    <w:p w14:paraId="226B0122"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E17399C"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3) сведения об обжалуемых действиях (бездействии) и решениях Министерства, должностного лица Министерства либо государственного служащего, многофункционального центра, работника многофункционального центра;</w:t>
      </w:r>
      <w:r w:rsidRPr="001F2420">
        <w:rPr>
          <w:rFonts w:ascii="Arial" w:eastAsia="Times New Roman" w:hAnsi="Arial" w:cs="Arial"/>
          <w:color w:val="444444"/>
          <w:sz w:val="24"/>
          <w:szCs w:val="24"/>
          <w:lang w:eastAsia="ru-RU"/>
        </w:rPr>
        <w:br/>
      </w:r>
    </w:p>
    <w:p w14:paraId="5C0A01B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6F0C6FD"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(пп. 3 в ред. Постановления Правительства Челябинской области от 31.07.2018 N 347-П)</w:t>
      </w:r>
      <w:r w:rsidRPr="001F2420">
        <w:rPr>
          <w:rFonts w:ascii="Arial" w:eastAsia="Times New Roman" w:hAnsi="Arial" w:cs="Arial"/>
          <w:color w:val="444444"/>
          <w:sz w:val="24"/>
          <w:szCs w:val="24"/>
          <w:lang w:eastAsia="ru-RU"/>
        </w:rPr>
        <w:br/>
      </w:r>
    </w:p>
    <w:p w14:paraId="5E0E94E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0733636"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4) доводы, на основании которых заявитель не согласен с решением и действием (бездействием) Министерства, должностного лица Министерства либо государственного служащего, многофункционального центра, работника многофункционального центра. Заявителем могут быть представлены документы (при наличии), подтверждающие доводы заявителя, либо их копии.</w:t>
      </w:r>
      <w:r w:rsidRPr="001F2420">
        <w:rPr>
          <w:rFonts w:ascii="Arial" w:eastAsia="Times New Roman" w:hAnsi="Arial" w:cs="Arial"/>
          <w:color w:val="444444"/>
          <w:sz w:val="24"/>
          <w:szCs w:val="24"/>
          <w:lang w:eastAsia="ru-RU"/>
        </w:rPr>
        <w:br/>
      </w:r>
    </w:p>
    <w:p w14:paraId="0EF39CB9"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2D0164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lastRenderedPageBreak/>
        <w:t>(пп. 4 в ред. Постановления Правительства Челябинской области от 31.07.2018 N 347-П)</w:t>
      </w:r>
      <w:r w:rsidRPr="001F2420">
        <w:rPr>
          <w:rFonts w:ascii="Arial" w:eastAsia="Times New Roman" w:hAnsi="Arial" w:cs="Arial"/>
          <w:color w:val="444444"/>
          <w:sz w:val="24"/>
          <w:szCs w:val="24"/>
          <w:lang w:eastAsia="ru-RU"/>
        </w:rPr>
        <w:br/>
      </w:r>
    </w:p>
    <w:p w14:paraId="73F3C762"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6A34E4C6"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40. Жалоба, поступившая в Министерство, многофункциональный центр, учредителю многофункционального центра либо Правительство Челябинской области, подлежит рассмотрению в течение 15 рабочих дней со дня ее регистрации, а в случае обжалования отказа Министерства, многофункционального центра в приеме документов у заявителя либо обжалования отказа Министерства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1F2420">
        <w:rPr>
          <w:rFonts w:ascii="Arial" w:eastAsia="Times New Roman" w:hAnsi="Arial" w:cs="Arial"/>
          <w:color w:val="444444"/>
          <w:sz w:val="24"/>
          <w:szCs w:val="24"/>
          <w:lang w:eastAsia="ru-RU"/>
        </w:rPr>
        <w:br/>
      </w:r>
    </w:p>
    <w:p w14:paraId="0A39689C"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76ED2A1"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 40 в ред. Постановления Правительства Челябинской области от 31.07.2018 N 347-П)</w:t>
      </w:r>
      <w:r w:rsidRPr="001F2420">
        <w:rPr>
          <w:rFonts w:ascii="Arial" w:eastAsia="Times New Roman" w:hAnsi="Arial" w:cs="Arial"/>
          <w:color w:val="444444"/>
          <w:sz w:val="24"/>
          <w:szCs w:val="24"/>
          <w:lang w:eastAsia="ru-RU"/>
        </w:rPr>
        <w:br/>
      </w:r>
    </w:p>
    <w:p w14:paraId="51935FE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DD2EC9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41. По результатам рассмотрения жалобы принимается одно из следующих решений:</w:t>
      </w:r>
    </w:p>
    <w:p w14:paraId="3FCB6E97"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Челябинской области;</w:t>
      </w:r>
      <w:r w:rsidRPr="001F2420">
        <w:rPr>
          <w:rFonts w:ascii="Arial" w:eastAsia="Times New Roman" w:hAnsi="Arial" w:cs="Arial"/>
          <w:color w:val="444444"/>
          <w:sz w:val="24"/>
          <w:szCs w:val="24"/>
          <w:lang w:eastAsia="ru-RU"/>
        </w:rPr>
        <w:br/>
      </w:r>
    </w:p>
    <w:p w14:paraId="7A5E7BDB"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5C27B12"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2) в удовлетворении жалобы отказывается.</w:t>
      </w:r>
      <w:r w:rsidRPr="001F2420">
        <w:rPr>
          <w:rFonts w:ascii="Arial" w:eastAsia="Times New Roman" w:hAnsi="Arial" w:cs="Arial"/>
          <w:color w:val="444444"/>
          <w:sz w:val="24"/>
          <w:szCs w:val="24"/>
          <w:lang w:eastAsia="ru-RU"/>
        </w:rPr>
        <w:br/>
      </w:r>
    </w:p>
    <w:p w14:paraId="60F8146A"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8340D2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 41 в ред. </w:t>
      </w:r>
      <w:r w:rsidRPr="001F2420">
        <w:rPr>
          <w:rFonts w:ascii="Arial" w:eastAsia="Times New Roman" w:hAnsi="Arial" w:cs="Arial"/>
          <w:color w:val="3451A0"/>
          <w:sz w:val="24"/>
          <w:szCs w:val="24"/>
          <w:u w:val="single"/>
          <w:lang w:eastAsia="ru-RU"/>
        </w:rPr>
        <w:t>Постановления Правительства Челябинской области от 31.07.2018 N 347-П</w:t>
      </w:r>
      <w:r w:rsidRPr="001F2420">
        <w:rPr>
          <w:rFonts w:ascii="Arial" w:eastAsia="Times New Roman" w:hAnsi="Arial" w:cs="Arial"/>
          <w:color w:val="444444"/>
          <w:sz w:val="24"/>
          <w:szCs w:val="24"/>
          <w:lang w:eastAsia="ru-RU"/>
        </w:rPr>
        <w:t>)</w:t>
      </w:r>
      <w:r w:rsidRPr="001F2420">
        <w:rPr>
          <w:rFonts w:ascii="Arial" w:eastAsia="Times New Roman" w:hAnsi="Arial" w:cs="Arial"/>
          <w:color w:val="444444"/>
          <w:sz w:val="24"/>
          <w:szCs w:val="24"/>
          <w:lang w:eastAsia="ru-RU"/>
        </w:rPr>
        <w:br/>
      </w:r>
    </w:p>
    <w:p w14:paraId="6FE9B1E3"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35A430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42. Не позднее дня, следующего за днем принятия решения, указанного в пункте 41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1F2420">
        <w:rPr>
          <w:rFonts w:ascii="Arial" w:eastAsia="Times New Roman" w:hAnsi="Arial" w:cs="Arial"/>
          <w:color w:val="444444"/>
          <w:sz w:val="24"/>
          <w:szCs w:val="24"/>
          <w:lang w:eastAsia="ru-RU"/>
        </w:rPr>
        <w:br/>
      </w:r>
    </w:p>
    <w:p w14:paraId="68CB5802"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5BFC4288"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42-1. В случае признания жалобы подлежащей удовлетворению в ответе заявителю, указанном в пункте 42 настоящего Административного регламента, дается информация о действиях, осуществляемых Министерством, многофункциональным центром в целях незамедлительного устранения выявленных нарушений при предоставлении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1F2420">
        <w:rPr>
          <w:rFonts w:ascii="Arial" w:eastAsia="Times New Roman" w:hAnsi="Arial" w:cs="Arial"/>
          <w:color w:val="444444"/>
          <w:sz w:val="24"/>
          <w:szCs w:val="24"/>
          <w:lang w:eastAsia="ru-RU"/>
        </w:rPr>
        <w:br/>
      </w:r>
    </w:p>
    <w:p w14:paraId="77913445"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188F253E"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lastRenderedPageBreak/>
        <w:t>(п. 42-1 в ред. </w:t>
      </w:r>
      <w:r w:rsidRPr="001F2420">
        <w:rPr>
          <w:rFonts w:ascii="Arial" w:eastAsia="Times New Roman" w:hAnsi="Arial" w:cs="Arial"/>
          <w:color w:val="3451A0"/>
          <w:sz w:val="24"/>
          <w:szCs w:val="24"/>
          <w:u w:val="single"/>
          <w:lang w:eastAsia="ru-RU"/>
        </w:rPr>
        <w:t>Постановления Правительства Челябинской области от 29.11.2018 N 594-П</w:t>
      </w:r>
      <w:r w:rsidRPr="001F2420">
        <w:rPr>
          <w:rFonts w:ascii="Arial" w:eastAsia="Times New Roman" w:hAnsi="Arial" w:cs="Arial"/>
          <w:color w:val="444444"/>
          <w:sz w:val="24"/>
          <w:szCs w:val="24"/>
          <w:lang w:eastAsia="ru-RU"/>
        </w:rPr>
        <w:t>)</w:t>
      </w:r>
      <w:r w:rsidRPr="001F2420">
        <w:rPr>
          <w:rFonts w:ascii="Arial" w:eastAsia="Times New Roman" w:hAnsi="Arial" w:cs="Arial"/>
          <w:color w:val="444444"/>
          <w:sz w:val="24"/>
          <w:szCs w:val="24"/>
          <w:lang w:eastAsia="ru-RU"/>
        </w:rPr>
        <w:br/>
      </w:r>
    </w:p>
    <w:p w14:paraId="46947DD6"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49AC4B11"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42-2. В случае признания жалобы не подлежащей удовлетворению в ответе заявителю, указанном в пункте 42 настоящего Административного регламента, даются аргументированные разъяснения о причинах принятого решения, а также информация о порядке обжалования принятого решения.</w:t>
      </w:r>
      <w:r w:rsidRPr="001F2420">
        <w:rPr>
          <w:rFonts w:ascii="Arial" w:eastAsia="Times New Roman" w:hAnsi="Arial" w:cs="Arial"/>
          <w:color w:val="444444"/>
          <w:sz w:val="24"/>
          <w:szCs w:val="24"/>
          <w:lang w:eastAsia="ru-RU"/>
        </w:rPr>
        <w:br/>
      </w:r>
    </w:p>
    <w:p w14:paraId="71C89A39"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37D16EC0"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 42-2 введен </w:t>
      </w:r>
      <w:r w:rsidRPr="001F2420">
        <w:rPr>
          <w:rFonts w:ascii="Arial" w:eastAsia="Times New Roman" w:hAnsi="Arial" w:cs="Arial"/>
          <w:color w:val="3451A0"/>
          <w:sz w:val="24"/>
          <w:szCs w:val="24"/>
          <w:u w:val="single"/>
          <w:lang w:eastAsia="ru-RU"/>
        </w:rPr>
        <w:t>Постановлением Правительства Челябинской области от 29.11.2018 N 594-П</w:t>
      </w:r>
      <w:r w:rsidRPr="001F2420">
        <w:rPr>
          <w:rFonts w:ascii="Arial" w:eastAsia="Times New Roman" w:hAnsi="Arial" w:cs="Arial"/>
          <w:color w:val="444444"/>
          <w:sz w:val="24"/>
          <w:szCs w:val="24"/>
          <w:lang w:eastAsia="ru-RU"/>
        </w:rPr>
        <w:t>)</w:t>
      </w:r>
      <w:r w:rsidRPr="001F2420">
        <w:rPr>
          <w:rFonts w:ascii="Arial" w:eastAsia="Times New Roman" w:hAnsi="Arial" w:cs="Arial"/>
          <w:color w:val="444444"/>
          <w:sz w:val="24"/>
          <w:szCs w:val="24"/>
          <w:lang w:eastAsia="ru-RU"/>
        </w:rPr>
        <w:br/>
      </w:r>
    </w:p>
    <w:p w14:paraId="789280E8"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2768373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43.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в соответствии с пунктом 38 настоящего Административного регламента, незамедлительно направляют имеющиеся материалы в органы прокуратуры.</w:t>
      </w:r>
      <w:r w:rsidRPr="001F2420">
        <w:rPr>
          <w:rFonts w:ascii="Arial" w:eastAsia="Times New Roman" w:hAnsi="Arial" w:cs="Arial"/>
          <w:color w:val="444444"/>
          <w:sz w:val="24"/>
          <w:szCs w:val="24"/>
          <w:lang w:eastAsia="ru-RU"/>
        </w:rPr>
        <w:br/>
      </w:r>
    </w:p>
    <w:p w14:paraId="641B51C2"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071C6755"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(п. 43 в ред. </w:t>
      </w:r>
      <w:r w:rsidRPr="001F2420">
        <w:rPr>
          <w:rFonts w:ascii="Arial" w:eastAsia="Times New Roman" w:hAnsi="Arial" w:cs="Arial"/>
          <w:color w:val="3451A0"/>
          <w:sz w:val="24"/>
          <w:szCs w:val="24"/>
          <w:u w:val="single"/>
          <w:lang w:eastAsia="ru-RU"/>
        </w:rPr>
        <w:t>Постановления Правительства Челябинской области от 31.07.2018 N 347-П</w:t>
      </w:r>
      <w:r w:rsidRPr="001F2420">
        <w:rPr>
          <w:rFonts w:ascii="Arial" w:eastAsia="Times New Roman" w:hAnsi="Arial" w:cs="Arial"/>
          <w:color w:val="444444"/>
          <w:sz w:val="24"/>
          <w:szCs w:val="24"/>
          <w:lang w:eastAsia="ru-RU"/>
        </w:rPr>
        <w:t>)</w:t>
      </w:r>
      <w:r w:rsidRPr="001F2420">
        <w:rPr>
          <w:rFonts w:ascii="Arial" w:eastAsia="Times New Roman" w:hAnsi="Arial" w:cs="Arial"/>
          <w:color w:val="444444"/>
          <w:sz w:val="24"/>
          <w:szCs w:val="24"/>
          <w:lang w:eastAsia="ru-RU"/>
        </w:rPr>
        <w:br/>
      </w:r>
    </w:p>
    <w:p w14:paraId="67B4D1E9" w14:textId="77777777" w:rsidR="001F2420" w:rsidRPr="001F2420" w:rsidRDefault="001F2420" w:rsidP="001F2420">
      <w:pPr>
        <w:spacing w:after="240" w:line="240" w:lineRule="auto"/>
        <w:jc w:val="right"/>
        <w:textAlignment w:val="baseline"/>
        <w:outlineLvl w:val="2"/>
        <w:rPr>
          <w:rFonts w:ascii="Arial" w:eastAsia="Times New Roman" w:hAnsi="Arial" w:cs="Arial"/>
          <w:b/>
          <w:bCs/>
          <w:color w:val="444444"/>
          <w:sz w:val="24"/>
          <w:szCs w:val="24"/>
          <w:lang w:eastAsia="ru-RU"/>
        </w:rPr>
      </w:pPr>
      <w:r w:rsidRPr="001F2420">
        <w:rPr>
          <w:rFonts w:ascii="Arial" w:eastAsia="Times New Roman" w:hAnsi="Arial" w:cs="Arial"/>
          <w:b/>
          <w:bCs/>
          <w:color w:val="444444"/>
          <w:sz w:val="24"/>
          <w:szCs w:val="24"/>
          <w:lang w:eastAsia="ru-RU"/>
        </w:rPr>
        <w:br/>
      </w:r>
      <w:r w:rsidRPr="001F2420">
        <w:rPr>
          <w:rFonts w:ascii="Arial" w:eastAsia="Times New Roman" w:hAnsi="Arial" w:cs="Arial"/>
          <w:b/>
          <w:bCs/>
          <w:color w:val="444444"/>
          <w:sz w:val="24"/>
          <w:szCs w:val="24"/>
          <w:lang w:eastAsia="ru-RU"/>
        </w:rPr>
        <w:br/>
        <w:t>Приложение 1</w:t>
      </w:r>
      <w:r w:rsidRPr="001F2420">
        <w:rPr>
          <w:rFonts w:ascii="Arial" w:eastAsia="Times New Roman" w:hAnsi="Arial" w:cs="Arial"/>
          <w:b/>
          <w:bCs/>
          <w:color w:val="444444"/>
          <w:sz w:val="24"/>
          <w:szCs w:val="24"/>
          <w:lang w:eastAsia="ru-RU"/>
        </w:rPr>
        <w:br/>
        <w:t>к Административному регламенту</w:t>
      </w:r>
      <w:r w:rsidRPr="001F2420">
        <w:rPr>
          <w:rFonts w:ascii="Arial" w:eastAsia="Times New Roman" w:hAnsi="Arial" w:cs="Arial"/>
          <w:b/>
          <w:bCs/>
          <w:color w:val="444444"/>
          <w:sz w:val="24"/>
          <w:szCs w:val="24"/>
          <w:lang w:eastAsia="ru-RU"/>
        </w:rPr>
        <w:br/>
        <w:t>предоставления</w:t>
      </w:r>
      <w:r w:rsidRPr="001F2420">
        <w:rPr>
          <w:rFonts w:ascii="Arial" w:eastAsia="Times New Roman" w:hAnsi="Arial" w:cs="Arial"/>
          <w:b/>
          <w:bCs/>
          <w:color w:val="444444"/>
          <w:sz w:val="24"/>
          <w:szCs w:val="24"/>
          <w:lang w:eastAsia="ru-RU"/>
        </w:rPr>
        <w:br/>
        <w:t>государственной услуги</w:t>
      </w:r>
      <w:r w:rsidRPr="001F2420">
        <w:rPr>
          <w:rFonts w:ascii="Arial" w:eastAsia="Times New Roman" w:hAnsi="Arial" w:cs="Arial"/>
          <w:b/>
          <w:bCs/>
          <w:color w:val="444444"/>
          <w:sz w:val="24"/>
          <w:szCs w:val="24"/>
          <w:lang w:eastAsia="ru-RU"/>
        </w:rPr>
        <w:br/>
        <w:t>по выдаче разрешения на оборот</w:t>
      </w:r>
      <w:r w:rsidRPr="001F2420">
        <w:rPr>
          <w:rFonts w:ascii="Arial" w:eastAsia="Times New Roman" w:hAnsi="Arial" w:cs="Arial"/>
          <w:b/>
          <w:bCs/>
          <w:color w:val="444444"/>
          <w:sz w:val="24"/>
          <w:szCs w:val="24"/>
          <w:lang w:eastAsia="ru-RU"/>
        </w:rPr>
        <w:br/>
        <w:t>объектов животного мира,</w:t>
      </w:r>
      <w:r w:rsidRPr="001F2420">
        <w:rPr>
          <w:rFonts w:ascii="Arial" w:eastAsia="Times New Roman" w:hAnsi="Arial" w:cs="Arial"/>
          <w:b/>
          <w:bCs/>
          <w:color w:val="444444"/>
          <w:sz w:val="24"/>
          <w:szCs w:val="24"/>
          <w:lang w:eastAsia="ru-RU"/>
        </w:rPr>
        <w:br/>
        <w:t>принадлежащих к видам,</w:t>
      </w:r>
      <w:r w:rsidRPr="001F2420">
        <w:rPr>
          <w:rFonts w:ascii="Arial" w:eastAsia="Times New Roman" w:hAnsi="Arial" w:cs="Arial"/>
          <w:b/>
          <w:bCs/>
          <w:color w:val="444444"/>
          <w:sz w:val="24"/>
          <w:szCs w:val="24"/>
          <w:lang w:eastAsia="ru-RU"/>
        </w:rPr>
        <w:br/>
        <w:t>занесенным в Красную книгу</w:t>
      </w:r>
      <w:r w:rsidRPr="001F2420">
        <w:rPr>
          <w:rFonts w:ascii="Arial" w:eastAsia="Times New Roman" w:hAnsi="Arial" w:cs="Arial"/>
          <w:b/>
          <w:bCs/>
          <w:color w:val="444444"/>
          <w:sz w:val="24"/>
          <w:szCs w:val="24"/>
          <w:lang w:eastAsia="ru-RU"/>
        </w:rPr>
        <w:br/>
        <w:t>Челябинской области, за исключением</w:t>
      </w:r>
      <w:r w:rsidRPr="001F2420">
        <w:rPr>
          <w:rFonts w:ascii="Arial" w:eastAsia="Times New Roman" w:hAnsi="Arial" w:cs="Arial"/>
          <w:b/>
          <w:bCs/>
          <w:color w:val="444444"/>
          <w:sz w:val="24"/>
          <w:szCs w:val="24"/>
          <w:lang w:eastAsia="ru-RU"/>
        </w:rPr>
        <w:br/>
        <w:t>водных биологических ресурсов</w:t>
      </w:r>
    </w:p>
    <w:p w14:paraId="1EE5D407" w14:textId="77777777" w:rsidR="001F2420" w:rsidRPr="001F2420" w:rsidRDefault="001F2420" w:rsidP="001F2420">
      <w:pPr>
        <w:spacing w:after="0" w:line="240" w:lineRule="auto"/>
        <w:textAlignment w:val="baseline"/>
        <w:rPr>
          <w:rFonts w:ascii="Arial" w:eastAsia="Times New Roman" w:hAnsi="Arial" w:cs="Arial"/>
          <w:color w:val="444444"/>
          <w:sz w:val="24"/>
          <w:szCs w:val="24"/>
          <w:lang w:eastAsia="ru-RU"/>
        </w:rPr>
      </w:pPr>
    </w:p>
    <w:p w14:paraId="7203D819" w14:textId="77777777" w:rsidR="001F2420" w:rsidRPr="001F2420" w:rsidRDefault="001F2420" w:rsidP="001F2420">
      <w:pPr>
        <w:spacing w:after="0" w:line="240" w:lineRule="auto"/>
        <w:ind w:firstLine="480"/>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Утратило силу. - </w:t>
      </w:r>
      <w:r w:rsidRPr="001F2420">
        <w:rPr>
          <w:rFonts w:ascii="Arial" w:eastAsia="Times New Roman" w:hAnsi="Arial" w:cs="Arial"/>
          <w:color w:val="3451A0"/>
          <w:sz w:val="24"/>
          <w:szCs w:val="24"/>
          <w:u w:val="single"/>
          <w:lang w:eastAsia="ru-RU"/>
        </w:rPr>
        <w:t>Постановление Правительства Челябинской области от 29.11.2018 N 594-П</w:t>
      </w:r>
      <w:r w:rsidRPr="001F2420">
        <w:rPr>
          <w:rFonts w:ascii="Arial" w:eastAsia="Times New Roman" w:hAnsi="Arial" w:cs="Arial"/>
          <w:color w:val="444444"/>
          <w:sz w:val="24"/>
          <w:szCs w:val="24"/>
          <w:lang w:eastAsia="ru-RU"/>
        </w:rPr>
        <w:t>.</w:t>
      </w:r>
      <w:r w:rsidRPr="001F2420">
        <w:rPr>
          <w:rFonts w:ascii="Arial" w:eastAsia="Times New Roman" w:hAnsi="Arial" w:cs="Arial"/>
          <w:color w:val="444444"/>
          <w:sz w:val="24"/>
          <w:szCs w:val="24"/>
          <w:lang w:eastAsia="ru-RU"/>
        </w:rPr>
        <w:br/>
      </w:r>
    </w:p>
    <w:p w14:paraId="188622D5" w14:textId="77777777" w:rsidR="001F2420" w:rsidRPr="001F2420" w:rsidRDefault="001F2420" w:rsidP="001F2420">
      <w:pPr>
        <w:spacing w:after="240" w:line="240" w:lineRule="auto"/>
        <w:jc w:val="right"/>
        <w:textAlignment w:val="baseline"/>
        <w:outlineLvl w:val="2"/>
        <w:rPr>
          <w:rFonts w:ascii="Arial" w:eastAsia="Times New Roman" w:hAnsi="Arial" w:cs="Arial"/>
          <w:b/>
          <w:bCs/>
          <w:color w:val="444444"/>
          <w:sz w:val="24"/>
          <w:szCs w:val="24"/>
          <w:lang w:eastAsia="ru-RU"/>
        </w:rPr>
      </w:pPr>
      <w:r w:rsidRPr="001F2420">
        <w:rPr>
          <w:rFonts w:ascii="Arial" w:eastAsia="Times New Roman" w:hAnsi="Arial" w:cs="Arial"/>
          <w:b/>
          <w:bCs/>
          <w:color w:val="444444"/>
          <w:sz w:val="24"/>
          <w:szCs w:val="24"/>
          <w:lang w:eastAsia="ru-RU"/>
        </w:rPr>
        <w:br/>
      </w:r>
      <w:r w:rsidRPr="001F2420">
        <w:rPr>
          <w:rFonts w:ascii="Arial" w:eastAsia="Times New Roman" w:hAnsi="Arial" w:cs="Arial"/>
          <w:b/>
          <w:bCs/>
          <w:color w:val="444444"/>
          <w:sz w:val="24"/>
          <w:szCs w:val="24"/>
          <w:lang w:eastAsia="ru-RU"/>
        </w:rPr>
        <w:br/>
        <w:t>Приложение 2</w:t>
      </w:r>
      <w:r w:rsidRPr="001F2420">
        <w:rPr>
          <w:rFonts w:ascii="Arial" w:eastAsia="Times New Roman" w:hAnsi="Arial" w:cs="Arial"/>
          <w:b/>
          <w:bCs/>
          <w:color w:val="444444"/>
          <w:sz w:val="24"/>
          <w:szCs w:val="24"/>
          <w:lang w:eastAsia="ru-RU"/>
        </w:rPr>
        <w:br/>
        <w:t>к Административному регламенту</w:t>
      </w:r>
      <w:r w:rsidRPr="001F2420">
        <w:rPr>
          <w:rFonts w:ascii="Arial" w:eastAsia="Times New Roman" w:hAnsi="Arial" w:cs="Arial"/>
          <w:b/>
          <w:bCs/>
          <w:color w:val="444444"/>
          <w:sz w:val="24"/>
          <w:szCs w:val="24"/>
          <w:lang w:eastAsia="ru-RU"/>
        </w:rPr>
        <w:br/>
        <w:t>предоставления государственной услуги</w:t>
      </w:r>
      <w:r w:rsidRPr="001F2420">
        <w:rPr>
          <w:rFonts w:ascii="Arial" w:eastAsia="Times New Roman" w:hAnsi="Arial" w:cs="Arial"/>
          <w:b/>
          <w:bCs/>
          <w:color w:val="444444"/>
          <w:sz w:val="24"/>
          <w:szCs w:val="24"/>
          <w:lang w:eastAsia="ru-RU"/>
        </w:rPr>
        <w:br/>
        <w:t>по выдаче разрешения на оборот</w:t>
      </w:r>
      <w:r w:rsidRPr="001F2420">
        <w:rPr>
          <w:rFonts w:ascii="Arial" w:eastAsia="Times New Roman" w:hAnsi="Arial" w:cs="Arial"/>
          <w:b/>
          <w:bCs/>
          <w:color w:val="444444"/>
          <w:sz w:val="24"/>
          <w:szCs w:val="24"/>
          <w:lang w:eastAsia="ru-RU"/>
        </w:rPr>
        <w:br/>
        <w:t>объектов животного мира, принадлежащих</w:t>
      </w:r>
      <w:r w:rsidRPr="001F2420">
        <w:rPr>
          <w:rFonts w:ascii="Arial" w:eastAsia="Times New Roman" w:hAnsi="Arial" w:cs="Arial"/>
          <w:b/>
          <w:bCs/>
          <w:color w:val="444444"/>
          <w:sz w:val="24"/>
          <w:szCs w:val="24"/>
          <w:lang w:eastAsia="ru-RU"/>
        </w:rPr>
        <w:br/>
        <w:t>к видам, занесенным в Красную книгу</w:t>
      </w:r>
      <w:r w:rsidRPr="001F2420">
        <w:rPr>
          <w:rFonts w:ascii="Arial" w:eastAsia="Times New Roman" w:hAnsi="Arial" w:cs="Arial"/>
          <w:b/>
          <w:bCs/>
          <w:color w:val="444444"/>
          <w:sz w:val="24"/>
          <w:szCs w:val="24"/>
          <w:lang w:eastAsia="ru-RU"/>
        </w:rPr>
        <w:br/>
        <w:t>Челябинской области, за исключением</w:t>
      </w:r>
      <w:r w:rsidRPr="001F2420">
        <w:rPr>
          <w:rFonts w:ascii="Arial" w:eastAsia="Times New Roman" w:hAnsi="Arial" w:cs="Arial"/>
          <w:b/>
          <w:bCs/>
          <w:color w:val="444444"/>
          <w:sz w:val="24"/>
          <w:szCs w:val="24"/>
          <w:lang w:eastAsia="ru-RU"/>
        </w:rPr>
        <w:br/>
        <w:t>водных биологических ресурсов</w:t>
      </w:r>
    </w:p>
    <w:p w14:paraId="6CF300A5" w14:textId="77777777" w:rsidR="001F2420" w:rsidRPr="001F2420" w:rsidRDefault="001F2420" w:rsidP="001F2420">
      <w:pPr>
        <w:spacing w:after="240" w:line="240" w:lineRule="auto"/>
        <w:jc w:val="center"/>
        <w:textAlignment w:val="baseline"/>
        <w:rPr>
          <w:rFonts w:ascii="Arial" w:eastAsia="Times New Roman" w:hAnsi="Arial" w:cs="Arial"/>
          <w:b/>
          <w:bCs/>
          <w:color w:val="444444"/>
          <w:sz w:val="24"/>
          <w:szCs w:val="24"/>
          <w:lang w:eastAsia="ru-RU"/>
        </w:rPr>
      </w:pPr>
      <w:r w:rsidRPr="001F2420">
        <w:rPr>
          <w:rFonts w:ascii="Arial" w:eastAsia="Times New Roman" w:hAnsi="Arial" w:cs="Arial"/>
          <w:b/>
          <w:bCs/>
          <w:color w:val="444444"/>
          <w:sz w:val="24"/>
          <w:szCs w:val="24"/>
          <w:lang w:eastAsia="ru-RU"/>
        </w:rPr>
        <w:lastRenderedPageBreak/>
        <w:br/>
      </w:r>
      <w:r w:rsidRPr="001F2420">
        <w:rPr>
          <w:rFonts w:ascii="Arial" w:eastAsia="Times New Roman" w:hAnsi="Arial" w:cs="Arial"/>
          <w:b/>
          <w:bCs/>
          <w:color w:val="444444"/>
          <w:sz w:val="24"/>
          <w:szCs w:val="24"/>
          <w:lang w:eastAsia="ru-RU"/>
        </w:rPr>
        <w:br/>
        <w:t>Информация о местонахождении, контактных телефонах, адресах электронной почты многофункциональных центров</w:t>
      </w:r>
    </w:p>
    <w:p w14:paraId="416CADC8" w14:textId="77777777" w:rsidR="001F2420" w:rsidRPr="001F2420" w:rsidRDefault="001F2420" w:rsidP="001F2420">
      <w:pPr>
        <w:spacing w:after="0" w:line="240" w:lineRule="auto"/>
        <w:jc w:val="center"/>
        <w:textAlignment w:val="baseline"/>
        <w:rPr>
          <w:rFonts w:ascii="Arial" w:eastAsia="Times New Roman" w:hAnsi="Arial" w:cs="Arial"/>
          <w:color w:val="444444"/>
          <w:sz w:val="24"/>
          <w:szCs w:val="24"/>
          <w:lang w:eastAsia="ru-RU"/>
        </w:rPr>
      </w:pPr>
      <w:r w:rsidRPr="001F2420">
        <w:rPr>
          <w:rFonts w:ascii="Arial" w:eastAsia="Times New Roman" w:hAnsi="Arial" w:cs="Arial"/>
          <w:color w:val="444444"/>
          <w:sz w:val="24"/>
          <w:szCs w:val="24"/>
          <w:lang w:eastAsia="ru-RU"/>
        </w:rPr>
        <w:t>(в ред. </w:t>
      </w:r>
      <w:r w:rsidRPr="001F2420">
        <w:rPr>
          <w:rFonts w:ascii="Arial" w:eastAsia="Times New Roman" w:hAnsi="Arial" w:cs="Arial"/>
          <w:color w:val="3451A0"/>
          <w:sz w:val="24"/>
          <w:szCs w:val="24"/>
          <w:u w:val="single"/>
          <w:lang w:eastAsia="ru-RU"/>
        </w:rPr>
        <w:t>Постановления Правительства Челябинской области от 31.07.2018 N 347-П</w:t>
      </w:r>
      <w:r w:rsidRPr="001F2420">
        <w:rPr>
          <w:rFonts w:ascii="Arial" w:eastAsia="Times New Roman" w:hAnsi="Arial" w:cs="Arial"/>
          <w:color w:val="444444"/>
          <w:sz w:val="24"/>
          <w:szCs w:val="24"/>
          <w:lang w:eastAsia="ru-RU"/>
        </w:rPr>
        <w:t>)</w:t>
      </w:r>
      <w:r w:rsidRPr="001F2420">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544"/>
        <w:gridCol w:w="1785"/>
        <w:gridCol w:w="2239"/>
        <w:gridCol w:w="2156"/>
        <w:gridCol w:w="2631"/>
      </w:tblGrid>
      <w:tr w:rsidR="001F2420" w:rsidRPr="001F2420" w14:paraId="701F47E9" w14:textId="77777777" w:rsidTr="001F2420">
        <w:trPr>
          <w:trHeight w:val="15"/>
        </w:trPr>
        <w:tc>
          <w:tcPr>
            <w:tcW w:w="554" w:type="dxa"/>
            <w:hideMark/>
          </w:tcPr>
          <w:p w14:paraId="0153A49B" w14:textId="77777777" w:rsidR="001F2420" w:rsidRPr="001F2420" w:rsidRDefault="001F2420" w:rsidP="001F2420">
            <w:pPr>
              <w:spacing w:line="254" w:lineRule="auto"/>
              <w:rPr>
                <w:rFonts w:ascii="Arial" w:eastAsia="Times New Roman" w:hAnsi="Arial" w:cs="Arial"/>
                <w:color w:val="444444"/>
                <w:sz w:val="24"/>
                <w:szCs w:val="24"/>
                <w:lang w:eastAsia="ru-RU"/>
              </w:rPr>
            </w:pPr>
          </w:p>
        </w:tc>
        <w:tc>
          <w:tcPr>
            <w:tcW w:w="2772" w:type="dxa"/>
            <w:hideMark/>
          </w:tcPr>
          <w:p w14:paraId="00DE84B6" w14:textId="77777777" w:rsidR="001F2420" w:rsidRPr="001F2420" w:rsidRDefault="001F2420" w:rsidP="001F2420">
            <w:pPr>
              <w:spacing w:after="200" w:line="276" w:lineRule="auto"/>
              <w:rPr>
                <w:rFonts w:ascii="Calibri" w:eastAsia="Calibri" w:hAnsi="Calibri" w:cs="Times New Roman"/>
                <w:sz w:val="20"/>
                <w:szCs w:val="20"/>
                <w:lang w:eastAsia="ru-RU"/>
              </w:rPr>
            </w:pPr>
          </w:p>
        </w:tc>
        <w:tc>
          <w:tcPr>
            <w:tcW w:w="3142" w:type="dxa"/>
            <w:hideMark/>
          </w:tcPr>
          <w:p w14:paraId="7395E8A5" w14:textId="77777777" w:rsidR="001F2420" w:rsidRPr="001F2420" w:rsidRDefault="001F2420" w:rsidP="001F2420">
            <w:pPr>
              <w:spacing w:after="200" w:line="276" w:lineRule="auto"/>
              <w:rPr>
                <w:rFonts w:ascii="Calibri" w:eastAsia="Calibri" w:hAnsi="Calibri" w:cs="Times New Roman"/>
                <w:sz w:val="20"/>
                <w:szCs w:val="20"/>
                <w:lang w:eastAsia="ru-RU"/>
              </w:rPr>
            </w:pPr>
          </w:p>
        </w:tc>
        <w:tc>
          <w:tcPr>
            <w:tcW w:w="2957" w:type="dxa"/>
            <w:hideMark/>
          </w:tcPr>
          <w:p w14:paraId="590B05ED" w14:textId="77777777" w:rsidR="001F2420" w:rsidRPr="001F2420" w:rsidRDefault="001F2420" w:rsidP="001F2420">
            <w:pPr>
              <w:spacing w:after="200" w:line="276" w:lineRule="auto"/>
              <w:rPr>
                <w:rFonts w:ascii="Calibri" w:eastAsia="Calibri" w:hAnsi="Calibri" w:cs="Times New Roman"/>
                <w:sz w:val="20"/>
                <w:szCs w:val="20"/>
                <w:lang w:eastAsia="ru-RU"/>
              </w:rPr>
            </w:pPr>
          </w:p>
        </w:tc>
        <w:tc>
          <w:tcPr>
            <w:tcW w:w="3511" w:type="dxa"/>
            <w:hideMark/>
          </w:tcPr>
          <w:p w14:paraId="16EF29B2" w14:textId="77777777" w:rsidR="001F2420" w:rsidRPr="001F2420" w:rsidRDefault="001F2420" w:rsidP="001F2420">
            <w:pPr>
              <w:spacing w:after="200" w:line="276" w:lineRule="auto"/>
              <w:rPr>
                <w:rFonts w:ascii="Calibri" w:eastAsia="Calibri" w:hAnsi="Calibri" w:cs="Times New Roman"/>
                <w:sz w:val="20"/>
                <w:szCs w:val="20"/>
                <w:lang w:eastAsia="ru-RU"/>
              </w:rPr>
            </w:pPr>
          </w:p>
        </w:tc>
      </w:tr>
      <w:tr w:rsidR="001F2420" w:rsidRPr="001F2420" w14:paraId="76AEF60B"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6A2F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N п/п</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6B82C"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Наименование муниципального образования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42CC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Наименование многофункционального центра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5A78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Почтовый адрес многофункционального центра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7CCF7"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Телефон для справок, консультаций, адрес электронной почты, адрес сайта</w:t>
            </w:r>
          </w:p>
        </w:tc>
      </w:tr>
      <w:tr w:rsidR="001F2420" w:rsidRPr="001F2420" w14:paraId="7F453455"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20DC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7D9B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Агаповский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851C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бюджетное учреждение "Многофункциональный центр предоставления государственных и муниципальных услуг" Агаповского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6AC7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457400, Челябинская область, Агаповский район, село Агаповка, улица Школьная, дом 53, помещение N 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257C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(8-351-40) 2-00-34</w:t>
            </w:r>
          </w:p>
          <w:p w14:paraId="5FCE0FE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infoagap@mail.ru</w:t>
            </w:r>
          </w:p>
        </w:tc>
      </w:tr>
      <w:tr w:rsidR="001F2420" w:rsidRPr="001F2420" w14:paraId="702A9FCE"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5A727"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A49D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Аргаяшский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F088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бюджетное учреждение "Многофункциональный центр предоставления государственных и муниципальных услуг Аргаяшского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6297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456881, Челябинская область, Аргаяшский район, село Аргаяш, улица Ленина, дом 11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068B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(8-351-31) 2-13-38</w:t>
            </w:r>
          </w:p>
          <w:p w14:paraId="48AEACDE"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mfc_argayash@mail.ru</w:t>
            </w:r>
          </w:p>
        </w:tc>
      </w:tr>
      <w:tr w:rsidR="001F2420" w:rsidRPr="001F2420" w14:paraId="03C9310B"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195E7"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0805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Ашинский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8064E"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бюджетное учреждение "Многофункциональный центр предоставления государственных и муниципальных услуг Ашинского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6DED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456010, Челябинская область, город Аша, улица 40 лет Победы, дом 21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FA55D"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(8-351-59) 2-08-88</w:t>
            </w:r>
          </w:p>
          <w:p w14:paraId="45D7B0A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mfc@admamr.ru</w:t>
            </w:r>
          </w:p>
          <w:p w14:paraId="7EA10EFE"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www.мфц.аша-район.рф</w:t>
            </w:r>
          </w:p>
        </w:tc>
      </w:tr>
      <w:tr w:rsidR="001F2420" w:rsidRPr="001F2420" w14:paraId="5AF23992"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B35C2"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A274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Брединский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0789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бюджетное учреждение "Многофункциона</w:t>
            </w:r>
            <w:r w:rsidRPr="001F2420">
              <w:rPr>
                <w:rFonts w:ascii="Times New Roman" w:eastAsia="Times New Roman" w:hAnsi="Times New Roman" w:cs="Times New Roman"/>
                <w:sz w:val="24"/>
                <w:szCs w:val="24"/>
              </w:rPr>
              <w:lastRenderedPageBreak/>
              <w:t>льный центр предоставления государственных и муниципальных услуг" Брединского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E6D5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lastRenderedPageBreak/>
              <w:t xml:space="preserve">457310, Челябинская область, Брединский </w:t>
            </w:r>
            <w:r w:rsidRPr="001F2420">
              <w:rPr>
                <w:rFonts w:ascii="Times New Roman" w:eastAsia="Times New Roman" w:hAnsi="Times New Roman" w:cs="Times New Roman"/>
                <w:sz w:val="24"/>
                <w:szCs w:val="24"/>
              </w:rPr>
              <w:lastRenderedPageBreak/>
              <w:t>район, поселок Бреды, улица Дорожная, дом 11б</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505C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lastRenderedPageBreak/>
              <w:t>(8-351-41) 3-42-05</w:t>
            </w:r>
          </w:p>
          <w:p w14:paraId="798ABFE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mfcbredy74@mail.ru</w:t>
            </w:r>
          </w:p>
        </w:tc>
      </w:tr>
      <w:tr w:rsidR="001F2420" w:rsidRPr="001F2420" w14:paraId="3A890B19"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778B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F0D2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Варненский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850A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казенное учреждение "Многофункциональный центр предоставления государственных и муниципальных услуг Варненского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A2AE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457200, Челябинская область, Варненский район, село Варна, переулок Кооперативный, дом 31А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D721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(8-351-42) 3-01-15</w:t>
            </w:r>
          </w:p>
          <w:p w14:paraId="4FCE5B1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mfc@varna74.ru</w:t>
            </w:r>
          </w:p>
        </w:tc>
      </w:tr>
      <w:tr w:rsidR="001F2420" w:rsidRPr="001F2420" w14:paraId="34E3FFB6"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B891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6E40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Верхнеуральский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62AD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бюджетное учреждение "Многофункциональный центр по предоставлению государственных и муниципальных услуг Верхнеуральского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58B1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457670, Челябинская область, город Верхнеуральск, улица Советская, дом 31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4B74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(8-351-43) 5-57-12</w:t>
            </w:r>
          </w:p>
          <w:p w14:paraId="40A92B0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verhneuralsk@mfc-chelobl.ru</w:t>
            </w:r>
          </w:p>
        </w:tc>
      </w:tr>
      <w:tr w:rsidR="001F2420" w:rsidRPr="001F2420" w14:paraId="71E1B784"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5B8FE"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6B3E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Верхнеуфалейский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F7CC7"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автономное учреждение "Многофункциональный центр предоставления государственных и муниципальных услуг населению" Верхнеуфалейского городского округа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2C76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456800, Челябинская область, город Верхний Уфалей, улица Прямицына, 40А, литер Б</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927B8"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(8-351-64) 5-59-82</w:t>
            </w:r>
          </w:p>
          <w:p w14:paraId="2DD57B2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mfc.ufaley@gmail.com</w:t>
            </w:r>
          </w:p>
        </w:tc>
      </w:tr>
      <w:tr w:rsidR="001F2420" w:rsidRPr="001F2420" w14:paraId="381737A2" w14:textId="77777777" w:rsidTr="001F2420">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4A3FEE"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838CC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Златоустовский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C060E"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 xml:space="preserve">Муниципальное автономное учреждение "Многофункциональный центр предоставления государственных и муниципальных услуг на </w:t>
            </w:r>
            <w:r w:rsidRPr="001F2420">
              <w:rPr>
                <w:rFonts w:ascii="Times New Roman" w:eastAsia="Times New Roman" w:hAnsi="Times New Roman" w:cs="Times New Roman"/>
                <w:sz w:val="24"/>
                <w:szCs w:val="24"/>
              </w:rPr>
              <w:lastRenderedPageBreak/>
              <w:t>территории Златоустовского городского округа"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13288"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lastRenderedPageBreak/>
              <w:t>456200, Челябинская область, город Златоуст, улица имени Н.Б. Скворцова, дом 32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C776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(8-351-3) 62-06-95</w:t>
            </w:r>
          </w:p>
          <w:p w14:paraId="31BC945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(8-351-3) 79-12-36</w:t>
            </w:r>
          </w:p>
          <w:p w14:paraId="2A9387C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mfczgo@mail.ru</w:t>
            </w:r>
          </w:p>
          <w:p w14:paraId="78CBA8C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www.mfczgo.ru</w:t>
            </w:r>
          </w:p>
        </w:tc>
      </w:tr>
      <w:tr w:rsidR="001F2420" w:rsidRPr="001F2420" w14:paraId="1045194B" w14:textId="77777777" w:rsidTr="001F2420">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DBE0B34" w14:textId="77777777" w:rsidR="001F2420" w:rsidRPr="001F2420" w:rsidRDefault="001F2420" w:rsidP="001F2420">
            <w:pPr>
              <w:spacing w:line="254" w:lineRule="auto"/>
              <w:rPr>
                <w:rFonts w:ascii="Times New Roman" w:eastAsia="Times New Roman" w:hAnsi="Times New Roman" w:cs="Times New Roman"/>
                <w:sz w:val="24"/>
                <w:szCs w:val="24"/>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EC0C36D" w14:textId="77777777" w:rsidR="001F2420" w:rsidRPr="001F2420" w:rsidRDefault="001F2420" w:rsidP="001F2420">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5F80D"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9E13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456200, Челябинская область, город Златоуст, улица 40 лет Победы, дом 14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0DFCE"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(8-351-3) 79-13-32</w:t>
            </w:r>
          </w:p>
          <w:p w14:paraId="24B6B4DC"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mfczgo@mail.ru</w:t>
            </w:r>
          </w:p>
        </w:tc>
      </w:tr>
      <w:tr w:rsidR="001F2420" w:rsidRPr="001F2420" w14:paraId="1DC57D99" w14:textId="77777777" w:rsidTr="001F2420">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5E7FCA8" w14:textId="77777777" w:rsidR="001F2420" w:rsidRPr="001F2420" w:rsidRDefault="001F2420" w:rsidP="001F2420">
            <w:pPr>
              <w:spacing w:line="254" w:lineRule="auto"/>
              <w:rPr>
                <w:rFonts w:ascii="Times New Roman" w:eastAsia="Times New Roman" w:hAnsi="Times New Roman" w:cs="Times New Roman"/>
                <w:sz w:val="24"/>
                <w:szCs w:val="24"/>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FD48B86" w14:textId="77777777" w:rsidR="001F2420" w:rsidRPr="001F2420" w:rsidRDefault="001F2420" w:rsidP="001F2420">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9935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6F7AE"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456200, Челябинская область, город Златоуст, улица имени П.П. Аносова, дом 259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89E1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mfczgo@mail.ru</w:t>
            </w:r>
          </w:p>
        </w:tc>
      </w:tr>
      <w:tr w:rsidR="001F2420" w:rsidRPr="001F2420" w14:paraId="1329097E"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014A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400E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Еманжелинский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2D83D"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казенное учреждение "Многофункциональный центр предоставления государственных и муниципальных услуг Еманжелинского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E527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456584, Челябинская область, город Еманжелинск, улица Чайковского, дом 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F2CF8"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(8-351-38) 2-10-20</w:t>
            </w:r>
          </w:p>
          <w:p w14:paraId="1DFD22B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emmfc@yandex.ru</w:t>
            </w:r>
          </w:p>
        </w:tc>
      </w:tr>
      <w:tr w:rsidR="001F2420" w:rsidRPr="001F2420" w14:paraId="5590E3ED"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DDFCC"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10.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F515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Еткульский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0C508"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бюджетное учреждение "Многофункциональный центр предоставления государственных и муниципальных услуг Еткульского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3ADD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456560, Челябинская область, Еткульский район, село Еткуль, улица Первомайская, дом 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17E4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(8-351-45) 2-23-23</w:t>
            </w:r>
          </w:p>
          <w:p w14:paraId="2D95595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mfc-Etkul@mail.ru</w:t>
            </w:r>
          </w:p>
        </w:tc>
      </w:tr>
      <w:tr w:rsidR="001F2420" w:rsidRPr="001F2420" w14:paraId="6D330B7F"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4D0F7"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11.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173B7"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Карабашский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1011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бюджетное учреждение "Многофункциональный центр предоставления государственных и муниципальных услуг" Карабашского городского округа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4498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456140, Челябинская область, город Карабаш, улица Островского, дом 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6201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(8-351-53) 3-48-42</w:t>
            </w:r>
          </w:p>
          <w:p w14:paraId="5CA97D2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mfckarabash@mail.ru</w:t>
            </w:r>
          </w:p>
        </w:tc>
      </w:tr>
      <w:tr w:rsidR="001F2420" w:rsidRPr="001F2420" w14:paraId="7E307264"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CE82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lastRenderedPageBreak/>
              <w:t>12.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39C27"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Карталинский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A588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бюджетное учреждение "Многофункциональный центр предоставления государственных и муниципальных услуг" Карталинского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36DD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457351, Челябинская область, город Карталы, улица Калмыкова, дом 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9A46D"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(8-351-33) 2-24-24</w:t>
            </w:r>
          </w:p>
          <w:p w14:paraId="7CA5C2D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mfc-kartal@yandex.ru</w:t>
            </w:r>
          </w:p>
        </w:tc>
      </w:tr>
      <w:tr w:rsidR="001F2420" w:rsidRPr="001F2420" w14:paraId="14E1EBD7"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160D7"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13.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CCAFC"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Каслинский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3E5D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бюджетное учреждение "Многофункциональный центр предоставления государственных и муниципальных услуг" Каслинского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516BC"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456835, Челябинская область, город Касли, улица Лобашова, дом 137, помещение 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6275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(8-351-49) 5-54-05</w:t>
            </w:r>
          </w:p>
          <w:p w14:paraId="238087AE"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kasli@mfc-chelobl.ru</w:t>
            </w:r>
          </w:p>
        </w:tc>
      </w:tr>
      <w:tr w:rsidR="001F2420" w:rsidRPr="001F2420" w14:paraId="1C8A6F29"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1517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14.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F7BE8"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Катав-Ивановский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12ACE"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казенное учреждение "Многофункциональный центр предоставления государственных и муниципальных услуг" Катав-Ивановского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3EB2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456110, Челябинская область, город Катав-Ивановск, улица Ленина, дом 19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18B4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(8-351-47) 2-00-24</w:t>
            </w:r>
          </w:p>
          <w:p w14:paraId="2BF97857"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mfc_74@mail.ru</w:t>
            </w:r>
          </w:p>
        </w:tc>
      </w:tr>
      <w:tr w:rsidR="001F2420" w:rsidRPr="001F2420" w14:paraId="5259B471"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72B4D"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15.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4CD5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Кизильский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5539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казенное учреждение "Многофункциональный центр предоставления государственных и муниципальных услуг Кизильского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3FC4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457610, Челябинская область, Кизильский район, село Кизильское, улица Советская, дом 56, помещение 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118E2"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(8-351-55) 3-02-28</w:t>
            </w:r>
          </w:p>
          <w:p w14:paraId="1A949D0D"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mfckizil@mail.ru</w:t>
            </w:r>
          </w:p>
        </w:tc>
      </w:tr>
      <w:tr w:rsidR="001F2420" w:rsidRPr="001F2420" w14:paraId="2366D159"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C402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16.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5B74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Копейский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46DC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 xml:space="preserve">Муниципальное бюджетное учреждение Копейского городского округа </w:t>
            </w:r>
            <w:r w:rsidRPr="001F2420">
              <w:rPr>
                <w:rFonts w:ascii="Times New Roman" w:eastAsia="Times New Roman" w:hAnsi="Times New Roman" w:cs="Times New Roman"/>
                <w:sz w:val="24"/>
                <w:szCs w:val="24"/>
              </w:rPr>
              <w:lastRenderedPageBreak/>
              <w:t>Челябинской области "Многофункциональный центр по предоставлению государственных и муниципальных услуг"</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4C02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lastRenderedPageBreak/>
              <w:t>456618, Челябинская область, город Копейск, улица Борьбы, дом 14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CE6AC"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(8-351-39) 4-05-65</w:t>
            </w:r>
          </w:p>
          <w:p w14:paraId="661A1F0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mfc-kopeysk@mail.ru</w:t>
            </w:r>
          </w:p>
          <w:p w14:paraId="1325923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www.mfckopeisk.jimdo.com</w:t>
            </w:r>
          </w:p>
        </w:tc>
      </w:tr>
      <w:tr w:rsidR="001F2420" w:rsidRPr="001F2420" w14:paraId="4149E54F"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A11DC"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17.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BE62E"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Коркинский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A7AED"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бюджетное учреждение "Коркинский многофункциональный центр предоставления государственных и муниципальных услуг"</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ADEF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456550, Челябинская область, город Коркино, улица 30 лет ВЛКСМ, дом 27а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98AB7"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(8-351-52) 4-65-49</w:t>
            </w:r>
          </w:p>
          <w:p w14:paraId="55FB838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(8-351-52) 4-65-50</w:t>
            </w:r>
          </w:p>
          <w:p w14:paraId="2CF154A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mfckork@mail.ru</w:t>
            </w:r>
          </w:p>
        </w:tc>
      </w:tr>
      <w:tr w:rsidR="001F2420" w:rsidRPr="001F2420" w14:paraId="743E90C1"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EE29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18.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77AFE"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Красноармейский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64EB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казенное учреждение "Многофункциональный центр предоставления государственных и муниципальных услуг Красноармейского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5D622"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456660, Челябинская область, Красноармейский район, село Миасское, улица Советская, дом 10Б, помещение 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4BD88"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(8-351-50) 5-55-18</w:t>
            </w:r>
          </w:p>
          <w:p w14:paraId="7587C28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mfc.krasnoarmeyka@yandex.ru</w:t>
            </w:r>
          </w:p>
        </w:tc>
      </w:tr>
      <w:tr w:rsidR="001F2420" w:rsidRPr="001F2420" w14:paraId="38AA8D1F"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4228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19.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DEDA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Кунашакский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34AF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автономное учреждение "Многофункциональный центр предоставления государственных и муниципальных услуг Кунашакского муниципального района Челябинской области"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F5552"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456730, Челябинская область, село Кунашак, улица 8 Марта, дом 56б</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90D1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(8-351-48) 2-87-21</w:t>
            </w:r>
          </w:p>
          <w:p w14:paraId="3918378C"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mfc_kunashak@mail.ru</w:t>
            </w:r>
          </w:p>
          <w:p w14:paraId="7117C9ED"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www.mfckunashak.eps74.ru</w:t>
            </w:r>
          </w:p>
        </w:tc>
      </w:tr>
      <w:tr w:rsidR="001F2420" w:rsidRPr="001F2420" w14:paraId="6ABE8D9C"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4BA3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80B7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Кусинский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DE03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 xml:space="preserve">Муниципальное бюджетное учреждение "Многофункциональный центр предоставления государственных и муниципальных </w:t>
            </w:r>
            <w:r w:rsidRPr="001F2420">
              <w:rPr>
                <w:rFonts w:ascii="Times New Roman" w:eastAsia="Times New Roman" w:hAnsi="Times New Roman" w:cs="Times New Roman"/>
                <w:sz w:val="24"/>
                <w:szCs w:val="24"/>
              </w:rPr>
              <w:lastRenderedPageBreak/>
              <w:t>услуг Кусинского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000C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lastRenderedPageBreak/>
              <w:t>456940, Челябинская область, город Куса, улица Декабристов, дом 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B18A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(8-351-54) 5-55-15</w:t>
            </w:r>
          </w:p>
          <w:p w14:paraId="496CAAC2"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mfckusa@mail.ru</w:t>
            </w:r>
          </w:p>
          <w:p w14:paraId="68DFBF6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www.mfckusa.eps74.ru</w:t>
            </w:r>
          </w:p>
        </w:tc>
      </w:tr>
      <w:tr w:rsidR="001F2420" w:rsidRPr="001F2420" w14:paraId="65D3A6B1"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B868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21.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5596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Кыштымский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405F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учреждение "Многофункциональный центр по предоставлению государственных и муниципальных услуг Кыштымского городского округа"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568A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456870, Челябинская область, город Кыштым, улица Демина, дом 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D015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(8-351-51) 4-59-02</w:t>
            </w:r>
          </w:p>
          <w:p w14:paraId="768A7B8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(8-351-51) 4-45-54</w:t>
            </w:r>
          </w:p>
          <w:p w14:paraId="39B1674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mfckgo@yandex.ru</w:t>
            </w:r>
          </w:p>
        </w:tc>
      </w:tr>
      <w:tr w:rsidR="001F2420" w:rsidRPr="001F2420" w14:paraId="5639D45D"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ED25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22.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7CE4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Локомотивный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1A45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бюджетное учреждение Локомотивного городского округа Челябинской области "Многофункциональный центр предоставления государственных и муниципальных услуг"</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A143D"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457390, Челябинская область, поселок Локомотивный, улица Советская, дом 65, помещение 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74D5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(8-351-33) 5-67-93</w:t>
            </w:r>
          </w:p>
          <w:p w14:paraId="275DD82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mfc.lgo74@gmail.com</w:t>
            </w:r>
          </w:p>
        </w:tc>
      </w:tr>
      <w:tr w:rsidR="001F2420" w:rsidRPr="001F2420" w14:paraId="57EA0456" w14:textId="77777777" w:rsidTr="001F2420">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94D43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23.</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9E396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Магнитогорский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D85E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автономное учреждение "Многофункциональный центр по предоставлению государственных и муниципальных услуг города Магнитогорска"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5D1A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455044, Челябинская область, город Магнитогорск, проспект Карла Маркса, дом 79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876BE"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(8-351-9) 58-09-91</w:t>
            </w:r>
          </w:p>
          <w:p w14:paraId="29501BA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info@magmfc.ru</w:t>
            </w:r>
          </w:p>
          <w:p w14:paraId="0141E48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www.magmfc.ru</w:t>
            </w:r>
          </w:p>
        </w:tc>
      </w:tr>
      <w:tr w:rsidR="001F2420" w:rsidRPr="001F2420" w14:paraId="0CAB5ABC" w14:textId="77777777" w:rsidTr="001F2420">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7B52E89" w14:textId="77777777" w:rsidR="001F2420" w:rsidRPr="001F2420" w:rsidRDefault="001F2420" w:rsidP="001F2420">
            <w:pPr>
              <w:spacing w:line="254" w:lineRule="auto"/>
              <w:rPr>
                <w:rFonts w:ascii="Times New Roman" w:eastAsia="Times New Roman" w:hAnsi="Times New Roman" w:cs="Times New Roman"/>
                <w:sz w:val="24"/>
                <w:szCs w:val="24"/>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CC7142A" w14:textId="77777777" w:rsidR="001F2420" w:rsidRPr="001F2420" w:rsidRDefault="001F2420" w:rsidP="001F2420">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D534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13B6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455044, Челябинская область, город Магнитогорск, улица Суворова, дом 123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02852"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(8-351-9) 58-09-91</w:t>
            </w:r>
          </w:p>
          <w:p w14:paraId="59F7A61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info@magmfc.ru</w:t>
            </w:r>
          </w:p>
        </w:tc>
      </w:tr>
      <w:tr w:rsidR="001F2420" w:rsidRPr="001F2420" w14:paraId="1ABC1FA4" w14:textId="77777777" w:rsidTr="001F2420">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4C48F60" w14:textId="77777777" w:rsidR="001F2420" w:rsidRPr="001F2420" w:rsidRDefault="001F2420" w:rsidP="001F2420">
            <w:pPr>
              <w:spacing w:line="254" w:lineRule="auto"/>
              <w:rPr>
                <w:rFonts w:ascii="Times New Roman" w:eastAsia="Times New Roman" w:hAnsi="Times New Roman" w:cs="Times New Roman"/>
                <w:sz w:val="24"/>
                <w:szCs w:val="24"/>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3BD2EBE" w14:textId="77777777" w:rsidR="001F2420" w:rsidRPr="001F2420" w:rsidRDefault="001F2420" w:rsidP="001F2420">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6F2D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EBDF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455044, Челябинская область, город Магнитогорск, улица Зеленый лог, дом 32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B0F8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(8-351-9) 58-09-91</w:t>
            </w:r>
          </w:p>
          <w:p w14:paraId="102FF44E"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info@magmfc.ru</w:t>
            </w:r>
          </w:p>
        </w:tc>
      </w:tr>
      <w:tr w:rsidR="001F2420" w:rsidRPr="001F2420" w14:paraId="073ECF05" w14:textId="77777777" w:rsidTr="001F2420">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E169F1C" w14:textId="77777777" w:rsidR="001F2420" w:rsidRPr="001F2420" w:rsidRDefault="001F2420" w:rsidP="001F2420">
            <w:pPr>
              <w:spacing w:line="254" w:lineRule="auto"/>
              <w:rPr>
                <w:rFonts w:ascii="Times New Roman" w:eastAsia="Times New Roman" w:hAnsi="Times New Roman" w:cs="Times New Roman"/>
                <w:sz w:val="24"/>
                <w:szCs w:val="24"/>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4E2C86C" w14:textId="77777777" w:rsidR="001F2420" w:rsidRPr="001F2420" w:rsidRDefault="001F2420" w:rsidP="001F2420">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F832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6E6D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 xml:space="preserve">455044, Челябинская область, город </w:t>
            </w:r>
            <w:r w:rsidRPr="001F2420">
              <w:rPr>
                <w:rFonts w:ascii="Times New Roman" w:eastAsia="Times New Roman" w:hAnsi="Times New Roman" w:cs="Times New Roman"/>
                <w:sz w:val="24"/>
                <w:szCs w:val="24"/>
              </w:rPr>
              <w:lastRenderedPageBreak/>
              <w:t>Магнитогорск, улица Маяковского, дом 19/3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30CD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lastRenderedPageBreak/>
              <w:t>(8-351-9) 58-09-91</w:t>
            </w:r>
          </w:p>
          <w:p w14:paraId="415F7CAD"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info@magmfc.ru</w:t>
            </w:r>
          </w:p>
        </w:tc>
      </w:tr>
      <w:tr w:rsidR="001F2420" w:rsidRPr="001F2420" w14:paraId="0267FCD1" w14:textId="77777777" w:rsidTr="001F2420">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F98A1F3" w14:textId="77777777" w:rsidR="001F2420" w:rsidRPr="001F2420" w:rsidRDefault="001F2420" w:rsidP="001F2420">
            <w:pPr>
              <w:spacing w:line="254" w:lineRule="auto"/>
              <w:rPr>
                <w:rFonts w:ascii="Times New Roman" w:eastAsia="Times New Roman" w:hAnsi="Times New Roman" w:cs="Times New Roman"/>
                <w:sz w:val="24"/>
                <w:szCs w:val="24"/>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D89A46B" w14:textId="77777777" w:rsidR="001F2420" w:rsidRPr="001F2420" w:rsidRDefault="001F2420" w:rsidP="001F2420">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57F1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9E76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455044, Челябинская область, город Магнитогорск, улица Комсомольская, дом 38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E536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(8-351-9) 58-09-91</w:t>
            </w:r>
          </w:p>
          <w:p w14:paraId="00E23DC2"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info@magmfc.ru</w:t>
            </w:r>
          </w:p>
        </w:tc>
      </w:tr>
      <w:tr w:rsidR="001F2420" w:rsidRPr="001F2420" w14:paraId="65474DBC" w14:textId="77777777" w:rsidTr="001F2420">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5AA06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24.</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C7DFB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Миасский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EA10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автономное учреждение "Многофункциональный центр предоставления государственных и муниципальных услуг Миасского городского округа"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5A90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456300, Челябинская область, город Миасс, улица Лихачева, дом 21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2063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(8-351-3) 57-01-44</w:t>
            </w:r>
          </w:p>
          <w:p w14:paraId="277597A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miass.mfc@mail.ru</w:t>
            </w:r>
          </w:p>
        </w:tc>
      </w:tr>
      <w:tr w:rsidR="001F2420" w:rsidRPr="001F2420" w14:paraId="51FB18B9" w14:textId="77777777" w:rsidTr="001F2420">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B7E195C" w14:textId="77777777" w:rsidR="001F2420" w:rsidRPr="001F2420" w:rsidRDefault="001F2420" w:rsidP="001F2420">
            <w:pPr>
              <w:spacing w:line="254" w:lineRule="auto"/>
              <w:rPr>
                <w:rFonts w:ascii="Times New Roman" w:eastAsia="Times New Roman" w:hAnsi="Times New Roman" w:cs="Times New Roman"/>
                <w:sz w:val="24"/>
                <w:szCs w:val="24"/>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F9FC620" w14:textId="77777777" w:rsidR="001F2420" w:rsidRPr="001F2420" w:rsidRDefault="001F2420" w:rsidP="001F2420">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07C17"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5364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456300, Челябинская область, город Миасс, улица Менделеева, дом 14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F226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(8-351-3) 25-83-31</w:t>
            </w:r>
          </w:p>
          <w:p w14:paraId="00F855A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miass.mfc@mail.ru</w:t>
            </w:r>
          </w:p>
        </w:tc>
      </w:tr>
      <w:tr w:rsidR="001F2420" w:rsidRPr="001F2420" w14:paraId="189D6A40" w14:textId="77777777" w:rsidTr="001F2420">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8F0535E" w14:textId="77777777" w:rsidR="001F2420" w:rsidRPr="001F2420" w:rsidRDefault="001F2420" w:rsidP="001F2420">
            <w:pPr>
              <w:spacing w:line="254" w:lineRule="auto"/>
              <w:rPr>
                <w:rFonts w:ascii="Times New Roman" w:eastAsia="Times New Roman" w:hAnsi="Times New Roman" w:cs="Times New Roman"/>
                <w:sz w:val="24"/>
                <w:szCs w:val="24"/>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6BAFA24" w14:textId="77777777" w:rsidR="001F2420" w:rsidRPr="001F2420" w:rsidRDefault="001F2420" w:rsidP="001F2420">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B0B5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0229E"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456300, Челябинская область, город Миасс, улица Пролетарская, дом 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CB87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8-9000-74-63-23</w:t>
            </w:r>
          </w:p>
          <w:p w14:paraId="238DF93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miass.mfc@mail.ru</w:t>
            </w:r>
          </w:p>
        </w:tc>
      </w:tr>
      <w:tr w:rsidR="001F2420" w:rsidRPr="001F2420" w14:paraId="47F104D6"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1DB7C"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25.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E13C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Нагайбакский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9196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бюджетное учреждение "Нагайбакский многофункциональный центр предоставления государственных и муниципальных услуг"</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F432D"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457650, Челябинская область, Нагайбакский район, село Фершампенуаз, улица Советская, дом 40, помещение 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1043D"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(8-351-57) 2-31-31</w:t>
            </w:r>
          </w:p>
          <w:p w14:paraId="6A7C91C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nagaybak.mfc@mail.ru</w:t>
            </w:r>
          </w:p>
        </w:tc>
      </w:tr>
      <w:tr w:rsidR="001F2420" w:rsidRPr="001F2420" w14:paraId="625B10B4"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3708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26.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04B9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Нязепетровский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01527"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 xml:space="preserve">Муниципальное бюджетное учреждение "Многофункциональный центр предоставления государственных и муниципальных </w:t>
            </w:r>
            <w:r w:rsidRPr="001F2420">
              <w:rPr>
                <w:rFonts w:ascii="Times New Roman" w:eastAsia="Times New Roman" w:hAnsi="Times New Roman" w:cs="Times New Roman"/>
                <w:sz w:val="24"/>
                <w:szCs w:val="24"/>
              </w:rPr>
              <w:lastRenderedPageBreak/>
              <w:t>услуг" Нязепетровского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84F5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lastRenderedPageBreak/>
              <w:t>456970, Челябинская область, город Нязепетровск, улица Мира, дом 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86BBC"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(8-351-56) 3-35-35</w:t>
            </w:r>
          </w:p>
          <w:p w14:paraId="4F49EECD"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nzp-mfc@yandex.ru</w:t>
            </w:r>
          </w:p>
        </w:tc>
      </w:tr>
      <w:tr w:rsidR="001F2420" w:rsidRPr="001F2420" w14:paraId="580F584C"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CA84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27.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F777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Озерский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5FBD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бюджетное учреждение Озерского городского округа "Многофункциональный центр предоставления государственных и муниципальных услуг"</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C8157"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456780, Челябинская область, город Озерск, проспект Ленина, дом 62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AACA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(8-351-30) 2-16-66</w:t>
            </w:r>
          </w:p>
          <w:p w14:paraId="281EC93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1okno@mfcozersk.ru</w:t>
            </w:r>
          </w:p>
          <w:p w14:paraId="401A9D3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www.mfcozersk.ru</w:t>
            </w:r>
          </w:p>
        </w:tc>
      </w:tr>
      <w:tr w:rsidR="001F2420" w:rsidRPr="001F2420" w14:paraId="57C4A5F9"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B305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28.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AD73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Октябрьский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04A9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казенное учреждение "Многофункциональный центр предоставления государственных и муниципальных услуг Октябрьского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AD11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457170, Челябинская область, Октябрьский район, улица Ленина, дом 36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3017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(8-351-58) 5-33-03</w:t>
            </w:r>
          </w:p>
          <w:p w14:paraId="44ED1ED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oktmfc2014@mail.ru</w:t>
            </w:r>
          </w:p>
        </w:tc>
      </w:tr>
      <w:tr w:rsidR="001F2420" w:rsidRPr="001F2420" w14:paraId="3642DCF2"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01E12"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29.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E5F8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Пластовский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2658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автономное учреждение "Многофункциональный центр предоставления государственных и муниципальных услуг на территории Пластовского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CBB9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457020, Челябинская область, город Пласт, улица Строителей, дом 16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54C6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(8-351-60) 2-23-13</w:t>
            </w:r>
          </w:p>
          <w:p w14:paraId="7590B5E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mfc-plastrayon@yandex.ru</w:t>
            </w:r>
          </w:p>
          <w:p w14:paraId="4B9F3862"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www.mfcplast.ru</w:t>
            </w:r>
          </w:p>
        </w:tc>
      </w:tr>
      <w:tr w:rsidR="001F2420" w:rsidRPr="001F2420" w14:paraId="592158D3"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3057C"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30.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62A28"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Саткинский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C1EA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автономное учреждение "Многофункциональный центр по оказанию государственных и муниципальных услуг" Саткинского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058D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456910, Челябинская область, город Сатка, улица Солнечная, дом 18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BF84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(8-351-61) 3-33-09</w:t>
            </w:r>
          </w:p>
          <w:p w14:paraId="2261B2E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mfc_satka@mail.ru</w:t>
            </w:r>
          </w:p>
          <w:p w14:paraId="19186D2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www.mfc-satka.ru</w:t>
            </w:r>
          </w:p>
        </w:tc>
      </w:tr>
      <w:tr w:rsidR="001F2420" w:rsidRPr="001F2420" w14:paraId="28F2F7EB"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96BB2"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lastRenderedPageBreak/>
              <w:t>31.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56BB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Снежинский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26CF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Автономное муниципальное учреждение муниципального образования "Город Снежинск" "Многофункциональный центр предоставления государственных и муниципальных услуг"</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A90D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456770, Челябинская область, город Снежинск, улица Свердлова, дом 1, а/я 40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2D3B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(8-351-46) 3-70-35</w:t>
            </w:r>
          </w:p>
          <w:p w14:paraId="0271880D"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(8-351-46) 3-26-21</w:t>
            </w:r>
          </w:p>
          <w:p w14:paraId="587D0967"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mfc@snzadm.ru</w:t>
            </w:r>
          </w:p>
          <w:p w14:paraId="4FDE947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www.mfc.snzadm.ru</w:t>
            </w:r>
          </w:p>
        </w:tc>
      </w:tr>
      <w:tr w:rsidR="001F2420" w:rsidRPr="001F2420" w14:paraId="51331CBF"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DC5E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32.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E902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Сосновский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D027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казенное учреждение "Многофункциональный центр предоставления государственных и муниципальных услуг" Сосновского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417B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456510, Челябинская область, Сосновский район, село Долгодеревенское, переулок Школьный, дом 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DF5A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(8-351-44) 9-03-67</w:t>
            </w:r>
          </w:p>
          <w:p w14:paraId="265620C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mfc@chelsosna.ru</w:t>
            </w:r>
          </w:p>
        </w:tc>
      </w:tr>
      <w:tr w:rsidR="001F2420" w:rsidRPr="001F2420" w14:paraId="674762CD"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2B1A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33.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69E47"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Трехгорный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2C34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автономное учреждение "Многофункциональный центр по предоставлению государственных и муниципальных услуг" города Трехгорного</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9C76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456080, Челябинская область, город Трехгорный, улица Карла Маркса, дом 45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3307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(8-351-91) 6-27-07</w:t>
            </w:r>
          </w:p>
          <w:p w14:paraId="0A46A5E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(8-351-91) 6-27-17</w:t>
            </w:r>
          </w:p>
          <w:p w14:paraId="5357B85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mfc_trg@trktvs.ru</w:t>
            </w:r>
          </w:p>
        </w:tc>
      </w:tr>
      <w:tr w:rsidR="001F2420" w:rsidRPr="001F2420" w14:paraId="133AA3E1"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64F1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34.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48EB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Троицкий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454F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автономное учреждение "Многофункциональный центр предоставления государственных и муниципальных услуг города Троицка"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BF74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457100, Челябинская область, город Троицк, улица имени В.И. Ленина, дом 19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9073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(8-351-63) 2-38-51</w:t>
            </w:r>
          </w:p>
          <w:p w14:paraId="7F76FFA7"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mfctroick@mail.ru</w:t>
            </w:r>
          </w:p>
        </w:tc>
      </w:tr>
      <w:tr w:rsidR="001F2420" w:rsidRPr="001F2420" w14:paraId="34DD83E0"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DAC1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35.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0589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Троицкий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31E9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 xml:space="preserve">Муниципальное казенное учреждение "Многофункциональный центр предоставления государственных и муниципальных </w:t>
            </w:r>
            <w:r w:rsidRPr="001F2420">
              <w:rPr>
                <w:rFonts w:ascii="Times New Roman" w:eastAsia="Times New Roman" w:hAnsi="Times New Roman" w:cs="Times New Roman"/>
                <w:sz w:val="24"/>
                <w:szCs w:val="24"/>
              </w:rPr>
              <w:lastRenderedPageBreak/>
              <w:t>услуг" Троицкого муниципального района Челябинской области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AB97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lastRenderedPageBreak/>
              <w:t>457100, Челябинская область, город Троицк, улица имени Максима Горького, дом 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8EB4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(8-351-63) 2-02-20</w:t>
            </w:r>
          </w:p>
          <w:p w14:paraId="7D5805A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mfc74@troitsk-rayon.ru</w:t>
            </w:r>
          </w:p>
        </w:tc>
      </w:tr>
      <w:tr w:rsidR="001F2420" w:rsidRPr="001F2420" w14:paraId="12C5FD36"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908C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36.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3BE4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Увельский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74B6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автономное учреждение Увельского муниципального района "Многофункциональный центр предоставления государственных и муниципальных услуг"</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5D08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457000, Челябинская область, Увельский район, поселок Увельский, улица Кирова, дом 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D471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(8-351-66) 3-17-08</w:t>
            </w:r>
          </w:p>
          <w:p w14:paraId="0AAC65B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mfc_uvelka@mail.ru</w:t>
            </w:r>
          </w:p>
        </w:tc>
      </w:tr>
      <w:tr w:rsidR="001F2420" w:rsidRPr="001F2420" w14:paraId="5B3003D0"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FC62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37.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18F3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Уйский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05B5E"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бюджетное учреждение "Многофункциональный центр предоставления государственных и муниципальных услуг Уйского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E00E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456470, Челябинская область, Уйский район, село Уйское, улица Таращенко, дом 23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6BE38"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(8-351-65) 2-31-94</w:t>
            </w:r>
          </w:p>
          <w:p w14:paraId="233C4BAD"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mfc.uysk@mail.ru</w:t>
            </w:r>
          </w:p>
        </w:tc>
      </w:tr>
      <w:tr w:rsidR="001F2420" w:rsidRPr="001F2420" w14:paraId="6A0AA3BA"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F25D7"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38.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B9CC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Усть-Катавский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B02F8"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автономное учреждение "Многофункциональный центр предоставления государственных и муниципальных услуг Усть-Катавского городского округа"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DBB2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456043, Челябинская область, город Усть-Катав, улица Заводская, дом 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1F04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(8-351-67) 2-57-88</w:t>
            </w:r>
          </w:p>
          <w:p w14:paraId="478BD292"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(8-351-67) 2-57-82</w:t>
            </w:r>
          </w:p>
          <w:p w14:paraId="5A1A11C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uk-mfc@yandex.ru</w:t>
            </w:r>
          </w:p>
          <w:p w14:paraId="3528672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mfc-uk.ru</w:t>
            </w:r>
          </w:p>
        </w:tc>
      </w:tr>
      <w:tr w:rsidR="001F2420" w:rsidRPr="001F2420" w14:paraId="1D171A34"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7FED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39.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984D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Чебаркульский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AA93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бюджетное учреждение "Многофункциональный центр предоставления государственных и муниципальных услуг" Чебаркульского городского округа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A6CC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456440, Челябинская область, город Чебаркуль, улица Ленина, дом 22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C31B7"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(8-351-68) 2-51-52</w:t>
            </w:r>
          </w:p>
          <w:p w14:paraId="5C2BF30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mfcchebgo@mail.ru</w:t>
            </w:r>
          </w:p>
        </w:tc>
      </w:tr>
      <w:tr w:rsidR="001F2420" w:rsidRPr="001F2420" w14:paraId="372B3822"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4FB62"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lastRenderedPageBreak/>
              <w:t>40.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CA4C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Чебаркульский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B7A9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бюджетное учреждение "Многофункциональный центр предоставления государственных и муниципальных услуг Чебаркульского муниципального района"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B6B3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456440, Челябинская область, город Чебаркуль, улица Ленина, дом 33а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E08A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(8-351-68) 2-52-24</w:t>
            </w:r>
          </w:p>
          <w:p w14:paraId="6F1FEF4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mfc_ch@mail.ru</w:t>
            </w:r>
          </w:p>
        </w:tc>
      </w:tr>
      <w:tr w:rsidR="001F2420" w:rsidRPr="001F2420" w14:paraId="0AD8B452" w14:textId="77777777" w:rsidTr="001F2420">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1532D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41.</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4B33D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Челябинский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FEC7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автономное учреждение "Многофункциональный центр по предоставлению государственных и муниципальных услуг города Челябинска"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F374C"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454091, Челябинская область, город Челябинск, улица Труда, дом 164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91C9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 211-08-92</w:t>
            </w:r>
          </w:p>
          <w:p w14:paraId="053A159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 211-55-98</w:t>
            </w:r>
          </w:p>
          <w:p w14:paraId="2059E6D8"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mfc174@gmail.com</w:t>
            </w:r>
          </w:p>
          <w:p w14:paraId="33F9A26B"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www.mfc74.ru</w:t>
            </w:r>
          </w:p>
        </w:tc>
      </w:tr>
      <w:tr w:rsidR="001F2420" w:rsidRPr="001F2420" w14:paraId="4BCFF729" w14:textId="77777777" w:rsidTr="001F2420">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68A7246" w14:textId="77777777" w:rsidR="001F2420" w:rsidRPr="001F2420" w:rsidRDefault="001F2420" w:rsidP="001F2420">
            <w:pPr>
              <w:spacing w:line="254" w:lineRule="auto"/>
              <w:rPr>
                <w:rFonts w:ascii="Times New Roman" w:eastAsia="Times New Roman" w:hAnsi="Times New Roman" w:cs="Times New Roman"/>
                <w:sz w:val="24"/>
                <w:szCs w:val="24"/>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84EC204" w14:textId="77777777" w:rsidR="001F2420" w:rsidRPr="001F2420" w:rsidRDefault="001F2420" w:rsidP="001F2420">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6047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55FF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454077, Челябинская область, город Челябинск, улица Комарова, дом 39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F0BF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 211-08-92</w:t>
            </w:r>
          </w:p>
          <w:p w14:paraId="0DCB503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mfc174@gmail.com</w:t>
            </w:r>
          </w:p>
        </w:tc>
      </w:tr>
      <w:tr w:rsidR="001F2420" w:rsidRPr="001F2420" w14:paraId="7B91A576" w14:textId="77777777" w:rsidTr="001F2420">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449C2CE" w14:textId="77777777" w:rsidR="001F2420" w:rsidRPr="001F2420" w:rsidRDefault="001F2420" w:rsidP="001F2420">
            <w:pPr>
              <w:spacing w:line="254" w:lineRule="auto"/>
              <w:rPr>
                <w:rFonts w:ascii="Times New Roman" w:eastAsia="Times New Roman" w:hAnsi="Times New Roman" w:cs="Times New Roman"/>
                <w:sz w:val="24"/>
                <w:szCs w:val="24"/>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CC30353" w14:textId="77777777" w:rsidR="001F2420" w:rsidRPr="001F2420" w:rsidRDefault="001F2420" w:rsidP="001F2420">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33A42"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EA4CE"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454021, Челябинская область, город Челябинск, проспект Победы, 396, строение 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560D6"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 211-08-92</w:t>
            </w:r>
          </w:p>
          <w:p w14:paraId="2C20A61E"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mfc174@gmail.com</w:t>
            </w:r>
          </w:p>
        </w:tc>
      </w:tr>
      <w:tr w:rsidR="001F2420" w:rsidRPr="001F2420" w14:paraId="5F32F51F" w14:textId="77777777" w:rsidTr="001F2420">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D859488" w14:textId="77777777" w:rsidR="001F2420" w:rsidRPr="001F2420" w:rsidRDefault="001F2420" w:rsidP="001F2420">
            <w:pPr>
              <w:spacing w:line="254" w:lineRule="auto"/>
              <w:rPr>
                <w:rFonts w:ascii="Times New Roman" w:eastAsia="Times New Roman" w:hAnsi="Times New Roman" w:cs="Times New Roman"/>
                <w:sz w:val="24"/>
                <w:szCs w:val="24"/>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89FF834" w14:textId="77777777" w:rsidR="001F2420" w:rsidRPr="001F2420" w:rsidRDefault="001F2420" w:rsidP="001F2420">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1B1B8"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дополнительный офис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B969F"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454129, Челябинская область, город Челябинск, улица Новороссийская, 118-В</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DFCC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 211-08-92</w:t>
            </w:r>
          </w:p>
          <w:p w14:paraId="2AF6F573"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mfc174@gmail.com</w:t>
            </w:r>
          </w:p>
        </w:tc>
      </w:tr>
      <w:tr w:rsidR="001F2420" w:rsidRPr="001F2420" w14:paraId="79BCD9BD"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296E1"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30FCE"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Чесменский муниципальный район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2120C"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 xml:space="preserve">Муниципальное бюджетное учреждение "Многофункциональный центр предоставления государственных и муниципальных услуг на территории Чесменского муниципального района </w:t>
            </w:r>
            <w:r w:rsidRPr="001F2420">
              <w:rPr>
                <w:rFonts w:ascii="Times New Roman" w:eastAsia="Times New Roman" w:hAnsi="Times New Roman" w:cs="Times New Roman"/>
                <w:sz w:val="24"/>
                <w:szCs w:val="24"/>
              </w:rPr>
              <w:lastRenderedPageBreak/>
              <w:t>Челябинской области"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B49C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lastRenderedPageBreak/>
              <w:t>457220, Челябинская область, Чесменский район, село Чесма, улица Советская, дом 47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91A1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(8-351-69) 2-11-62</w:t>
            </w:r>
          </w:p>
          <w:p w14:paraId="390B18A2"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mfc@chesmamr74.ru</w:t>
            </w:r>
          </w:p>
        </w:tc>
      </w:tr>
      <w:tr w:rsidR="001F2420" w:rsidRPr="001F2420" w14:paraId="7B868384" w14:textId="77777777" w:rsidTr="001F242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A0E29"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E2750"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Южноуральский городской округ</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721E5"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Муниципальное казенное учреждение "Многофункциональный центр предоставления государственных и муниципальных услуг"</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C358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457040, Челябинская область, город Южноуральск, улица Спортивная, дом 34А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DF54C"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(8-351-34) 4-00-82</w:t>
            </w:r>
          </w:p>
          <w:p w14:paraId="36F8577A"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(8-351-34) 4-00-68</w:t>
            </w:r>
          </w:p>
          <w:p w14:paraId="7040A854" w14:textId="77777777" w:rsidR="001F2420" w:rsidRPr="001F2420" w:rsidRDefault="001F2420" w:rsidP="001F2420">
            <w:pPr>
              <w:spacing w:after="0" w:line="240" w:lineRule="auto"/>
              <w:jc w:val="center"/>
              <w:textAlignment w:val="baseline"/>
              <w:rPr>
                <w:rFonts w:ascii="Times New Roman" w:eastAsia="Times New Roman" w:hAnsi="Times New Roman" w:cs="Times New Roman"/>
                <w:sz w:val="24"/>
                <w:szCs w:val="24"/>
              </w:rPr>
            </w:pPr>
            <w:r w:rsidRPr="001F2420">
              <w:rPr>
                <w:rFonts w:ascii="Times New Roman" w:eastAsia="Times New Roman" w:hAnsi="Times New Roman" w:cs="Times New Roman"/>
                <w:sz w:val="24"/>
                <w:szCs w:val="24"/>
              </w:rPr>
              <w:t>ymfts@mail.ru</w:t>
            </w:r>
          </w:p>
        </w:tc>
      </w:tr>
    </w:tbl>
    <w:p w14:paraId="72705975" w14:textId="77777777" w:rsidR="001F2420" w:rsidRPr="001F2420" w:rsidRDefault="001F2420" w:rsidP="001F2420">
      <w:pPr>
        <w:spacing w:line="254" w:lineRule="auto"/>
        <w:rPr>
          <w:rFonts w:ascii="Calibri" w:eastAsia="Times New Roman" w:hAnsi="Calibri" w:cs="Times New Roman"/>
          <w:szCs w:val="24"/>
          <w:lang w:eastAsia="ru-RU"/>
        </w:rPr>
      </w:pPr>
    </w:p>
    <w:p w14:paraId="12AE2195" w14:textId="77777777" w:rsidR="00E34F2A" w:rsidRDefault="00E34F2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1F242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1F242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1F2420"/>
    <w:pPr>
      <w:keepNext/>
      <w:keepLines/>
      <w:spacing w:before="200" w:after="0" w:line="254" w:lineRule="auto"/>
      <w:outlineLvl w:val="3"/>
    </w:pPr>
    <w:rPr>
      <w:rFonts w:ascii="Cambria" w:eastAsia="Times New Roman" w:hAnsi="Cambria" w:cs="Times New Roman"/>
      <w:b/>
      <w:bCs/>
      <w:i/>
      <w:iCs/>
      <w:color w:val="4472C4" w:themeColor="accent1"/>
      <w:lang w:eastAsia="ru-RU"/>
    </w:rPr>
  </w:style>
  <w:style w:type="paragraph" w:styleId="5">
    <w:name w:val="heading 5"/>
    <w:basedOn w:val="a"/>
    <w:next w:val="a"/>
    <w:link w:val="50"/>
    <w:uiPriority w:val="9"/>
    <w:semiHidden/>
    <w:unhideWhenUsed/>
    <w:qFormat/>
    <w:rsid w:val="001F2420"/>
    <w:pPr>
      <w:keepNext/>
      <w:keepLines/>
      <w:spacing w:before="200" w:after="0" w:line="254" w:lineRule="auto"/>
      <w:outlineLvl w:val="4"/>
    </w:pPr>
    <w:rPr>
      <w:rFonts w:ascii="Cambria" w:eastAsia="Times New Roman" w:hAnsi="Cambria" w:cs="Times New Roman"/>
      <w:color w:val="1F3763" w:themeColor="accent1" w:themeShade="7F"/>
      <w:lang w:eastAsia="ru-RU"/>
    </w:rPr>
  </w:style>
  <w:style w:type="paragraph" w:styleId="6">
    <w:name w:val="heading 6"/>
    <w:basedOn w:val="a"/>
    <w:next w:val="a"/>
    <w:link w:val="60"/>
    <w:uiPriority w:val="9"/>
    <w:semiHidden/>
    <w:unhideWhenUsed/>
    <w:qFormat/>
    <w:rsid w:val="001F2420"/>
    <w:pPr>
      <w:keepNext/>
      <w:keepLines/>
      <w:spacing w:before="200" w:after="0" w:line="254" w:lineRule="auto"/>
      <w:outlineLvl w:val="5"/>
    </w:pPr>
    <w:rPr>
      <w:rFonts w:ascii="Cambria" w:eastAsia="Times New Roman" w:hAnsi="Cambria" w:cs="Times New Roman"/>
      <w:i/>
      <w:iCs/>
      <w:color w:val="1F3763" w:themeColor="accent1" w:themeShade="7F"/>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F242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F242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1F2420"/>
    <w:rPr>
      <w:rFonts w:ascii="Cambria" w:eastAsia="Times New Roman" w:hAnsi="Cambria" w:cs="Times New Roman"/>
      <w:b/>
      <w:bCs/>
      <w:i/>
      <w:iCs/>
      <w:color w:val="4472C4" w:themeColor="accent1"/>
      <w:lang w:eastAsia="ru-RU"/>
    </w:rPr>
  </w:style>
  <w:style w:type="character" w:customStyle="1" w:styleId="50">
    <w:name w:val="Заголовок 5 Знак"/>
    <w:basedOn w:val="a0"/>
    <w:link w:val="5"/>
    <w:uiPriority w:val="9"/>
    <w:semiHidden/>
    <w:rsid w:val="001F2420"/>
    <w:rPr>
      <w:rFonts w:ascii="Cambria" w:eastAsia="Times New Roman" w:hAnsi="Cambria" w:cs="Times New Roman"/>
      <w:color w:val="1F3763" w:themeColor="accent1" w:themeShade="7F"/>
      <w:lang w:eastAsia="ru-RU"/>
    </w:rPr>
  </w:style>
  <w:style w:type="character" w:customStyle="1" w:styleId="60">
    <w:name w:val="Заголовок 6 Знак"/>
    <w:basedOn w:val="a0"/>
    <w:link w:val="6"/>
    <w:uiPriority w:val="9"/>
    <w:semiHidden/>
    <w:rsid w:val="001F2420"/>
    <w:rPr>
      <w:rFonts w:ascii="Cambria" w:eastAsia="Times New Roman" w:hAnsi="Cambria" w:cs="Times New Roman"/>
      <w:i/>
      <w:iCs/>
      <w:color w:val="1F3763" w:themeColor="accent1" w:themeShade="7F"/>
      <w:lang w:eastAsia="ru-RU"/>
    </w:rPr>
  </w:style>
  <w:style w:type="numbering" w:customStyle="1" w:styleId="1">
    <w:name w:val="Нет списка1"/>
    <w:next w:val="a2"/>
    <w:uiPriority w:val="99"/>
    <w:semiHidden/>
    <w:unhideWhenUsed/>
    <w:rsid w:val="001F2420"/>
  </w:style>
  <w:style w:type="character" w:styleId="a3">
    <w:name w:val="Hyperlink"/>
    <w:basedOn w:val="a0"/>
    <w:uiPriority w:val="99"/>
    <w:semiHidden/>
    <w:unhideWhenUsed/>
    <w:rsid w:val="001F2420"/>
    <w:rPr>
      <w:color w:val="0000FF"/>
      <w:u w:val="single"/>
    </w:rPr>
  </w:style>
  <w:style w:type="character" w:styleId="a4">
    <w:name w:val="FollowedHyperlink"/>
    <w:basedOn w:val="a0"/>
    <w:uiPriority w:val="99"/>
    <w:semiHidden/>
    <w:unhideWhenUsed/>
    <w:rsid w:val="001F2420"/>
    <w:rPr>
      <w:color w:val="800080"/>
      <w:u w:val="single"/>
    </w:rPr>
  </w:style>
  <w:style w:type="paragraph" w:customStyle="1" w:styleId="msonormal0">
    <w:name w:val="msonormal"/>
    <w:basedOn w:val="a"/>
    <w:uiPriority w:val="99"/>
    <w:semiHidden/>
    <w:rsid w:val="001F24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1F24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1F2420"/>
    <w:pPr>
      <w:tabs>
        <w:tab w:val="center" w:pos="4677"/>
        <w:tab w:val="right" w:pos="9355"/>
      </w:tabs>
      <w:spacing w:after="0" w:line="240" w:lineRule="auto"/>
    </w:pPr>
    <w:rPr>
      <w:rFonts w:ascii="Calibri" w:eastAsia="Times New Roman" w:hAnsi="Calibri" w:cs="Times New Roman"/>
      <w:lang w:eastAsia="ru-RU"/>
    </w:rPr>
  </w:style>
  <w:style w:type="character" w:customStyle="1" w:styleId="a7">
    <w:name w:val="Верхний колонтитул Знак"/>
    <w:basedOn w:val="a0"/>
    <w:link w:val="a6"/>
    <w:uiPriority w:val="99"/>
    <w:semiHidden/>
    <w:rsid w:val="001F2420"/>
    <w:rPr>
      <w:rFonts w:ascii="Calibri" w:eastAsia="Times New Roman" w:hAnsi="Calibri" w:cs="Times New Roman"/>
      <w:lang w:eastAsia="ru-RU"/>
    </w:rPr>
  </w:style>
  <w:style w:type="paragraph" w:styleId="a8">
    <w:name w:val="footer"/>
    <w:basedOn w:val="a"/>
    <w:link w:val="a9"/>
    <w:uiPriority w:val="99"/>
    <w:semiHidden/>
    <w:unhideWhenUsed/>
    <w:rsid w:val="001F2420"/>
    <w:pPr>
      <w:tabs>
        <w:tab w:val="center" w:pos="4677"/>
        <w:tab w:val="right" w:pos="9355"/>
      </w:tabs>
      <w:spacing w:after="0" w:line="240" w:lineRule="auto"/>
    </w:pPr>
    <w:rPr>
      <w:rFonts w:ascii="Calibri" w:eastAsia="Times New Roman" w:hAnsi="Calibri" w:cs="Times New Roman"/>
      <w:lang w:eastAsia="ru-RU"/>
    </w:rPr>
  </w:style>
  <w:style w:type="character" w:customStyle="1" w:styleId="a9">
    <w:name w:val="Нижний колонтитул Знак"/>
    <w:basedOn w:val="a0"/>
    <w:link w:val="a8"/>
    <w:uiPriority w:val="99"/>
    <w:semiHidden/>
    <w:rsid w:val="001F2420"/>
    <w:rPr>
      <w:rFonts w:ascii="Calibri" w:eastAsia="Times New Roman" w:hAnsi="Calibri" w:cs="Times New Roman"/>
      <w:lang w:eastAsia="ru-RU"/>
    </w:rPr>
  </w:style>
  <w:style w:type="paragraph" w:styleId="aa">
    <w:name w:val="Balloon Text"/>
    <w:basedOn w:val="a"/>
    <w:link w:val="ab"/>
    <w:uiPriority w:val="99"/>
    <w:semiHidden/>
    <w:unhideWhenUsed/>
    <w:rsid w:val="001F2420"/>
    <w:pPr>
      <w:spacing w:after="0" w:line="240" w:lineRule="auto"/>
    </w:pPr>
    <w:rPr>
      <w:rFonts w:ascii="Tahoma" w:eastAsia="Times New Roman" w:hAnsi="Tahoma" w:cs="Tahoma"/>
      <w:sz w:val="16"/>
      <w:szCs w:val="16"/>
      <w:lang w:eastAsia="ru-RU"/>
    </w:rPr>
  </w:style>
  <w:style w:type="character" w:customStyle="1" w:styleId="ab">
    <w:name w:val="Текст выноски Знак"/>
    <w:basedOn w:val="a0"/>
    <w:link w:val="aa"/>
    <w:uiPriority w:val="99"/>
    <w:semiHidden/>
    <w:rsid w:val="001F2420"/>
    <w:rPr>
      <w:rFonts w:ascii="Tahoma" w:eastAsia="Times New Roman" w:hAnsi="Tahoma" w:cs="Tahoma"/>
      <w:sz w:val="16"/>
      <w:szCs w:val="16"/>
      <w:lang w:eastAsia="ru-RU"/>
    </w:rPr>
  </w:style>
  <w:style w:type="paragraph" w:customStyle="1" w:styleId="formattext">
    <w:name w:val="formattext"/>
    <w:basedOn w:val="a"/>
    <w:uiPriority w:val="99"/>
    <w:semiHidden/>
    <w:rsid w:val="001F24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1F24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1F24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1F24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semiHidden/>
    <w:rsid w:val="001F242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0">
    <w:name w:val=".HEADERTEXT"/>
    <w:uiPriority w:val="99"/>
    <w:semiHidden/>
    <w:rsid w:val="001F2420"/>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semiHidden/>
    <w:rsid w:val="001F2420"/>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COLBOTTOM">
    <w:name w:val="#COL_BOTTOM"/>
    <w:uiPriority w:val="99"/>
    <w:semiHidden/>
    <w:rsid w:val="001F2420"/>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semiHidden/>
    <w:rsid w:val="001F2420"/>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semiHidden/>
    <w:rsid w:val="001F2420"/>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semiHidden/>
    <w:rsid w:val="001F2420"/>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COMMENT">
    <w:name w:val=".COMMENT"/>
    <w:uiPriority w:val="99"/>
    <w:semiHidden/>
    <w:rsid w:val="001F2420"/>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semiHidden/>
    <w:rsid w:val="001F2420"/>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semiHidden/>
    <w:rsid w:val="001F2420"/>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semiHidden/>
    <w:rsid w:val="001F2420"/>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OPENTAB">
    <w:name w:val=".OPENTAB"/>
    <w:uiPriority w:val="99"/>
    <w:semiHidden/>
    <w:rsid w:val="001F2420"/>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semiHidden/>
    <w:rsid w:val="001F2420"/>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semiHidden/>
    <w:rsid w:val="001F2420"/>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0">
    <w:name w:val=".UNFORMATTEXT"/>
    <w:uiPriority w:val="99"/>
    <w:semiHidden/>
    <w:rsid w:val="001F242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semiHidden/>
    <w:rsid w:val="001F242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semiHidden/>
    <w:rsid w:val="001F2420"/>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semiHidden/>
    <w:rsid w:val="001F2420"/>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styleId="z-">
    <w:name w:val="HTML Top of Form"/>
    <w:basedOn w:val="a"/>
    <w:next w:val="a"/>
    <w:link w:val="z-0"/>
    <w:hidden/>
    <w:uiPriority w:val="99"/>
    <w:semiHidden/>
    <w:unhideWhenUsed/>
    <w:rsid w:val="001F2420"/>
    <w:pPr>
      <w:pBdr>
        <w:bottom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1F2420"/>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1F2420"/>
    <w:pPr>
      <w:pBdr>
        <w:top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1F2420"/>
    <w:rPr>
      <w:rFonts w:ascii="Arial" w:eastAsia="Times New Roman" w:hAnsi="Arial" w:cs="Arial"/>
      <w:vanish/>
      <w:sz w:val="16"/>
      <w:szCs w:val="16"/>
      <w:lang w:eastAsia="ru-RU"/>
    </w:rPr>
  </w:style>
  <w:style w:type="character" w:customStyle="1" w:styleId="h-lktx">
    <w:name w:val="h-lk_tx"/>
    <w:basedOn w:val="a0"/>
    <w:rsid w:val="001F2420"/>
  </w:style>
  <w:style w:type="character" w:customStyle="1" w:styleId="lt-hidden-menu-wrapper">
    <w:name w:val="lt-hidden-menu-wrapper"/>
    <w:basedOn w:val="a0"/>
    <w:rsid w:val="001F2420"/>
  </w:style>
  <w:style w:type="character" w:customStyle="1" w:styleId="lt-chat-headertxt">
    <w:name w:val="lt-chat-header__txt"/>
    <w:basedOn w:val="a0"/>
    <w:rsid w:val="001F2420"/>
  </w:style>
  <w:style w:type="character" w:customStyle="1" w:styleId="lt-chat-headertxt-name">
    <w:name w:val="lt-chat-header__txt-name"/>
    <w:basedOn w:val="a0"/>
    <w:rsid w:val="001F2420"/>
  </w:style>
  <w:style w:type="character" w:customStyle="1" w:styleId="lt-chat-headertxt-nickname">
    <w:name w:val="lt-chat-header__txt-nickname"/>
    <w:basedOn w:val="a0"/>
    <w:rsid w:val="001F2420"/>
  </w:style>
  <w:style w:type="character" w:customStyle="1" w:styleId="lt-baloontxt">
    <w:name w:val="lt-baloon__txt"/>
    <w:basedOn w:val="a0"/>
    <w:rsid w:val="001F2420"/>
  </w:style>
  <w:style w:type="character" w:customStyle="1" w:styleId="lt-label-blocktxt">
    <w:name w:val="lt-label-block__txt"/>
    <w:basedOn w:val="a0"/>
    <w:rsid w:val="001F24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