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79FA6C" w14:textId="77777777" w:rsidR="00B87215" w:rsidRPr="00B87215" w:rsidRDefault="00B87215" w:rsidP="00B8721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года N 335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"Карельская береза"</w:t>
      </w:r>
    </w:p>
    <w:p w14:paraId="3F88B8E8" w14:textId="77777777" w:rsidR="00B87215" w:rsidRPr="00B87215" w:rsidRDefault="00B87215" w:rsidP="00B8721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(с изменениями на 16 августа 2021 года)</w:t>
      </w:r>
    </w:p>
    <w:p w14:paraId="7B2A748B" w14:textId="77777777" w:rsidR="00B87215" w:rsidRPr="00B87215" w:rsidRDefault="00B87215" w:rsidP="00B8721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</w:p>
    <w:p w14:paraId="26C6031E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24AE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F36F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C4F1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"Карельская береза".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1EE88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8A973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99D03" w14:textId="77777777" w:rsidR="00B87215" w:rsidRPr="00B87215" w:rsidRDefault="00B87215" w:rsidP="00B8721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5C1935DC" w14:textId="77777777" w:rsidR="00B87215" w:rsidRPr="00B87215" w:rsidRDefault="00B87215" w:rsidP="00B8721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г. N 335</w:t>
      </w:r>
    </w:p>
    <w:p w14:paraId="4E34147C" w14:textId="77777777" w:rsidR="00B87215" w:rsidRPr="00B87215" w:rsidRDefault="00B87215" w:rsidP="00B872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"КАРЕЛЬСКАЯ БЕРЕЗА"</w:t>
      </w:r>
    </w:p>
    <w:p w14:paraId="3F02B18A" w14:textId="77777777" w:rsidR="00B87215" w:rsidRPr="00B87215" w:rsidRDefault="00B87215" w:rsidP="00B8721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</w:p>
    <w:p w14:paraId="6561C276" w14:textId="77777777" w:rsidR="00B87215" w:rsidRPr="00B87215" w:rsidRDefault="00B87215" w:rsidP="00B872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26E2612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76E63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"Карельская береза" (далее - Памятник природы), устанавливает его границы и режим особой охраны.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28A88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95095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5416B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B5ED1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Можгинском районе Удмуртской Республики на территории муниципального образования "</w:t>
      </w:r>
      <w:proofErr w:type="spellStart"/>
      <w:r w:rsidRPr="00B87215">
        <w:rPr>
          <w:rFonts w:ascii="Arial" w:eastAsia="Times New Roman" w:hAnsi="Arial" w:cs="Arial"/>
          <w:sz w:val="24"/>
          <w:szCs w:val="24"/>
          <w:lang w:eastAsia="ru-RU"/>
        </w:rPr>
        <w:t>Большекибьинское</w:t>
      </w:r>
      <w:proofErr w:type="spellEnd"/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B87215">
        <w:rPr>
          <w:rFonts w:ascii="Arial" w:eastAsia="Times New Roman" w:hAnsi="Arial" w:cs="Arial"/>
          <w:sz w:val="24"/>
          <w:szCs w:val="24"/>
          <w:lang w:eastAsia="ru-RU"/>
        </w:rPr>
        <w:t>Горнякского</w:t>
      </w:r>
      <w:proofErr w:type="spellEnd"/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Можгинского лесничества в квартале 190 (выдел 21).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15390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F9AC5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- 3,3 га.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16123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8796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4FC8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826F9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C0230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CBC36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D361E" w14:textId="77777777" w:rsidR="00B87215" w:rsidRPr="00B87215" w:rsidRDefault="00B87215" w:rsidP="00B872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AE1CFDA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FA574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его природных комплексов и объектов.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B230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6B1C0E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0297E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48988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1) сохранение участка леса, имеющего </w:t>
      </w:r>
      <w:proofErr w:type="spellStart"/>
      <w:r w:rsidRPr="00B87215">
        <w:rPr>
          <w:rFonts w:ascii="Arial" w:eastAsia="Times New Roman" w:hAnsi="Arial" w:cs="Arial"/>
          <w:sz w:val="24"/>
          <w:szCs w:val="24"/>
          <w:lang w:eastAsia="ru-RU"/>
        </w:rPr>
        <w:t>ресурсоохранное</w:t>
      </w:r>
      <w:proofErr w:type="spellEnd"/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 значение;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D208A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62AF9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природного комплекса;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B47F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45001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E139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1C6BD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246C7" w14:textId="77777777" w:rsidR="00B87215" w:rsidRPr="00B87215" w:rsidRDefault="00B87215" w:rsidP="00B872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305245E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01092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89B97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5AE93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6F227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49736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9E9AD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683D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BA6F7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13ADC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B87215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BB753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4EE35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30EE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F1E0B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054F9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8D184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A6E7F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DEB28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34263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6962D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BF76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E9644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сбор и заготовка объектов растительного мира, занесенных в Красную книгу Удмуртской Республики;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76780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A6733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5F73B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A54E5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7B37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C2FF3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849B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062B8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80F14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72AC4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05307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E2BBA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87215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065E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1EE9E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BD082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ACC0A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29109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2E91A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55453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0D1BD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покрову, не влекущих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B147A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D7DD6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15BC6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A9D64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16.08.2021 N 422)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4AC5F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55DF9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312C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3C60B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1497E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D5B22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E2AEE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19E7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80E73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F0A7F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2973B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09E42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40C23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28378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A4385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D369C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ноября 2020 года N П/0412: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4CAB9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2030F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C2700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0E896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7CE89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B23FB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00F3A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50302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11C86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00E61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486F1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98E03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энергетика (код 6.7), связь (код 6.8), транспорт (код 7.0) в случаях, предусмотренных настоящим Положением.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9E759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D2E8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(п. 10.1 веден постановлением Правительства Удмуртской Республики от 16.08.2021 N 422)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DD74A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91636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Можгинского лесничества и пунктами 9, 10 настоящего Положения.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5F7C6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F3ED2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9DA9A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41765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2422D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192F0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87215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B87215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ECBD0" w14:textId="77777777" w:rsidR="00B87215" w:rsidRPr="00B87215" w:rsidRDefault="00B87215" w:rsidP="00B872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D3DE777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5B8A4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 xml:space="preserve">14. Государственный учет и инвентаризация Памятника природы осуществляется Министерством природных ресурсов и охраны окружающей 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94172" w14:textId="77777777" w:rsidR="00B87215" w:rsidRPr="00B87215" w:rsidRDefault="00B87215" w:rsidP="00B8721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4809266" w14:textId="77777777" w:rsidR="00B87215" w:rsidRPr="00B87215" w:rsidRDefault="00B87215" w:rsidP="00B8721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D20AF" w14:textId="77777777" w:rsidR="00B87215" w:rsidRPr="00B87215" w:rsidRDefault="00B87215" w:rsidP="00B8721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B872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B93F2" w14:textId="77777777" w:rsidR="00B87215" w:rsidRPr="00B87215" w:rsidRDefault="00B87215" w:rsidP="00B8721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"Карельская береза"</w:t>
      </w:r>
    </w:p>
    <w:p w14:paraId="5E47717F" w14:textId="77777777" w:rsidR="00B87215" w:rsidRPr="00B87215" w:rsidRDefault="00B87215" w:rsidP="00B8721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"КАРЕЛЬСКАЯ БЕРЕЗА"</w:t>
      </w:r>
      <w:r w:rsidRPr="00B872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298"/>
        <w:gridCol w:w="3119"/>
      </w:tblGrid>
      <w:tr w:rsidR="00B87215" w:rsidRPr="00B87215" w14:paraId="4849216F" w14:textId="77777777" w:rsidTr="00B87215">
        <w:trPr>
          <w:trHeight w:val="15"/>
        </w:trPr>
        <w:tc>
          <w:tcPr>
            <w:tcW w:w="2957" w:type="dxa"/>
            <w:hideMark/>
          </w:tcPr>
          <w:p w14:paraId="75D9F305" w14:textId="77777777" w:rsidR="00B87215" w:rsidRPr="00B87215" w:rsidRDefault="00B8721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54CF782" w14:textId="77777777" w:rsidR="00B87215" w:rsidRPr="00B87215" w:rsidRDefault="00B8721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4C01742" w14:textId="77777777" w:rsidR="00B87215" w:rsidRPr="00B87215" w:rsidRDefault="00B87215">
            <w:pPr>
              <w:rPr>
                <w:sz w:val="20"/>
                <w:szCs w:val="20"/>
                <w:lang w:eastAsia="ru-RU"/>
              </w:rPr>
            </w:pPr>
          </w:p>
        </w:tc>
      </w:tr>
      <w:tr w:rsidR="00B87215" w:rsidRPr="00B87215" w14:paraId="311BE766" w14:textId="77777777" w:rsidTr="00B8721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6CBA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"Карельская береза", метры</w:t>
            </w:r>
          </w:p>
        </w:tc>
      </w:tr>
      <w:tr w:rsidR="00B87215" w:rsidRPr="00B87215" w14:paraId="5A07966B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0701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67C3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78BB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B87215" w:rsidRPr="00B87215" w14:paraId="245B9715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63B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F29D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335035,4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658D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2184894,89</w:t>
            </w:r>
          </w:p>
        </w:tc>
      </w:tr>
      <w:tr w:rsidR="00B87215" w:rsidRPr="00B87215" w14:paraId="7B7AA870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D7B2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A40E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335027,37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5F2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2184925,47</w:t>
            </w:r>
          </w:p>
        </w:tc>
      </w:tr>
      <w:tr w:rsidR="00B87215" w:rsidRPr="00B87215" w14:paraId="1D60F6E1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D20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AAB6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335023,03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D7FE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2184984,26</w:t>
            </w:r>
          </w:p>
        </w:tc>
      </w:tr>
      <w:tr w:rsidR="00B87215" w:rsidRPr="00B87215" w14:paraId="24584E44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D3C8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626C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335033,18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76A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2185015,97</w:t>
            </w:r>
          </w:p>
        </w:tc>
      </w:tr>
      <w:tr w:rsidR="00B87215" w:rsidRPr="00B87215" w14:paraId="7981E612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54A0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7ABB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334953,26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3465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2185002,48</w:t>
            </w:r>
          </w:p>
        </w:tc>
      </w:tr>
      <w:tr w:rsidR="00B87215" w:rsidRPr="00B87215" w14:paraId="1431970A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4983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DB91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334892,34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0D4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2184986,5</w:t>
            </w:r>
          </w:p>
        </w:tc>
      </w:tr>
      <w:tr w:rsidR="00B87215" w:rsidRPr="00B87215" w14:paraId="004E2700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09FD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00F5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334844,55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8CE0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2184972,39</w:t>
            </w:r>
          </w:p>
        </w:tc>
      </w:tr>
      <w:tr w:rsidR="00B87215" w:rsidRPr="00B87215" w14:paraId="6941BA19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D243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3513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334787,79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EEDF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2184952,17</w:t>
            </w:r>
          </w:p>
        </w:tc>
      </w:tr>
      <w:tr w:rsidR="00B87215" w:rsidRPr="00B87215" w14:paraId="772326FB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502A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1121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334751,22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0FD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2184938,47</w:t>
            </w:r>
          </w:p>
        </w:tc>
      </w:tr>
      <w:tr w:rsidR="00B87215" w:rsidRPr="00B87215" w14:paraId="7E323D8B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6BC3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E5FD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334731,44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060F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2184938,24</w:t>
            </w:r>
          </w:p>
        </w:tc>
      </w:tr>
      <w:tr w:rsidR="00B87215" w:rsidRPr="00B87215" w14:paraId="02A1EA26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045D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6231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334714,97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B5B0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2184943,72</w:t>
            </w:r>
          </w:p>
        </w:tc>
      </w:tr>
      <w:tr w:rsidR="00B87215" w:rsidRPr="00B87215" w14:paraId="1ACFD08C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52AE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8A65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334703,7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237A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2184952,79</w:t>
            </w:r>
          </w:p>
        </w:tc>
      </w:tr>
      <w:tr w:rsidR="00B87215" w:rsidRPr="00B87215" w14:paraId="3BC358BD" w14:textId="77777777" w:rsidTr="00B8721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3A71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C1A4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334718,68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7A16" w14:textId="77777777" w:rsidR="00B87215" w:rsidRPr="00B87215" w:rsidRDefault="00B8721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2184843,88</w:t>
            </w:r>
          </w:p>
        </w:tc>
      </w:tr>
    </w:tbl>
    <w:p w14:paraId="50300DB8" w14:textId="77777777" w:rsidR="00B87215" w:rsidRPr="00B87215" w:rsidRDefault="00B87215" w:rsidP="00B87215"/>
    <w:p w14:paraId="6D3FACC3" w14:textId="77777777" w:rsidR="008D6ECA" w:rsidRPr="00B8721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872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