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F84EBA5" w14:textId="77777777" w:rsidR="000E4065" w:rsidRPr="000E4065" w:rsidRDefault="000E4065" w:rsidP="000E4065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E4065">
        <w:rPr>
          <w:rFonts w:ascii="Arial" w:hAnsi="Arial" w:cs="Arial"/>
          <w:sz w:val="24"/>
          <w:szCs w:val="24"/>
        </w:rPr>
        <w:t>АДМИНИСТРАЦИЯ ГОРОДА ЕКАТЕРИНБУРГА</w:t>
      </w:r>
      <w:r w:rsidRPr="000E4065">
        <w:rPr>
          <w:rFonts w:ascii="Arial" w:hAnsi="Arial" w:cs="Arial"/>
          <w:sz w:val="24"/>
          <w:szCs w:val="24"/>
        </w:rPr>
        <w:br/>
      </w:r>
      <w:r w:rsidRPr="000E4065">
        <w:rPr>
          <w:rFonts w:ascii="Arial" w:hAnsi="Arial" w:cs="Arial"/>
          <w:sz w:val="24"/>
          <w:szCs w:val="24"/>
        </w:rPr>
        <w:br/>
        <w:t>ПОСТАНОВЛЕНИЕ</w:t>
      </w:r>
      <w:r w:rsidRPr="000E4065">
        <w:rPr>
          <w:rFonts w:ascii="Arial" w:hAnsi="Arial" w:cs="Arial"/>
          <w:sz w:val="24"/>
          <w:szCs w:val="24"/>
        </w:rPr>
        <w:br/>
      </w:r>
      <w:r w:rsidRPr="000E4065">
        <w:rPr>
          <w:rFonts w:ascii="Arial" w:hAnsi="Arial" w:cs="Arial"/>
          <w:sz w:val="24"/>
          <w:szCs w:val="24"/>
        </w:rPr>
        <w:br/>
        <w:t>от 1 июля 2021 года N 1224</w:t>
      </w:r>
      <w:r w:rsidRPr="000E4065">
        <w:rPr>
          <w:rFonts w:ascii="Arial" w:hAnsi="Arial" w:cs="Arial"/>
          <w:sz w:val="24"/>
          <w:szCs w:val="24"/>
        </w:rPr>
        <w:br/>
      </w:r>
      <w:r w:rsidRPr="000E4065">
        <w:rPr>
          <w:rFonts w:ascii="Arial" w:hAnsi="Arial" w:cs="Arial"/>
          <w:sz w:val="24"/>
          <w:szCs w:val="24"/>
        </w:rPr>
        <w:br/>
      </w:r>
      <w:r w:rsidRPr="000E4065">
        <w:rPr>
          <w:rFonts w:ascii="Arial" w:hAnsi="Arial" w:cs="Arial"/>
          <w:sz w:val="24"/>
          <w:szCs w:val="24"/>
        </w:rPr>
        <w:br/>
        <w:t>Об утверждении Положения об осуществлении экологического просвещения и формировании экологической культуры населения муниципального образования "город Екатеринбург"</w:t>
      </w:r>
    </w:p>
    <w:p w14:paraId="3950F122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br/>
      </w:r>
    </w:p>
    <w:p w14:paraId="713F772C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В соответствии с Федеральным законом от 06.10.2003 N 131-ФЗ "Об общих принципах организации местного самоуправления в Российской Федерации", Федеральным законом от 10.01.2002 N 7-ФЗ "Об охране окружающей среды", Законом Свердловской области от 20.03.2006 N 12-ОЗ "Об охране окружающей среды на территории Свердловской области", руководствуясь статьей 35 Устава муниципального образования "город Екатеринбург", постановляю:</w:t>
      </w:r>
      <w:r w:rsidRPr="000E4065">
        <w:rPr>
          <w:rFonts w:ascii="Arial" w:hAnsi="Arial" w:cs="Arial"/>
        </w:rPr>
        <w:br/>
      </w:r>
    </w:p>
    <w:p w14:paraId="2ACBBA50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B7551E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1. Утвердить Положение об осуществлении экологического просвещения и формировании экологической культуры населения муниципального образования "город Екатеринбург" (приложение).</w:t>
      </w:r>
      <w:r w:rsidRPr="000E4065">
        <w:rPr>
          <w:rFonts w:ascii="Arial" w:hAnsi="Arial" w:cs="Arial"/>
        </w:rPr>
        <w:br/>
      </w:r>
    </w:p>
    <w:p w14:paraId="684959BB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04421C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2. Департаменту информационной политики Администрации города Екатеринбурга опубликовать настоящее Постановление в издании "Екатеринбургский вестник" и разместить его на официальном сайте Администрации города Екатеринбурга в информационно-телекоммуникационной сети "Интернет" (</w:t>
      </w:r>
      <w:proofErr w:type="spellStart"/>
      <w:proofErr w:type="gramStart"/>
      <w:r w:rsidRPr="000E4065">
        <w:rPr>
          <w:rFonts w:ascii="Arial" w:hAnsi="Arial" w:cs="Arial"/>
        </w:rPr>
        <w:t>екатеринбург.рф</w:t>
      </w:r>
      <w:proofErr w:type="spellEnd"/>
      <w:proofErr w:type="gramEnd"/>
      <w:r w:rsidRPr="000E4065">
        <w:rPr>
          <w:rFonts w:ascii="Arial" w:hAnsi="Arial" w:cs="Arial"/>
        </w:rPr>
        <w:t>) в установленный срок.</w:t>
      </w:r>
      <w:r w:rsidRPr="000E4065">
        <w:rPr>
          <w:rFonts w:ascii="Arial" w:hAnsi="Arial" w:cs="Arial"/>
        </w:rPr>
        <w:br/>
      </w:r>
    </w:p>
    <w:p w14:paraId="7B690A94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C7CAE0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 xml:space="preserve">3. Контроль за исполнением настоящего Постановления возложить на заместителя Главы Екатеринбурга </w:t>
      </w:r>
      <w:proofErr w:type="spellStart"/>
      <w:r w:rsidRPr="000E4065">
        <w:rPr>
          <w:rFonts w:ascii="Arial" w:hAnsi="Arial" w:cs="Arial"/>
        </w:rPr>
        <w:t>Бубнова</w:t>
      </w:r>
      <w:proofErr w:type="spellEnd"/>
      <w:r w:rsidRPr="000E4065">
        <w:rPr>
          <w:rFonts w:ascii="Arial" w:hAnsi="Arial" w:cs="Arial"/>
        </w:rPr>
        <w:t xml:space="preserve"> </w:t>
      </w:r>
      <w:proofErr w:type="gramStart"/>
      <w:r w:rsidRPr="000E4065">
        <w:rPr>
          <w:rFonts w:ascii="Arial" w:hAnsi="Arial" w:cs="Arial"/>
        </w:rPr>
        <w:t>А.Э.</w:t>
      </w:r>
      <w:proofErr w:type="gramEnd"/>
      <w:r w:rsidRPr="000E4065">
        <w:rPr>
          <w:rFonts w:ascii="Arial" w:hAnsi="Arial" w:cs="Arial"/>
        </w:rPr>
        <w:br/>
      </w:r>
    </w:p>
    <w:p w14:paraId="16BEB7A3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br/>
      </w:r>
      <w:r w:rsidRPr="000E4065">
        <w:rPr>
          <w:rFonts w:ascii="Arial" w:hAnsi="Arial" w:cs="Arial"/>
        </w:rPr>
        <w:br/>
        <w:t>Глава Екатеринбурга</w:t>
      </w:r>
      <w:r w:rsidRPr="000E4065">
        <w:rPr>
          <w:rFonts w:ascii="Arial" w:hAnsi="Arial" w:cs="Arial"/>
        </w:rPr>
        <w:br/>
        <w:t>А.В.ОРЛОВ</w:t>
      </w:r>
    </w:p>
    <w:p w14:paraId="2D97ADE6" w14:textId="77777777" w:rsidR="000E4065" w:rsidRPr="000E4065" w:rsidRDefault="000E4065" w:rsidP="000E4065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E4065">
        <w:rPr>
          <w:rFonts w:ascii="Arial" w:hAnsi="Arial" w:cs="Arial"/>
          <w:sz w:val="24"/>
          <w:szCs w:val="24"/>
        </w:rPr>
        <w:br/>
      </w:r>
      <w:r w:rsidRPr="000E4065">
        <w:rPr>
          <w:rFonts w:ascii="Arial" w:hAnsi="Arial" w:cs="Arial"/>
          <w:sz w:val="24"/>
          <w:szCs w:val="24"/>
        </w:rPr>
        <w:br/>
        <w:t>Приложение</w:t>
      </w:r>
      <w:r w:rsidRPr="000E4065">
        <w:rPr>
          <w:rFonts w:ascii="Arial" w:hAnsi="Arial" w:cs="Arial"/>
          <w:sz w:val="24"/>
          <w:szCs w:val="24"/>
        </w:rPr>
        <w:br/>
        <w:t>к Постановлению Администрации</w:t>
      </w:r>
      <w:r w:rsidRPr="000E4065">
        <w:rPr>
          <w:rFonts w:ascii="Arial" w:hAnsi="Arial" w:cs="Arial"/>
          <w:sz w:val="24"/>
          <w:szCs w:val="24"/>
        </w:rPr>
        <w:br/>
        <w:t>города Екатеринбурга</w:t>
      </w:r>
      <w:r w:rsidRPr="000E4065">
        <w:rPr>
          <w:rFonts w:ascii="Arial" w:hAnsi="Arial" w:cs="Arial"/>
          <w:sz w:val="24"/>
          <w:szCs w:val="24"/>
        </w:rPr>
        <w:br/>
        <w:t>от 1 июля 2021 г. N 1224</w:t>
      </w:r>
    </w:p>
    <w:p w14:paraId="2EF7278C" w14:textId="77777777" w:rsidR="000E4065" w:rsidRPr="000E4065" w:rsidRDefault="000E4065" w:rsidP="000E406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E4065">
        <w:rPr>
          <w:rFonts w:ascii="Arial" w:hAnsi="Arial" w:cs="Arial"/>
          <w:b/>
          <w:bCs/>
        </w:rPr>
        <w:br/>
      </w:r>
      <w:r w:rsidRPr="000E4065">
        <w:rPr>
          <w:rFonts w:ascii="Arial" w:hAnsi="Arial" w:cs="Arial"/>
          <w:b/>
          <w:bCs/>
        </w:rPr>
        <w:br/>
        <w:t>ПОЛОЖЕНИЕ ОБ ОСУЩЕСТВЛЕНИИ ЭКОЛОГИЧЕСКОГО ПРОСВЕЩЕНИЯ И ФОРМИРОВАНИИ ЭКОЛОГИЧЕСКОЙ КУЛЬТУРЫ НАСЕЛЕНИЯ МУНИЦИПАЛЬНОГО ОБРАЗОВАНИЯ "ГОРОД ЕКАТЕРИНБУРГ"</w:t>
      </w:r>
    </w:p>
    <w:p w14:paraId="5AB4FB47" w14:textId="77777777" w:rsidR="000E4065" w:rsidRPr="000E4065" w:rsidRDefault="000E4065" w:rsidP="000E406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E4065">
        <w:rPr>
          <w:rFonts w:ascii="Arial" w:hAnsi="Arial" w:cs="Arial"/>
          <w:sz w:val="24"/>
          <w:szCs w:val="24"/>
        </w:rPr>
        <w:lastRenderedPageBreak/>
        <w:br/>
      </w:r>
      <w:r w:rsidRPr="000E4065">
        <w:rPr>
          <w:rFonts w:ascii="Arial" w:hAnsi="Arial" w:cs="Arial"/>
          <w:sz w:val="24"/>
          <w:szCs w:val="24"/>
        </w:rPr>
        <w:br/>
        <w:t>Глава 1. ОБЩИЕ ПОЛОЖЕНИЯ</w:t>
      </w:r>
    </w:p>
    <w:p w14:paraId="6C18AF54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0B0FDF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1. Положение об осуществлении экологического просвещения и формировании экологической культуры населения муниципального образования "город Екатеринбург" (далее - Положение) разработано в соответствии с пунктом 11 части 1 статьи 16 Федерального закона от 06.10.2003 N 131-ФЗ "Об общих принципах организации местного самоуправления в Российской Федерации", статьей 74 Федерального закона от 10.01.2002 N 7-ФЗ "Об охране окружающей среды", пунктом 4 статьи 8 Федерального закона от 24.06.1998 N 89-ФЗ "Об отходах производства и потребления", статьей 15 Закона Свердловской области от 20.03.2006 N 12-ОЗ "Об охране окружающей среды на территории Свердловской области" и определяет правовые и организационные основы осуществления экологического просвещения, создания условий для формирования экологической культуры населения муниципального образования "город Екатеринбург".</w:t>
      </w:r>
      <w:r w:rsidRPr="000E4065">
        <w:rPr>
          <w:rFonts w:ascii="Arial" w:hAnsi="Arial" w:cs="Arial"/>
        </w:rPr>
        <w:br/>
      </w:r>
    </w:p>
    <w:p w14:paraId="656C9648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CE31CF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2. Для целей настоящего Положения используются следующие термины:</w:t>
      </w:r>
      <w:r w:rsidRPr="000E4065">
        <w:rPr>
          <w:rFonts w:ascii="Arial" w:hAnsi="Arial" w:cs="Arial"/>
        </w:rPr>
        <w:br/>
      </w:r>
    </w:p>
    <w:p w14:paraId="2E598A06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10C805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экологическая информация - сведения о состоянии окружающей среды, ее компонентов, об источниках загрязнения окружающей среды и природных ресурсов или ином вредном воздействии на окружающую среду, а также о мерах по охране, защите и восстановлению окружающей среды;</w:t>
      </w:r>
      <w:r w:rsidRPr="000E4065">
        <w:rPr>
          <w:rFonts w:ascii="Arial" w:hAnsi="Arial" w:cs="Arial"/>
        </w:rPr>
        <w:br/>
      </w:r>
    </w:p>
    <w:p w14:paraId="6AD6385D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3D2BBE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экологическая культура - неотъемлемая часть мировой и национальной культуры, включающая систему социальных отношений, моральных ценностей, норм и способов взаимодействия человека и общества с окружающей средой;</w:t>
      </w:r>
      <w:r w:rsidRPr="000E4065">
        <w:rPr>
          <w:rFonts w:ascii="Arial" w:hAnsi="Arial" w:cs="Arial"/>
        </w:rPr>
        <w:br/>
      </w:r>
    </w:p>
    <w:p w14:paraId="40C3D77D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2EAA7B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экологическое просвещение - распространение экологических знаний об экологической безопасности, информации о состоянии окружающей среды и об использовании природных ресурсов в целях формирования экологической культуры, воспитания бережного отношения к природе и рационального природопользования;</w:t>
      </w:r>
      <w:r w:rsidRPr="000E4065">
        <w:rPr>
          <w:rFonts w:ascii="Arial" w:hAnsi="Arial" w:cs="Arial"/>
        </w:rPr>
        <w:br/>
      </w:r>
    </w:p>
    <w:p w14:paraId="7D4F02E0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2E558B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 xml:space="preserve">экологический туризм - </w:t>
      </w:r>
      <w:proofErr w:type="spellStart"/>
      <w:r w:rsidRPr="000E4065">
        <w:rPr>
          <w:rFonts w:ascii="Arial" w:hAnsi="Arial" w:cs="Arial"/>
        </w:rPr>
        <w:t>природоориентированная</w:t>
      </w:r>
      <w:proofErr w:type="spellEnd"/>
      <w:r w:rsidRPr="000E4065">
        <w:rPr>
          <w:rFonts w:ascii="Arial" w:hAnsi="Arial" w:cs="Arial"/>
        </w:rPr>
        <w:t xml:space="preserve"> туристская деятельность, имеющая целью организацию отдыха и получение естественно-научных или практических знаний и опыта, не наносящая вред природной среде.</w:t>
      </w:r>
      <w:r w:rsidRPr="000E4065">
        <w:rPr>
          <w:rFonts w:ascii="Arial" w:hAnsi="Arial" w:cs="Arial"/>
        </w:rPr>
        <w:br/>
      </w:r>
    </w:p>
    <w:p w14:paraId="1B948D3D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FB2B89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3. Граждане, общественные объединения и иные организации имеют право:</w:t>
      </w:r>
      <w:r w:rsidRPr="000E4065">
        <w:rPr>
          <w:rFonts w:ascii="Arial" w:hAnsi="Arial" w:cs="Arial"/>
        </w:rPr>
        <w:br/>
      </w:r>
    </w:p>
    <w:p w14:paraId="3AC20076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98729A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 xml:space="preserve">вносить предложения о реализации и совершенствовании деятельности Администрации города Екатеринбурга в сфере экологического просвещения, </w:t>
      </w:r>
      <w:r w:rsidRPr="000E4065">
        <w:rPr>
          <w:rFonts w:ascii="Arial" w:hAnsi="Arial" w:cs="Arial"/>
        </w:rPr>
        <w:lastRenderedPageBreak/>
        <w:t>формирования экологической культуры;</w:t>
      </w:r>
      <w:r w:rsidRPr="000E4065">
        <w:rPr>
          <w:rFonts w:ascii="Arial" w:hAnsi="Arial" w:cs="Arial"/>
        </w:rPr>
        <w:br/>
      </w:r>
    </w:p>
    <w:p w14:paraId="56715F93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6C7E3E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участвовать в разработке проектов муниципальных программ и планов по экологическому просвещению и их реализации посредством внесения правотворческой инициативы;</w:t>
      </w:r>
      <w:r w:rsidRPr="000E4065">
        <w:rPr>
          <w:rFonts w:ascii="Arial" w:hAnsi="Arial" w:cs="Arial"/>
        </w:rPr>
        <w:br/>
      </w:r>
    </w:p>
    <w:p w14:paraId="1B33E352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A48F9D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участвовать в общественных (публичных) слушаниях;</w:t>
      </w:r>
      <w:r w:rsidRPr="000E4065">
        <w:rPr>
          <w:rFonts w:ascii="Arial" w:hAnsi="Arial" w:cs="Arial"/>
        </w:rPr>
        <w:br/>
      </w:r>
    </w:p>
    <w:p w14:paraId="3426572C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EB045B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запрашивать и получать в установленном порядке достоверную экологическую информацию, необходимую для осуществления деятельности по экологическому просвещению;</w:t>
      </w:r>
      <w:r w:rsidRPr="000E4065">
        <w:rPr>
          <w:rFonts w:ascii="Arial" w:hAnsi="Arial" w:cs="Arial"/>
        </w:rPr>
        <w:br/>
      </w:r>
    </w:p>
    <w:p w14:paraId="7C12FAEF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31A7E5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реализовывать выставки и презентации экологических программ и учебно-просветительских материалов с использованием интерактивных образовательных технологий;</w:t>
      </w:r>
      <w:r w:rsidRPr="000E4065">
        <w:rPr>
          <w:rFonts w:ascii="Arial" w:hAnsi="Arial" w:cs="Arial"/>
        </w:rPr>
        <w:br/>
      </w:r>
    </w:p>
    <w:p w14:paraId="2F02ECCF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439B57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организовывать субботники, принимать активное участие в работе по благоустройству и озеленению территорий, смотрах, конкурсах, конференциях, семинарах, информационных и иных компаниях с целью формирования и повышения правовой и экологической культуры населения;</w:t>
      </w:r>
      <w:r w:rsidRPr="000E4065">
        <w:rPr>
          <w:rFonts w:ascii="Arial" w:hAnsi="Arial" w:cs="Arial"/>
        </w:rPr>
        <w:br/>
      </w:r>
    </w:p>
    <w:p w14:paraId="22AB1FCA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EF514A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осуществлять иные права в соответствии с законодательством.</w:t>
      </w:r>
      <w:r w:rsidRPr="000E4065">
        <w:rPr>
          <w:rFonts w:ascii="Arial" w:hAnsi="Arial" w:cs="Arial"/>
        </w:rPr>
        <w:br/>
      </w:r>
    </w:p>
    <w:p w14:paraId="0D0E539C" w14:textId="77777777" w:rsidR="000E4065" w:rsidRPr="000E4065" w:rsidRDefault="000E4065" w:rsidP="000E406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E4065">
        <w:rPr>
          <w:rFonts w:ascii="Arial" w:hAnsi="Arial" w:cs="Arial"/>
          <w:sz w:val="24"/>
          <w:szCs w:val="24"/>
        </w:rPr>
        <w:br/>
      </w:r>
      <w:r w:rsidRPr="000E4065">
        <w:rPr>
          <w:rFonts w:ascii="Arial" w:hAnsi="Arial" w:cs="Arial"/>
          <w:sz w:val="24"/>
          <w:szCs w:val="24"/>
        </w:rPr>
        <w:br/>
        <w:t>Глава 2. ОСНОВНЫЕ ЦЕЛИ, ЗАДАЧИ И ПРИНЦИПЫ ЭКОЛОГИЧЕСКОГО ПРОСВЕЩЕНИЯ И ФОРМИРОВАНИЯ ЭКОЛОГИЧЕСКОЙ КУЛЬТУРЫ НАСЕЛЕНИЯ МУНИЦИПАЛЬНОГО ОБРАЗОВАНИЯ "ГОРОД ЕКАТЕРИНБУРГ"</w:t>
      </w:r>
    </w:p>
    <w:p w14:paraId="79AA4556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32E0E4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4. Основными целями экологического просвещения и формирования экологической культуры населения муниципального образования "город Екатеринбург" являются:</w:t>
      </w:r>
      <w:r w:rsidRPr="000E4065">
        <w:rPr>
          <w:rFonts w:ascii="Arial" w:hAnsi="Arial" w:cs="Arial"/>
        </w:rPr>
        <w:br/>
      </w:r>
    </w:p>
    <w:p w14:paraId="7EEA4CFC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986EA8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формирование бережного отношения к природе и повышение экологической культуры;</w:t>
      </w:r>
      <w:r w:rsidRPr="000E4065">
        <w:rPr>
          <w:rFonts w:ascii="Arial" w:hAnsi="Arial" w:cs="Arial"/>
        </w:rPr>
        <w:br/>
      </w:r>
    </w:p>
    <w:p w14:paraId="5BDA20D6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2A8AAE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сохранение благоприятной окружающей среды, биологического разнообразия и природных ресурсов.</w:t>
      </w:r>
      <w:r w:rsidRPr="000E4065">
        <w:rPr>
          <w:rFonts w:ascii="Arial" w:hAnsi="Arial" w:cs="Arial"/>
        </w:rPr>
        <w:br/>
      </w:r>
    </w:p>
    <w:p w14:paraId="2D17265B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272F2C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 xml:space="preserve">5. Основными задачами экологического просвещения и формирования экологической культуры населения муниципального образования "город </w:t>
      </w:r>
      <w:r w:rsidRPr="000E4065">
        <w:rPr>
          <w:rFonts w:ascii="Arial" w:hAnsi="Arial" w:cs="Arial"/>
        </w:rPr>
        <w:lastRenderedPageBreak/>
        <w:t>Екатеринбург" являются:</w:t>
      </w:r>
      <w:r w:rsidRPr="000E4065">
        <w:rPr>
          <w:rFonts w:ascii="Arial" w:hAnsi="Arial" w:cs="Arial"/>
        </w:rPr>
        <w:br/>
      </w:r>
    </w:p>
    <w:p w14:paraId="36499B14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CF1DEA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информирование населения по вопросам охраны окружающей среды, обращения с отходами производства и потребления и экологической безопасности;</w:t>
      </w:r>
      <w:r w:rsidRPr="000E4065">
        <w:rPr>
          <w:rFonts w:ascii="Arial" w:hAnsi="Arial" w:cs="Arial"/>
        </w:rPr>
        <w:br/>
      </w:r>
    </w:p>
    <w:p w14:paraId="64BB7711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D3B7F2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повышение роли особо охраняемых природных территорий как эколого-просветительских центров;</w:t>
      </w:r>
      <w:r w:rsidRPr="000E4065">
        <w:rPr>
          <w:rFonts w:ascii="Arial" w:hAnsi="Arial" w:cs="Arial"/>
        </w:rPr>
        <w:br/>
      </w:r>
    </w:p>
    <w:p w14:paraId="0344808E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047F8E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привлечение граждан, общественных и иных некоммерческих организаций к участию в реализации экологически значимой деятельности в муниципальном образовании "город Екатеринбург";</w:t>
      </w:r>
      <w:r w:rsidRPr="000E4065">
        <w:rPr>
          <w:rFonts w:ascii="Arial" w:hAnsi="Arial" w:cs="Arial"/>
        </w:rPr>
        <w:br/>
      </w:r>
    </w:p>
    <w:p w14:paraId="259E5EBB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A4E4F4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вовлечение детей, молодежи и иных социальных групп в экологически направленную деятельность в области охраны окружающей среды, рационального природопользования в муниципальном образовании "город Екатеринбург";</w:t>
      </w:r>
      <w:r w:rsidRPr="000E4065">
        <w:rPr>
          <w:rFonts w:ascii="Arial" w:hAnsi="Arial" w:cs="Arial"/>
        </w:rPr>
        <w:br/>
      </w:r>
    </w:p>
    <w:p w14:paraId="1BF04740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EA1739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создание условий для развития экологического туризма в муниципальном образовании "город Екатеринбург";</w:t>
      </w:r>
      <w:r w:rsidRPr="000E4065">
        <w:rPr>
          <w:rFonts w:ascii="Arial" w:hAnsi="Arial" w:cs="Arial"/>
        </w:rPr>
        <w:br/>
      </w:r>
    </w:p>
    <w:p w14:paraId="0E89CFA9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F033E0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формирование ответственного отношения к обращению с отходами, в том числе раздельному сбору твердых коммунальных отходов.</w:t>
      </w:r>
      <w:r w:rsidRPr="000E4065">
        <w:rPr>
          <w:rFonts w:ascii="Arial" w:hAnsi="Arial" w:cs="Arial"/>
        </w:rPr>
        <w:br/>
      </w:r>
    </w:p>
    <w:p w14:paraId="3502FC08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8B88B6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6. Основными принципами экологического просвещения и формирования экологической культуры населения муниципального образования "город Екатеринбург" являются:</w:t>
      </w:r>
      <w:r w:rsidRPr="000E4065">
        <w:rPr>
          <w:rFonts w:ascii="Arial" w:hAnsi="Arial" w:cs="Arial"/>
        </w:rPr>
        <w:br/>
      </w:r>
    </w:p>
    <w:p w14:paraId="5A0884BC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D8F93D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системность и непрерывность экологического просвещения;</w:t>
      </w:r>
      <w:r w:rsidRPr="000E4065">
        <w:rPr>
          <w:rFonts w:ascii="Arial" w:hAnsi="Arial" w:cs="Arial"/>
        </w:rPr>
        <w:br/>
      </w:r>
    </w:p>
    <w:p w14:paraId="05DE63F1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ACD2AB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всеобщность экологического просвещения;</w:t>
      </w:r>
      <w:r w:rsidRPr="000E4065">
        <w:rPr>
          <w:rFonts w:ascii="Arial" w:hAnsi="Arial" w:cs="Arial"/>
        </w:rPr>
        <w:br/>
      </w:r>
    </w:p>
    <w:p w14:paraId="641AB3D9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7281D7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открытость и доступность экологической информации;</w:t>
      </w:r>
      <w:r w:rsidRPr="000E4065">
        <w:rPr>
          <w:rFonts w:ascii="Arial" w:hAnsi="Arial" w:cs="Arial"/>
        </w:rPr>
        <w:br/>
      </w:r>
    </w:p>
    <w:p w14:paraId="16EC1888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75E3F5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направленность экологического просвещения на устойчивое развитие территории муниципального образования "город Екатеринбург", решение актуальных для муниципального образования "город Екатеринбург" экологических проблем, сохранение природы, улучшение качественных характеристик окружающей среды;</w:t>
      </w:r>
      <w:r w:rsidRPr="000E4065">
        <w:rPr>
          <w:rFonts w:ascii="Arial" w:hAnsi="Arial" w:cs="Arial"/>
        </w:rPr>
        <w:br/>
      </w:r>
    </w:p>
    <w:p w14:paraId="17B723F2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EAAACB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lastRenderedPageBreak/>
        <w:t>гласность при разработке и реализации Администрацией города Екатеринбурга мероприятий в сфере экологического просвещения и формирования экологической культуры населения муниципального образования "город Екатеринбург".</w:t>
      </w:r>
      <w:r w:rsidRPr="000E4065">
        <w:rPr>
          <w:rFonts w:ascii="Arial" w:hAnsi="Arial" w:cs="Arial"/>
        </w:rPr>
        <w:br/>
      </w:r>
    </w:p>
    <w:p w14:paraId="30A70A35" w14:textId="77777777" w:rsidR="000E4065" w:rsidRPr="000E4065" w:rsidRDefault="000E4065" w:rsidP="000E406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E4065">
        <w:rPr>
          <w:rFonts w:ascii="Arial" w:hAnsi="Arial" w:cs="Arial"/>
          <w:sz w:val="24"/>
          <w:szCs w:val="24"/>
        </w:rPr>
        <w:br/>
      </w:r>
      <w:r w:rsidRPr="000E4065">
        <w:rPr>
          <w:rFonts w:ascii="Arial" w:hAnsi="Arial" w:cs="Arial"/>
          <w:sz w:val="24"/>
          <w:szCs w:val="24"/>
        </w:rPr>
        <w:br/>
        <w:t>Глава 3. ЭКОЛОГИЧЕСКОЕ ПРОСВЕЩЕНИЕ И ФОРМИРОВАНИЕ ЭКОЛОГИЧЕСКОЙ КУЛЬТУРЫ МУНИЦИПАЛЬНОГО ОБРАЗОВАНИЯ "ГОРОД ЕКАТЕРИНБУРГ" НАСЕЛЕНИЯ</w:t>
      </w:r>
    </w:p>
    <w:p w14:paraId="133F72A4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1DB9D3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7. Экологическое просвещение населения муниципального образования "город Екатеринбург" осуществляется в целях формирования нравственного отношения человека к окружающей среде как основы повышения уровня экологической культуры.</w:t>
      </w:r>
      <w:r w:rsidRPr="000E4065">
        <w:rPr>
          <w:rFonts w:ascii="Arial" w:hAnsi="Arial" w:cs="Arial"/>
        </w:rPr>
        <w:br/>
      </w:r>
    </w:p>
    <w:p w14:paraId="036E88A1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7C4C13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8. Экологическое просвещение и формирование экологической культуры населения муниципального образования "город Екатеринбург" осуществляется Администрацией города Екатеринбурга в следующих формах:</w:t>
      </w:r>
      <w:r w:rsidRPr="000E4065">
        <w:rPr>
          <w:rFonts w:ascii="Arial" w:hAnsi="Arial" w:cs="Arial"/>
        </w:rPr>
        <w:br/>
      </w:r>
    </w:p>
    <w:p w14:paraId="357F4899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10EB4C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информирование населения о законодательстве в области охраны окружающей среды, обращения с отходами производства и потребления, экологической безопасности, пропаганда экологических знаний, распространение информации о состоянии окружающей среды, природных ресурсов и экологической безопасности путем выпуска и распространения печатных изданий экологического характера;</w:t>
      </w:r>
      <w:r w:rsidRPr="000E4065">
        <w:rPr>
          <w:rFonts w:ascii="Arial" w:hAnsi="Arial" w:cs="Arial"/>
        </w:rPr>
        <w:br/>
      </w:r>
    </w:p>
    <w:p w14:paraId="771FBB04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5684C3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распространение экологической, эколого-правовой информации, выпуск текстовых, фото- и видео материалов, посвященных проблемам экологии, охраны окружающей среды, экологической безопасности на официальном сайте Администрации города Екатеринбурга в информационно-телекоммуникационной сети "Интернет" (</w:t>
      </w:r>
      <w:proofErr w:type="spellStart"/>
      <w:proofErr w:type="gramStart"/>
      <w:r w:rsidRPr="000E4065">
        <w:rPr>
          <w:rFonts w:ascii="Arial" w:hAnsi="Arial" w:cs="Arial"/>
        </w:rPr>
        <w:t>екатеринбург.рф</w:t>
      </w:r>
      <w:proofErr w:type="spellEnd"/>
      <w:proofErr w:type="gramEnd"/>
      <w:r w:rsidRPr="000E4065">
        <w:rPr>
          <w:rFonts w:ascii="Arial" w:hAnsi="Arial" w:cs="Arial"/>
        </w:rPr>
        <w:t>);</w:t>
      </w:r>
      <w:r w:rsidRPr="000E4065">
        <w:rPr>
          <w:rFonts w:ascii="Arial" w:hAnsi="Arial" w:cs="Arial"/>
        </w:rPr>
        <w:br/>
      </w:r>
    </w:p>
    <w:p w14:paraId="6D2FED80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B73E56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эколого-просветительская деятельность (научно-практические конференции, форумы, конкурсы, фестивали, выставки, экологические акции и другое);</w:t>
      </w:r>
      <w:r w:rsidRPr="000E4065">
        <w:rPr>
          <w:rFonts w:ascii="Arial" w:hAnsi="Arial" w:cs="Arial"/>
        </w:rPr>
        <w:br/>
      </w:r>
    </w:p>
    <w:p w14:paraId="2ADF4661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9BC89C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экологический туризм;</w:t>
      </w:r>
      <w:r w:rsidRPr="000E4065">
        <w:rPr>
          <w:rFonts w:ascii="Arial" w:hAnsi="Arial" w:cs="Arial"/>
        </w:rPr>
        <w:br/>
      </w:r>
    </w:p>
    <w:p w14:paraId="3D6BEC8D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5EBBEE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создание экологических центров, экологических троп, экологических лагерей, в том числе на особо охраняемых природных территориях местного значения с учетом режима их особой охраны;</w:t>
      </w:r>
      <w:r w:rsidRPr="000E4065">
        <w:rPr>
          <w:rFonts w:ascii="Arial" w:hAnsi="Arial" w:cs="Arial"/>
        </w:rPr>
        <w:br/>
      </w:r>
    </w:p>
    <w:p w14:paraId="7D5C8A13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29FB67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иные формы, не противоречащие действующему законодательству.</w:t>
      </w:r>
      <w:r w:rsidRPr="000E4065">
        <w:rPr>
          <w:rFonts w:ascii="Arial" w:hAnsi="Arial" w:cs="Arial"/>
        </w:rPr>
        <w:br/>
      </w:r>
    </w:p>
    <w:p w14:paraId="7F9E8C09" w14:textId="77777777" w:rsidR="000E4065" w:rsidRPr="000E4065" w:rsidRDefault="000E4065" w:rsidP="000E406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E4065">
        <w:rPr>
          <w:rFonts w:ascii="Arial" w:hAnsi="Arial" w:cs="Arial"/>
          <w:sz w:val="24"/>
          <w:szCs w:val="24"/>
        </w:rPr>
        <w:lastRenderedPageBreak/>
        <w:br/>
      </w:r>
      <w:r w:rsidRPr="000E4065">
        <w:rPr>
          <w:rFonts w:ascii="Arial" w:hAnsi="Arial" w:cs="Arial"/>
          <w:sz w:val="24"/>
          <w:szCs w:val="24"/>
        </w:rPr>
        <w:br/>
        <w:t>Глава 4. УЧАСТИЕ МУЗЕЕВ И БИБЛИОТЕК В ЭКОЛОГИЧЕСКОМ ПРОСВЕЩЕНИИ И ФОРМИРОВАНИИ ЭКОЛОГИЧЕСКОЙ КУЛЬТУРЫ НАСЕЛЕНИЯ МУНИЦИПАЛЬНОГО ОБРАЗОВАНИЯ "ГОРОД ЕКАТЕРИНБУРГ"</w:t>
      </w:r>
    </w:p>
    <w:p w14:paraId="006F2B83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E4E5FB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9. Основными формами работы и видами деятельности музеев в сфере экологического просвещения и формирования экологической культуры населения муниципального образования "город Екатеринбург" являются организация экспозиций, стационарных и передвижных выставок экологической направленности, организация и проведение конференций, конкурсов, семинаров, круглых столов и иных мероприятий.</w:t>
      </w:r>
      <w:r w:rsidRPr="000E4065">
        <w:rPr>
          <w:rFonts w:ascii="Arial" w:hAnsi="Arial" w:cs="Arial"/>
        </w:rPr>
        <w:br/>
      </w:r>
    </w:p>
    <w:p w14:paraId="3F579A2A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C2033E" w14:textId="77777777" w:rsidR="000E4065" w:rsidRPr="000E4065" w:rsidRDefault="000E4065" w:rsidP="000E406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E4065">
        <w:rPr>
          <w:rFonts w:ascii="Arial" w:hAnsi="Arial" w:cs="Arial"/>
        </w:rPr>
        <w:t>10. Библиотеки в соответствии со своими уставами участвуют в экологическом просвещении и формировании экологической культуры населения муниципального образования "город Екатеринбург" посредством комплектования библиотечного фонда документами и изданиями экологического и правового характера, проведения конференций, конкурсов, семинаров, круглых столов и иных мероприятий, посвященных проблемам охраны окружающей среды и экологической безопасности.</w:t>
      </w:r>
    </w:p>
    <w:p w14:paraId="14032E07" w14:textId="77777777" w:rsidR="000E4065" w:rsidRPr="000E4065" w:rsidRDefault="000E4065" w:rsidP="000E4065"/>
    <w:p w14:paraId="20F8EF21" w14:textId="77777777" w:rsidR="00A7322F" w:rsidRPr="000E4065" w:rsidRDefault="00A7322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E4065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E406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0E406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E406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E406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0E40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0E40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