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DEB4C90" w14:textId="77777777" w:rsidR="0076506A" w:rsidRPr="004A6443" w:rsidRDefault="0076506A">
      <w:pPr>
        <w:pStyle w:val="FORMATTEXT"/>
      </w:pPr>
      <w:r w:rsidRPr="004A6443">
        <w:rPr>
          <w:rFonts w:ascii="Arial, sans-serif" w:hAnsi="Arial, sans-serif"/>
          <w:sz w:val="24"/>
          <w:szCs w:val="24"/>
        </w:rPr>
        <w:t xml:space="preserve">  </w:t>
      </w:r>
      <w:r w:rsidRPr="004A6443">
        <w:t xml:space="preserve">      </w:t>
      </w:r>
    </w:p>
    <w:p w14:paraId="56E51ADC" w14:textId="77777777" w:rsidR="0076506A" w:rsidRPr="004A6443" w:rsidRDefault="0076506A">
      <w:pPr>
        <w:pStyle w:val="HEADERTEXT"/>
        <w:rPr>
          <w:b/>
          <w:bCs/>
          <w:color w:val="auto"/>
        </w:rPr>
      </w:pPr>
    </w:p>
    <w:p w14:paraId="2E444F00" w14:textId="77777777" w:rsidR="0076506A" w:rsidRPr="004A6443" w:rsidRDefault="0076506A">
      <w:pPr>
        <w:pStyle w:val="HEADERTEXT"/>
        <w:jc w:val="center"/>
        <w:rPr>
          <w:b/>
          <w:bCs/>
          <w:color w:val="auto"/>
        </w:rPr>
      </w:pPr>
      <w:r w:rsidRPr="004A6443">
        <w:rPr>
          <w:b/>
          <w:bCs/>
          <w:color w:val="auto"/>
        </w:rPr>
        <w:t xml:space="preserve">      МИНИСТЕРСТВО ПРИРОДНЫХ РЕСУРСОВ И ЭКОЛОГИИ РОССИЙСКОЙ ФЕДЕРАЦИИ</w:t>
      </w:r>
    </w:p>
    <w:p w14:paraId="0D978E1E" w14:textId="77777777" w:rsidR="0076506A" w:rsidRPr="004A6443" w:rsidRDefault="0076506A">
      <w:pPr>
        <w:pStyle w:val="HEADERTEXT"/>
        <w:rPr>
          <w:b/>
          <w:bCs/>
          <w:color w:val="auto"/>
        </w:rPr>
      </w:pPr>
    </w:p>
    <w:p w14:paraId="0A33C395" w14:textId="77777777" w:rsidR="0076506A" w:rsidRPr="004A6443" w:rsidRDefault="0076506A">
      <w:pPr>
        <w:pStyle w:val="HEADERTEXT"/>
        <w:jc w:val="center"/>
        <w:rPr>
          <w:b/>
          <w:bCs/>
          <w:color w:val="auto"/>
        </w:rPr>
      </w:pPr>
      <w:r w:rsidRPr="004A6443">
        <w:rPr>
          <w:b/>
          <w:bCs/>
          <w:color w:val="auto"/>
        </w:rPr>
        <w:t xml:space="preserve"> ПРИКАЗ</w:t>
      </w:r>
    </w:p>
    <w:p w14:paraId="7EE2E4D2" w14:textId="77777777" w:rsidR="0076506A" w:rsidRPr="004A6443" w:rsidRDefault="0076506A">
      <w:pPr>
        <w:pStyle w:val="HEADERTEXT"/>
        <w:rPr>
          <w:b/>
          <w:bCs/>
          <w:color w:val="auto"/>
        </w:rPr>
      </w:pPr>
    </w:p>
    <w:p w14:paraId="6171473F" w14:textId="77777777" w:rsidR="0076506A" w:rsidRPr="004A6443" w:rsidRDefault="0076506A">
      <w:pPr>
        <w:pStyle w:val="HEADERTEXT"/>
        <w:jc w:val="center"/>
        <w:rPr>
          <w:b/>
          <w:bCs/>
          <w:color w:val="auto"/>
        </w:rPr>
      </w:pPr>
      <w:r w:rsidRPr="004A6443">
        <w:rPr>
          <w:b/>
          <w:bCs/>
          <w:color w:val="auto"/>
        </w:rPr>
        <w:t xml:space="preserve"> от 17 августа 2016 года N 434</w:t>
      </w:r>
    </w:p>
    <w:p w14:paraId="51C71892" w14:textId="77777777" w:rsidR="0076506A" w:rsidRPr="004A6443" w:rsidRDefault="0076506A">
      <w:pPr>
        <w:pStyle w:val="HEADERTEXT"/>
        <w:jc w:val="center"/>
        <w:rPr>
          <w:b/>
          <w:bCs/>
          <w:color w:val="auto"/>
        </w:rPr>
      </w:pPr>
    </w:p>
    <w:p w14:paraId="5E068D54" w14:textId="77777777" w:rsidR="0076506A" w:rsidRPr="004A6443" w:rsidRDefault="0076506A">
      <w:pPr>
        <w:pStyle w:val="HEADERTEXT"/>
        <w:rPr>
          <w:b/>
          <w:bCs/>
          <w:color w:val="auto"/>
        </w:rPr>
      </w:pPr>
    </w:p>
    <w:p w14:paraId="3C68A5C2" w14:textId="77777777" w:rsidR="0076506A" w:rsidRPr="004A6443" w:rsidRDefault="0076506A">
      <w:pPr>
        <w:pStyle w:val="HEADERTEXT"/>
        <w:jc w:val="center"/>
        <w:rPr>
          <w:b/>
          <w:bCs/>
          <w:color w:val="auto"/>
        </w:rPr>
      </w:pPr>
      <w:r w:rsidRPr="004A6443">
        <w:rPr>
          <w:b/>
          <w:bCs/>
          <w:color w:val="auto"/>
        </w:rPr>
        <w:t xml:space="preserve"> Об утверждении Порядка представления государственной отчетности пользователями недр, осуществляющими разведку месторождений и добычу полезных ископаемых, в федеральный фонд геологической информации и его территориальные фонды, а также в фонды геологической информации субъектов Российской Федерации, если пользование недрами осуществляется на участках недр местного значения </w:t>
      </w:r>
    </w:p>
    <w:p w14:paraId="15ABDFF1" w14:textId="77777777" w:rsidR="0076506A" w:rsidRPr="004A6443" w:rsidRDefault="0076506A">
      <w:pPr>
        <w:pStyle w:val="FORMATTEXT"/>
        <w:jc w:val="center"/>
      </w:pPr>
      <w:r w:rsidRPr="004A6443">
        <w:t xml:space="preserve">(с изменениями на 7 августа 2020 года) </w:t>
      </w:r>
    </w:p>
    <w:p w14:paraId="7DBAD991" w14:textId="77777777" w:rsidR="0076506A" w:rsidRPr="004A6443" w:rsidRDefault="0076506A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4A6443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43998A6" w14:textId="77777777" w:rsidR="0076506A" w:rsidRPr="004A6443" w:rsidRDefault="0076506A">
      <w:pPr>
        <w:pStyle w:val="FORMATTEXT"/>
        <w:jc w:val="both"/>
      </w:pPr>
      <w:r w:rsidRPr="004A6443">
        <w:t xml:space="preserve"> </w:t>
      </w:r>
    </w:p>
    <w:p w14:paraId="30A1CD48" w14:textId="77777777" w:rsidR="0076506A" w:rsidRPr="004A6443" w:rsidRDefault="0076506A">
      <w:pPr>
        <w:pStyle w:val="FORMATTEXT"/>
        <w:ind w:firstLine="568"/>
        <w:jc w:val="both"/>
      </w:pPr>
      <w:r w:rsidRPr="004A6443">
        <w:t xml:space="preserve">Документ с изменениями, внесенными: </w:t>
      </w:r>
    </w:p>
    <w:p w14:paraId="4A4D06BE" w14:textId="77777777" w:rsidR="0076506A" w:rsidRPr="004A6443" w:rsidRDefault="0076506A">
      <w:pPr>
        <w:pStyle w:val="FORMATTEXT"/>
        <w:ind w:firstLine="568"/>
        <w:jc w:val="both"/>
      </w:pPr>
      <w:r w:rsidRPr="004A6443">
        <w:t xml:space="preserve">приказом Минприроды России от 7 августа 2020 года N 570 (Официальный интернет-портал правовой информации www.pravo.gov.ru, 30.10.2020, N 0001202010300039). </w:t>
      </w:r>
    </w:p>
    <w:p w14:paraId="08087AB9" w14:textId="77777777" w:rsidR="0076506A" w:rsidRPr="004A6443" w:rsidRDefault="0076506A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4A6443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858BA90" w14:textId="77777777" w:rsidR="0076506A" w:rsidRPr="004A6443" w:rsidRDefault="0076506A">
      <w:pPr>
        <w:pStyle w:val="FORMATTEXT"/>
        <w:jc w:val="both"/>
      </w:pPr>
      <w:r w:rsidRPr="004A6443">
        <w:t xml:space="preserve"> </w:t>
      </w:r>
    </w:p>
    <w:p w14:paraId="0EF9F85D" w14:textId="77777777" w:rsidR="0076506A" w:rsidRPr="004A6443" w:rsidRDefault="0076506A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4A6443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6B9B74B" w14:textId="77777777" w:rsidR="0076506A" w:rsidRPr="004A6443" w:rsidRDefault="0076506A">
      <w:pPr>
        <w:pStyle w:val="FORMATTEXT"/>
        <w:jc w:val="both"/>
      </w:pPr>
      <w:r w:rsidRPr="004A6443">
        <w:t xml:space="preserve"> </w:t>
      </w:r>
    </w:p>
    <w:p w14:paraId="3DB971DE" w14:textId="77777777" w:rsidR="0076506A" w:rsidRPr="004A6443" w:rsidRDefault="0076506A">
      <w:pPr>
        <w:pStyle w:val="FORMATTEXT"/>
        <w:ind w:firstLine="568"/>
        <w:jc w:val="both"/>
      </w:pPr>
      <w:r w:rsidRPr="004A6443">
        <w:t xml:space="preserve">Настоящий документ включен в Перечень нормативных правовых актов и групп нормативных правовых актов, содержащих обязательные требования, в отношении которых не применяются положения частей 1, 2 и 3 статьи 15 Федерального закона "Об обязательных требованиях в Российской Федерации", утвержденный постановлением Правительства Российской Федерации от 31 декабря 2020 года N 2467. </w:t>
      </w:r>
    </w:p>
    <w:p w14:paraId="0E521F47" w14:textId="77777777" w:rsidR="0076506A" w:rsidRPr="004A6443" w:rsidRDefault="0076506A">
      <w:pPr>
        <w:pStyle w:val="FORMATTEXT"/>
        <w:ind w:firstLine="568"/>
        <w:jc w:val="both"/>
      </w:pPr>
      <w:r w:rsidRPr="004A6443">
        <w:t xml:space="preserve">- Примечание изготовителя базы данных. </w:t>
      </w:r>
    </w:p>
    <w:p w14:paraId="7F86A129" w14:textId="77777777" w:rsidR="0076506A" w:rsidRPr="004A6443" w:rsidRDefault="0076506A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4A6443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AE18ED7" w14:textId="77777777" w:rsidR="0076506A" w:rsidRPr="004A6443" w:rsidRDefault="0076506A">
      <w:pPr>
        <w:pStyle w:val="FORMATTEXT"/>
        <w:jc w:val="both"/>
      </w:pPr>
      <w:r w:rsidRPr="004A6443">
        <w:t xml:space="preserve"> </w:t>
      </w:r>
    </w:p>
    <w:p w14:paraId="6A31AC23" w14:textId="77777777" w:rsidR="0076506A" w:rsidRPr="004A6443" w:rsidRDefault="0076506A">
      <w:pPr>
        <w:pStyle w:val="FORMATTEXT"/>
        <w:ind w:firstLine="568"/>
        <w:jc w:val="both"/>
      </w:pPr>
      <w:r w:rsidRPr="004A6443">
        <w:t>В соответствии с подпунктом 5.2.20. Положения о Министерстве природных ресурсов и экологии Российской Федерации, утвержденного постановлением Правительства Российской Федерации от 11 ноября 2015 года N 1219 (Собрание законодательства Российской Федерации, 2015, N 47, ст.6586; 2016, N 2, ст.325; N 25, ст.3811; N 28, ст.4741; N 29, ст.4816; N 39, ст.5658)</w:t>
      </w:r>
    </w:p>
    <w:p w14:paraId="0EA5B96C" w14:textId="77777777" w:rsidR="0076506A" w:rsidRPr="004A6443" w:rsidRDefault="0076506A">
      <w:pPr>
        <w:pStyle w:val="FORMATTEXT"/>
        <w:ind w:firstLine="568"/>
        <w:jc w:val="both"/>
      </w:pPr>
    </w:p>
    <w:p w14:paraId="06C71DA2" w14:textId="77777777" w:rsidR="0076506A" w:rsidRPr="004A6443" w:rsidRDefault="0076506A">
      <w:pPr>
        <w:pStyle w:val="FORMATTEXT"/>
        <w:jc w:val="both"/>
      </w:pPr>
      <w:r w:rsidRPr="004A6443">
        <w:t>приказываю:</w:t>
      </w:r>
    </w:p>
    <w:p w14:paraId="1FC88893" w14:textId="77777777" w:rsidR="0076506A" w:rsidRPr="004A6443" w:rsidRDefault="0076506A">
      <w:pPr>
        <w:pStyle w:val="FORMATTEXT"/>
        <w:ind w:firstLine="568"/>
        <w:jc w:val="both"/>
      </w:pPr>
      <w:r w:rsidRPr="004A6443">
        <w:t>1. Утвердить прилагаемый Порядок представления государственной отчетности пользователями недр, осуществляющими разведку месторождений и добычу полезных ископаемых, в федеральный фонд геологической информации и его территориальные фонды, а также в фонды геологической информации субъектов Российской Федерации, если пользование недрами осуществляется на участках недр местного значения.</w:t>
      </w:r>
    </w:p>
    <w:p w14:paraId="6B2C3622" w14:textId="77777777" w:rsidR="0076506A" w:rsidRPr="004A6443" w:rsidRDefault="0076506A">
      <w:pPr>
        <w:pStyle w:val="FORMATTEXT"/>
        <w:ind w:firstLine="568"/>
        <w:jc w:val="both"/>
      </w:pPr>
    </w:p>
    <w:p w14:paraId="1A25A22D" w14:textId="77777777" w:rsidR="0076506A" w:rsidRPr="004A6443" w:rsidRDefault="0076506A">
      <w:pPr>
        <w:pStyle w:val="FORMATTEXT"/>
        <w:ind w:firstLine="568"/>
        <w:jc w:val="both"/>
      </w:pPr>
      <w:r w:rsidRPr="004A6443">
        <w:t>2. Настоящий приказ вступает в силу с момента признания утратившим силу постановления Правительства Российской Федерации от 28 февраля 1996 года N 215 "Об утверждении Порядка представления государственной отчетности предприятиями, осуществляющими разведку месторождений полезных ископаемых и их добычу, в федеральный и территориальные фонды геологической информации" (Собрание законодательства Российской Федерации, 1996, N 12, ст.1110; 2005, N 33, ст.3432; 2009, N 18, ст.2248; 2013, N 24, ст.2999).</w:t>
      </w:r>
    </w:p>
    <w:p w14:paraId="30CB5A83" w14:textId="77777777" w:rsidR="0076506A" w:rsidRPr="004A6443" w:rsidRDefault="0076506A">
      <w:pPr>
        <w:pStyle w:val="FORMATTEXT"/>
        <w:ind w:firstLine="568"/>
        <w:jc w:val="both"/>
      </w:pPr>
    </w:p>
    <w:p w14:paraId="045C15FB" w14:textId="77777777" w:rsidR="0076506A" w:rsidRPr="004A6443" w:rsidRDefault="0076506A">
      <w:pPr>
        <w:pStyle w:val="FORMATTEXT"/>
        <w:jc w:val="right"/>
      </w:pPr>
      <w:r w:rsidRPr="004A6443">
        <w:t>Министр</w:t>
      </w:r>
    </w:p>
    <w:p w14:paraId="5BC3EF1C" w14:textId="77777777" w:rsidR="0076506A" w:rsidRPr="004A6443" w:rsidRDefault="0076506A">
      <w:pPr>
        <w:pStyle w:val="FORMATTEXT"/>
        <w:jc w:val="right"/>
      </w:pPr>
      <w:r w:rsidRPr="004A6443">
        <w:t>С.Е.Донской</w:t>
      </w:r>
    </w:p>
    <w:p w14:paraId="06B8F678" w14:textId="77777777" w:rsidR="0076506A" w:rsidRPr="004A6443" w:rsidRDefault="0076506A">
      <w:pPr>
        <w:pStyle w:val="FORMATTEXT"/>
        <w:jc w:val="both"/>
      </w:pPr>
    </w:p>
    <w:p w14:paraId="00D3FF49" w14:textId="77777777" w:rsidR="0076506A" w:rsidRPr="004A6443" w:rsidRDefault="0076506A">
      <w:pPr>
        <w:pStyle w:val="FORMATTEXT"/>
        <w:jc w:val="both"/>
      </w:pPr>
    </w:p>
    <w:p w14:paraId="5FF55501" w14:textId="77777777" w:rsidR="0076506A" w:rsidRPr="004A6443" w:rsidRDefault="0076506A">
      <w:pPr>
        <w:pStyle w:val="FORMATTEXT"/>
        <w:jc w:val="both"/>
      </w:pPr>
      <w:r w:rsidRPr="004A6443">
        <w:t>Зарегистрировано</w:t>
      </w:r>
    </w:p>
    <w:p w14:paraId="61CAFE20" w14:textId="77777777" w:rsidR="0076506A" w:rsidRPr="004A6443" w:rsidRDefault="0076506A">
      <w:pPr>
        <w:pStyle w:val="FORMATTEXT"/>
        <w:jc w:val="both"/>
      </w:pPr>
      <w:r w:rsidRPr="004A6443">
        <w:t>в Министерстве юстиции</w:t>
      </w:r>
    </w:p>
    <w:p w14:paraId="4383F31B" w14:textId="77777777" w:rsidR="0076506A" w:rsidRPr="004A6443" w:rsidRDefault="0076506A">
      <w:pPr>
        <w:pStyle w:val="FORMATTEXT"/>
        <w:jc w:val="both"/>
      </w:pPr>
      <w:r w:rsidRPr="004A6443">
        <w:t>Российской Федерации</w:t>
      </w:r>
    </w:p>
    <w:p w14:paraId="381238B6" w14:textId="77777777" w:rsidR="0076506A" w:rsidRPr="004A6443" w:rsidRDefault="0076506A">
      <w:pPr>
        <w:pStyle w:val="FORMATTEXT"/>
        <w:jc w:val="both"/>
      </w:pPr>
      <w:r w:rsidRPr="004A6443">
        <w:t>7 ноября 2016 года,</w:t>
      </w:r>
    </w:p>
    <w:p w14:paraId="2E167928" w14:textId="77777777" w:rsidR="0076506A" w:rsidRPr="004A6443" w:rsidRDefault="0076506A">
      <w:pPr>
        <w:pStyle w:val="FORMATTEXT"/>
        <w:jc w:val="both"/>
      </w:pPr>
      <w:r w:rsidRPr="004A6443">
        <w:t xml:space="preserve">регистрационный N 44249 </w:t>
      </w:r>
    </w:p>
    <w:p w14:paraId="2F32C19C" w14:textId="77777777" w:rsidR="0076506A" w:rsidRPr="004A6443" w:rsidRDefault="0076506A">
      <w:pPr>
        <w:pStyle w:val="FORMATTEXT"/>
        <w:jc w:val="right"/>
      </w:pPr>
      <w:r w:rsidRPr="004A6443">
        <w:t>УТВЕРЖДЕН</w:t>
      </w:r>
    </w:p>
    <w:p w14:paraId="493A3B7D" w14:textId="77777777" w:rsidR="0076506A" w:rsidRPr="004A6443" w:rsidRDefault="0076506A">
      <w:pPr>
        <w:pStyle w:val="FORMATTEXT"/>
        <w:jc w:val="right"/>
      </w:pPr>
      <w:r w:rsidRPr="004A6443">
        <w:t>приказом</w:t>
      </w:r>
    </w:p>
    <w:p w14:paraId="5A08FEA1" w14:textId="77777777" w:rsidR="0076506A" w:rsidRPr="004A6443" w:rsidRDefault="0076506A">
      <w:pPr>
        <w:pStyle w:val="FORMATTEXT"/>
        <w:jc w:val="right"/>
      </w:pPr>
      <w:r w:rsidRPr="004A6443">
        <w:t> Министерства природных</w:t>
      </w:r>
    </w:p>
    <w:p w14:paraId="261D46A0" w14:textId="77777777" w:rsidR="0076506A" w:rsidRPr="004A6443" w:rsidRDefault="0076506A">
      <w:pPr>
        <w:pStyle w:val="FORMATTEXT"/>
        <w:jc w:val="right"/>
      </w:pPr>
      <w:r w:rsidRPr="004A6443">
        <w:t> ресурсов и экологии</w:t>
      </w:r>
    </w:p>
    <w:p w14:paraId="4C2B1D53" w14:textId="77777777" w:rsidR="0076506A" w:rsidRPr="004A6443" w:rsidRDefault="0076506A">
      <w:pPr>
        <w:pStyle w:val="FORMATTEXT"/>
        <w:jc w:val="right"/>
      </w:pPr>
      <w:r w:rsidRPr="004A6443">
        <w:lastRenderedPageBreak/>
        <w:t>Российской Федерации</w:t>
      </w:r>
    </w:p>
    <w:p w14:paraId="2D10D1A5" w14:textId="77777777" w:rsidR="0076506A" w:rsidRPr="004A6443" w:rsidRDefault="0076506A">
      <w:pPr>
        <w:pStyle w:val="FORMATTEXT"/>
        <w:jc w:val="right"/>
      </w:pPr>
      <w:r w:rsidRPr="004A6443">
        <w:t>от 17 августа 2016 года N 434</w:t>
      </w:r>
    </w:p>
    <w:p w14:paraId="79476E45" w14:textId="77777777" w:rsidR="0076506A" w:rsidRPr="004A6443" w:rsidRDefault="0076506A">
      <w:pPr>
        <w:pStyle w:val="HEADERTEXT"/>
        <w:rPr>
          <w:b/>
          <w:bCs/>
          <w:color w:val="auto"/>
        </w:rPr>
      </w:pPr>
    </w:p>
    <w:p w14:paraId="445E4A46" w14:textId="77777777" w:rsidR="0076506A" w:rsidRPr="004A6443" w:rsidRDefault="0076506A">
      <w:pPr>
        <w:pStyle w:val="HEADERTEXT"/>
        <w:jc w:val="center"/>
        <w:rPr>
          <w:b/>
          <w:bCs/>
          <w:color w:val="auto"/>
        </w:rPr>
      </w:pPr>
      <w:r w:rsidRPr="004A6443">
        <w:rPr>
          <w:b/>
          <w:bCs/>
          <w:color w:val="auto"/>
        </w:rPr>
        <w:t xml:space="preserve">      </w:t>
      </w:r>
    </w:p>
    <w:p w14:paraId="705426FC" w14:textId="77777777" w:rsidR="0076506A" w:rsidRPr="004A6443" w:rsidRDefault="0076506A">
      <w:pPr>
        <w:pStyle w:val="HEADERTEXT"/>
        <w:jc w:val="center"/>
        <w:rPr>
          <w:b/>
          <w:bCs/>
          <w:color w:val="auto"/>
        </w:rPr>
      </w:pPr>
      <w:r w:rsidRPr="004A6443">
        <w:rPr>
          <w:b/>
          <w:bCs/>
          <w:color w:val="auto"/>
        </w:rPr>
        <w:t xml:space="preserve">Порядок представления государственной отчетности пользователями недр, осуществляющими разведку месторождений и добычу полезных ископаемых, в федеральный фонд геологической информации и его территориальные фонды, а также в фонды геологической информации субъектов Российской Федерации, если пользование недрами осуществляется на участках недр местного значения </w:t>
      </w:r>
    </w:p>
    <w:p w14:paraId="67687D4B" w14:textId="77777777" w:rsidR="0076506A" w:rsidRPr="004A6443" w:rsidRDefault="0076506A">
      <w:pPr>
        <w:pStyle w:val="FORMATTEXT"/>
        <w:jc w:val="center"/>
      </w:pPr>
      <w:r w:rsidRPr="004A6443">
        <w:t xml:space="preserve">(с изменениями на 7 августа 2020 года) </w:t>
      </w:r>
    </w:p>
    <w:p w14:paraId="2E9B87E1" w14:textId="77777777" w:rsidR="0076506A" w:rsidRPr="004A6443" w:rsidRDefault="0076506A">
      <w:pPr>
        <w:pStyle w:val="FORMATTEXT"/>
        <w:ind w:firstLine="568"/>
        <w:jc w:val="both"/>
      </w:pPr>
      <w:r w:rsidRPr="004A6443">
        <w:t>1. Настоящий Порядок разработан в соответствии со статьей 32 Закона Российской Федерации от 21 февраля 1992 года N 2395-1 "О недрах" (Ведомости Съезда народных депутатов Российской Федерации и Верховного Совета Российской Федерации, 1992, N 16, ст.834; Собрание законодательства Российской Федерации, 1995, N 10, ст.823; 1999, N 7, ст.879; 2000, N 2, ст.141; 2001, N 21, ст.2061, N 33, ст.3429; 2002, N 22, ст.2026; 2003, N 23, ст.2174; 2004, N 27, ст.2711, N 35, ст.3607; 2006, N 17, ст.1778, N 44, ст.4538; 2007, N 27, ст.3213, N 49, ст.6056; 2008, N 18, ст.1941, N 29, ст.3418, ст.3420, N 30, ст.3616; 2009, N 1, ст.17, N 29, ст.3601, N 52, ст.6450; 2010, N 21, ст.2527; N 31, ст.4155; 2011, N 15, ст.2018, ст.2025, N 30, ст.4567, ст.4570, ст.4572, ст.4590, N 48, ст.6732, N 49, ст.7042, N 50, ст.7343, ст.7359; 2012, N 25, ст.3264, N 31, ст.4322, N 53, ст.7648; 2013, N 19, ст.2312, N 30, ст.4060, ст.4061, N 52, ст.6961, ст.6973; 2014, N 26, ст.3377, N 30, ст.4261, ст.4262, N 48, ст.6647; 2015, N 1, ст.11, ст.12, ст.52, N 27, ст.3996, N 29, ст.4350, ст.4359; 2016, N 15, ст.2066; N 27, ст.4212), подпунктом 5.2.20 Положения о Министерстве природных ресурсов и экологии Российской Федерации, утвержденного постановлением Правительства Российской Федерации от 11 ноября 2015 года N 1219 (Собрание законодательства Российской Федерации, 2015, N 47, ст.6586; 2016, N 2, ст.325, N 25, ст.3811, N 28, ст.4741, N 29, ст.4816; N 39, ст.5658), и устанавливает правила представления государственной отчетности пользователями недр, осуществляющими разведку месторождений и добычу полезных ископаемых, в федеральный фонд геологической информации и его территориальные фонды, а также в фонды геологической информации субъектов Российской Федерации, если пользование недрами осуществляется на участках недр местного значения.</w:t>
      </w:r>
    </w:p>
    <w:p w14:paraId="1FB89037" w14:textId="77777777" w:rsidR="0076506A" w:rsidRPr="004A6443" w:rsidRDefault="0076506A">
      <w:pPr>
        <w:pStyle w:val="FORMATTEXT"/>
        <w:ind w:firstLine="568"/>
        <w:jc w:val="both"/>
      </w:pPr>
    </w:p>
    <w:p w14:paraId="068160C8" w14:textId="77777777" w:rsidR="0076506A" w:rsidRPr="004A6443" w:rsidRDefault="0076506A">
      <w:pPr>
        <w:pStyle w:val="FORMATTEXT"/>
        <w:ind w:firstLine="568"/>
        <w:jc w:val="both"/>
      </w:pPr>
      <w:r w:rsidRPr="004A6443">
        <w:t>2. Государственная отчетность представляется пользователями недр по состоянию на 1 января каждого года по участкам недр, предоставленным в пользование для разведки и добычи полезных ископаемых, в отношении запасов основных и совместно с ними залегающих полезных ископаемых и содержащихся в них полезных компонентов.</w:t>
      </w:r>
    </w:p>
    <w:p w14:paraId="2C6A811E" w14:textId="77777777" w:rsidR="0076506A" w:rsidRPr="004A6443" w:rsidRDefault="0076506A">
      <w:pPr>
        <w:pStyle w:val="FORMATTEXT"/>
        <w:ind w:firstLine="568"/>
        <w:jc w:val="both"/>
      </w:pPr>
    </w:p>
    <w:p w14:paraId="0CE8390A" w14:textId="77777777" w:rsidR="0076506A" w:rsidRPr="004A6443" w:rsidRDefault="0076506A">
      <w:pPr>
        <w:pStyle w:val="FORMATTEXT"/>
        <w:ind w:firstLine="568"/>
        <w:jc w:val="both"/>
      </w:pPr>
      <w:r w:rsidRPr="004A6443">
        <w:t>3. Полезные ископаемые и содержащиеся в них полезные компоненты, по которым представляется государственная отчетность, определяются в соответствии с лицензией на пользование недрами.</w:t>
      </w:r>
    </w:p>
    <w:p w14:paraId="43E0DFA4" w14:textId="77777777" w:rsidR="0076506A" w:rsidRPr="004A6443" w:rsidRDefault="0076506A">
      <w:pPr>
        <w:pStyle w:val="FORMATTEXT"/>
        <w:ind w:firstLine="568"/>
        <w:jc w:val="both"/>
      </w:pPr>
    </w:p>
    <w:p w14:paraId="24F07A76" w14:textId="77777777" w:rsidR="0076506A" w:rsidRPr="004A6443" w:rsidRDefault="0076506A">
      <w:pPr>
        <w:pStyle w:val="FORMATTEXT"/>
        <w:ind w:firstLine="568"/>
        <w:jc w:val="both"/>
      </w:pPr>
      <w:r w:rsidRPr="004A6443">
        <w:t>4. Государственная отчетность по каждому месторождению полезных ископаемых или иному объекту недропользования, предусмотренному лицензией на пользование недрами, должна содержать следующую информацию:</w:t>
      </w:r>
    </w:p>
    <w:p w14:paraId="3896B937" w14:textId="77777777" w:rsidR="0076506A" w:rsidRPr="004A6443" w:rsidRDefault="0076506A">
      <w:pPr>
        <w:pStyle w:val="FORMATTEXT"/>
        <w:ind w:firstLine="568"/>
        <w:jc w:val="both"/>
      </w:pPr>
    </w:p>
    <w:p w14:paraId="094C3D3D" w14:textId="77777777" w:rsidR="0076506A" w:rsidRPr="004A6443" w:rsidRDefault="0076506A">
      <w:pPr>
        <w:pStyle w:val="FORMATTEXT"/>
        <w:ind w:firstLine="568"/>
        <w:jc w:val="both"/>
      </w:pPr>
      <w:r w:rsidRPr="004A6443">
        <w:t>а) количество и качество запасов полезных ископаемых и содержащихся в них полезных компонентов:</w:t>
      </w:r>
    </w:p>
    <w:p w14:paraId="4CD600DC" w14:textId="77777777" w:rsidR="0076506A" w:rsidRPr="004A6443" w:rsidRDefault="0076506A">
      <w:pPr>
        <w:pStyle w:val="FORMATTEXT"/>
        <w:ind w:firstLine="568"/>
        <w:jc w:val="both"/>
      </w:pPr>
    </w:p>
    <w:p w14:paraId="48EBDE80" w14:textId="77777777" w:rsidR="0076506A" w:rsidRPr="004A6443" w:rsidRDefault="0076506A">
      <w:pPr>
        <w:pStyle w:val="FORMATTEXT"/>
        <w:ind w:firstLine="568"/>
        <w:jc w:val="both"/>
      </w:pPr>
      <w:r w:rsidRPr="004A6443">
        <w:t>добытых из недр;</w:t>
      </w:r>
    </w:p>
    <w:p w14:paraId="1BC3A187" w14:textId="77777777" w:rsidR="0076506A" w:rsidRPr="004A6443" w:rsidRDefault="0076506A">
      <w:pPr>
        <w:pStyle w:val="FORMATTEXT"/>
        <w:ind w:firstLine="568"/>
        <w:jc w:val="both"/>
      </w:pPr>
    </w:p>
    <w:p w14:paraId="3B188765" w14:textId="77777777" w:rsidR="0076506A" w:rsidRPr="004A6443" w:rsidRDefault="0076506A">
      <w:pPr>
        <w:pStyle w:val="FORMATTEXT"/>
        <w:ind w:firstLine="568"/>
        <w:jc w:val="both"/>
      </w:pPr>
      <w:r w:rsidRPr="004A6443">
        <w:t>потерянных при добыче и технологически связанных с принятой схемой и технологией разработки месторождений полезных ископаемых - для твердых полезных ископаемых;</w:t>
      </w:r>
    </w:p>
    <w:p w14:paraId="370EEEE1" w14:textId="77777777" w:rsidR="0076506A" w:rsidRPr="004A6443" w:rsidRDefault="0076506A">
      <w:pPr>
        <w:pStyle w:val="FORMATTEXT"/>
        <w:ind w:firstLine="568"/>
        <w:jc w:val="both"/>
      </w:pPr>
    </w:p>
    <w:p w14:paraId="52EF08A0" w14:textId="77777777" w:rsidR="0076506A" w:rsidRPr="004A6443" w:rsidRDefault="0076506A">
      <w:pPr>
        <w:pStyle w:val="FORMATTEXT"/>
        <w:ind w:firstLine="568"/>
        <w:jc w:val="both"/>
      </w:pPr>
      <w:r w:rsidRPr="004A6443">
        <w:t>добытых из недр и складированных в спецотвалы - для твердых полезных ископаемых;</w:t>
      </w:r>
    </w:p>
    <w:p w14:paraId="372AC8A1" w14:textId="77777777" w:rsidR="0076506A" w:rsidRPr="004A6443" w:rsidRDefault="0076506A">
      <w:pPr>
        <w:pStyle w:val="FORMATTEXT"/>
        <w:ind w:firstLine="568"/>
        <w:jc w:val="both"/>
      </w:pPr>
    </w:p>
    <w:p w14:paraId="7F5F8E8B" w14:textId="77777777" w:rsidR="0076506A" w:rsidRPr="004A6443" w:rsidRDefault="0076506A">
      <w:pPr>
        <w:pStyle w:val="FORMATTEXT"/>
        <w:ind w:firstLine="568"/>
        <w:jc w:val="both"/>
      </w:pPr>
      <w:r w:rsidRPr="004A6443">
        <w:t>приращенных или уменьшенных в результате работ по разведке, доразведке и эксплуатационной разведке месторождений полезных ископаемых;</w:t>
      </w:r>
    </w:p>
    <w:p w14:paraId="0FEC6455" w14:textId="77777777" w:rsidR="0076506A" w:rsidRPr="004A6443" w:rsidRDefault="0076506A">
      <w:pPr>
        <w:pStyle w:val="FORMATTEXT"/>
        <w:ind w:firstLine="568"/>
        <w:jc w:val="both"/>
      </w:pPr>
    </w:p>
    <w:p w14:paraId="7AD1D1D7" w14:textId="77777777" w:rsidR="0076506A" w:rsidRPr="004A6443" w:rsidRDefault="0076506A">
      <w:pPr>
        <w:pStyle w:val="FORMATTEXT"/>
        <w:ind w:firstLine="568"/>
        <w:jc w:val="both"/>
      </w:pPr>
      <w:r w:rsidRPr="004A6443">
        <w:t>списанных вследствие утраты промышленного значения в связи с ухудшением горнотехнических, экономических, экологических и иных параметров, принятых ранее при их подсчете - для твердых полезных ископаемых;</w:t>
      </w:r>
    </w:p>
    <w:p w14:paraId="5E6C1173" w14:textId="77777777" w:rsidR="0076506A" w:rsidRPr="004A6443" w:rsidRDefault="0076506A">
      <w:pPr>
        <w:pStyle w:val="FORMATTEXT"/>
        <w:ind w:firstLine="568"/>
        <w:jc w:val="both"/>
      </w:pPr>
    </w:p>
    <w:p w14:paraId="72E65BCA" w14:textId="77777777" w:rsidR="0076506A" w:rsidRPr="004A6443" w:rsidRDefault="0076506A">
      <w:pPr>
        <w:pStyle w:val="FORMATTEXT"/>
        <w:ind w:firstLine="568"/>
        <w:jc w:val="both"/>
      </w:pPr>
      <w:r w:rsidRPr="004A6443">
        <w:t>не подтвердившихся в результате работ по добыче полезных ископаемых;</w:t>
      </w:r>
    </w:p>
    <w:p w14:paraId="0A5C4D9F" w14:textId="77777777" w:rsidR="0076506A" w:rsidRPr="004A6443" w:rsidRDefault="0076506A">
      <w:pPr>
        <w:pStyle w:val="FORMATTEXT"/>
        <w:ind w:firstLine="568"/>
        <w:jc w:val="both"/>
      </w:pPr>
    </w:p>
    <w:p w14:paraId="121A7C58" w14:textId="77777777" w:rsidR="0076506A" w:rsidRPr="004A6443" w:rsidRDefault="0076506A">
      <w:pPr>
        <w:pStyle w:val="FORMATTEXT"/>
        <w:ind w:firstLine="568"/>
        <w:jc w:val="both"/>
      </w:pPr>
      <w:r w:rsidRPr="004A6443">
        <w:t>переданных пользователю недр в связи с возникновением права пользования участком недр по основаниям, предусмотренным законодательством Российской Федерации;</w:t>
      </w:r>
    </w:p>
    <w:p w14:paraId="1D20FC8F" w14:textId="77777777" w:rsidR="0076506A" w:rsidRPr="004A6443" w:rsidRDefault="0076506A">
      <w:pPr>
        <w:pStyle w:val="FORMATTEXT"/>
        <w:ind w:firstLine="568"/>
        <w:jc w:val="both"/>
      </w:pPr>
    </w:p>
    <w:p w14:paraId="1585C375" w14:textId="77777777" w:rsidR="0076506A" w:rsidRPr="004A6443" w:rsidRDefault="0076506A">
      <w:pPr>
        <w:pStyle w:val="FORMATTEXT"/>
        <w:ind w:firstLine="568"/>
        <w:jc w:val="both"/>
      </w:pPr>
      <w:r w:rsidRPr="004A6443">
        <w:t>переданных или изъятых у пользователя недр при изменении границ участка недр и по другим основаниям, предусмотренным статьей 17.1 Закона Российской Федерации "О недрах";</w:t>
      </w:r>
    </w:p>
    <w:p w14:paraId="47A81A3F" w14:textId="77777777" w:rsidR="0076506A" w:rsidRPr="004A6443" w:rsidRDefault="0076506A">
      <w:pPr>
        <w:pStyle w:val="FORMATTEXT"/>
        <w:ind w:firstLine="568"/>
        <w:jc w:val="both"/>
      </w:pPr>
    </w:p>
    <w:p w14:paraId="1703CC50" w14:textId="77777777" w:rsidR="0076506A" w:rsidRPr="004A6443" w:rsidRDefault="0076506A">
      <w:pPr>
        <w:pStyle w:val="FORMATTEXT"/>
        <w:ind w:firstLine="568"/>
        <w:jc w:val="both"/>
      </w:pPr>
      <w:r w:rsidRPr="004A6443">
        <w:t>б) годовые проектные показатели обеспеченности пользователей недр разведанными запасами полезных ископаемых, а также проектные и фактические показатели по объемам добычи, потерям, разубоживанию - для твердых полезных ископаемых;</w:t>
      </w:r>
    </w:p>
    <w:p w14:paraId="07C1E259" w14:textId="77777777" w:rsidR="0076506A" w:rsidRPr="004A6443" w:rsidRDefault="0076506A">
      <w:pPr>
        <w:pStyle w:val="FORMATTEXT"/>
        <w:ind w:firstLine="568"/>
        <w:jc w:val="both"/>
      </w:pPr>
    </w:p>
    <w:p w14:paraId="3415162C" w14:textId="77777777" w:rsidR="0076506A" w:rsidRPr="004A6443" w:rsidRDefault="0076506A">
      <w:pPr>
        <w:pStyle w:val="FORMATTEXT"/>
        <w:ind w:firstLine="568"/>
        <w:jc w:val="both"/>
      </w:pPr>
      <w:r w:rsidRPr="004A6443">
        <w:t>фактические показатели обеспеченности пользователей недр разрабатываемыми, разбуренными (неразбуренными), разведанными запасами полезных ископаемых - для нефти и горючих газов;</w:t>
      </w:r>
    </w:p>
    <w:p w14:paraId="28006569" w14:textId="77777777" w:rsidR="0076506A" w:rsidRPr="004A6443" w:rsidRDefault="0076506A">
      <w:pPr>
        <w:pStyle w:val="FORMATTEXT"/>
        <w:ind w:firstLine="568"/>
        <w:jc w:val="both"/>
      </w:pPr>
    </w:p>
    <w:p w14:paraId="323F354D" w14:textId="77777777" w:rsidR="0076506A" w:rsidRPr="004A6443" w:rsidRDefault="0076506A">
      <w:pPr>
        <w:pStyle w:val="FORMATTEXT"/>
        <w:ind w:firstLine="568"/>
        <w:jc w:val="both"/>
      </w:pPr>
      <w:r w:rsidRPr="004A6443">
        <w:t>в) степень промышленного освоения, тип месторождений и способ их разработки, геолого-промышленный тип (сорт, марка) - для твердых полезных ископаемых;</w:t>
      </w:r>
    </w:p>
    <w:p w14:paraId="3DECA1BD" w14:textId="77777777" w:rsidR="0076506A" w:rsidRPr="004A6443" w:rsidRDefault="0076506A">
      <w:pPr>
        <w:pStyle w:val="FORMATTEXT"/>
        <w:ind w:firstLine="568"/>
        <w:jc w:val="both"/>
      </w:pPr>
    </w:p>
    <w:p w14:paraId="3A05B68A" w14:textId="77777777" w:rsidR="0076506A" w:rsidRPr="004A6443" w:rsidRDefault="0076506A">
      <w:pPr>
        <w:pStyle w:val="FORMATTEXT"/>
        <w:ind w:firstLine="568"/>
        <w:jc w:val="both"/>
      </w:pPr>
      <w:r w:rsidRPr="004A6443">
        <w:t>тип месторождений - для нефти и горючих газов;</w:t>
      </w:r>
    </w:p>
    <w:p w14:paraId="08388EAC" w14:textId="77777777" w:rsidR="0076506A" w:rsidRPr="004A6443" w:rsidRDefault="0076506A">
      <w:pPr>
        <w:pStyle w:val="FORMATTEXT"/>
        <w:ind w:firstLine="568"/>
        <w:jc w:val="both"/>
      </w:pPr>
    </w:p>
    <w:p w14:paraId="7CC61B59" w14:textId="77777777" w:rsidR="0076506A" w:rsidRPr="004A6443" w:rsidRDefault="0076506A">
      <w:pPr>
        <w:pStyle w:val="FORMATTEXT"/>
        <w:ind w:firstLine="568"/>
        <w:jc w:val="both"/>
      </w:pPr>
      <w:r w:rsidRPr="004A6443">
        <w:t>г) основные параметры пластов (залежей) (мощность, протяженность по падению и простиранию, угол падения, коэффициент рудоносности, группа сложности геологического строения), горнотехнические (тип, структура и базовые физико-механические свойства пород и полезного ископаемого), гидрогеологические (режим водоносных комплексов, минерализация и тип вод, приток воды в выработки) и другие условия отработки - для твердых полезных ископаемых;</w:t>
      </w:r>
    </w:p>
    <w:p w14:paraId="57140E61" w14:textId="77777777" w:rsidR="0076506A" w:rsidRPr="004A6443" w:rsidRDefault="0076506A">
      <w:pPr>
        <w:pStyle w:val="FORMATTEXT"/>
        <w:ind w:firstLine="568"/>
        <w:jc w:val="both"/>
      </w:pPr>
    </w:p>
    <w:p w14:paraId="3778928E" w14:textId="77777777" w:rsidR="0076506A" w:rsidRPr="004A6443" w:rsidRDefault="0076506A">
      <w:pPr>
        <w:pStyle w:val="FORMATTEXT"/>
        <w:ind w:firstLine="568"/>
        <w:jc w:val="both"/>
      </w:pPr>
      <w:r w:rsidRPr="004A6443">
        <w:t>основные параметры пластов (залежей) (площадь, мощность, пористость, нефтенасыщенность, проницаемость); свойства флюидов (плотность, вязкость, пересчетный коэффициент) - для нефти и горючих газов;</w:t>
      </w:r>
    </w:p>
    <w:p w14:paraId="279B19F8" w14:textId="77777777" w:rsidR="0076506A" w:rsidRPr="004A6443" w:rsidRDefault="0076506A">
      <w:pPr>
        <w:pStyle w:val="FORMATTEXT"/>
        <w:ind w:firstLine="568"/>
        <w:jc w:val="both"/>
      </w:pPr>
    </w:p>
    <w:p w14:paraId="04400468" w14:textId="77777777" w:rsidR="0076506A" w:rsidRPr="004A6443" w:rsidRDefault="0076506A">
      <w:pPr>
        <w:pStyle w:val="FORMATTEXT"/>
        <w:ind w:firstLine="568"/>
        <w:jc w:val="both"/>
      </w:pPr>
      <w:r w:rsidRPr="004A6443">
        <w:t>д) сведения об использовании полезных ископаемых при их первичной переработке, вскрышных пород и отходов добычи полезных ископаемых и связанных с ней перерабатывающих производств:</w:t>
      </w:r>
    </w:p>
    <w:p w14:paraId="26F5BDEF" w14:textId="77777777" w:rsidR="0076506A" w:rsidRPr="004A6443" w:rsidRDefault="0076506A">
      <w:pPr>
        <w:pStyle w:val="FORMATTEXT"/>
        <w:ind w:firstLine="568"/>
        <w:jc w:val="both"/>
      </w:pPr>
    </w:p>
    <w:p w14:paraId="3C843D7C" w14:textId="77777777" w:rsidR="0076506A" w:rsidRPr="004A6443" w:rsidRDefault="0076506A">
      <w:pPr>
        <w:pStyle w:val="FORMATTEXT"/>
        <w:ind w:firstLine="568"/>
        <w:jc w:val="both"/>
      </w:pPr>
      <w:r w:rsidRPr="004A6443">
        <w:t>количественные и качественные характеристики (содержание основных и попутных компонентов) минерального сырья, поступившего на первичную переработку - для твердых полезных ископаемых;</w:t>
      </w:r>
    </w:p>
    <w:p w14:paraId="383798B6" w14:textId="77777777" w:rsidR="0076506A" w:rsidRPr="004A6443" w:rsidRDefault="0076506A">
      <w:pPr>
        <w:pStyle w:val="FORMATTEXT"/>
        <w:ind w:firstLine="568"/>
        <w:jc w:val="both"/>
      </w:pPr>
    </w:p>
    <w:p w14:paraId="47EA4FB7" w14:textId="77777777" w:rsidR="0076506A" w:rsidRPr="004A6443" w:rsidRDefault="0076506A">
      <w:pPr>
        <w:pStyle w:val="FORMATTEXT"/>
        <w:ind w:firstLine="568"/>
        <w:jc w:val="both"/>
      </w:pPr>
      <w:r w:rsidRPr="004A6443">
        <w:t>извлечение основных и попутных полезных компонентов при первичной переработке минерального сырья - для твердых полезных ископаемых;</w:t>
      </w:r>
    </w:p>
    <w:p w14:paraId="0300F1E8" w14:textId="77777777" w:rsidR="0076506A" w:rsidRPr="004A6443" w:rsidRDefault="0076506A">
      <w:pPr>
        <w:pStyle w:val="FORMATTEXT"/>
        <w:ind w:firstLine="568"/>
        <w:jc w:val="both"/>
      </w:pPr>
    </w:p>
    <w:p w14:paraId="564CFD43" w14:textId="77777777" w:rsidR="0076506A" w:rsidRPr="004A6443" w:rsidRDefault="0076506A">
      <w:pPr>
        <w:pStyle w:val="FORMATTEXT"/>
        <w:ind w:firstLine="568"/>
        <w:jc w:val="both"/>
      </w:pPr>
      <w:r w:rsidRPr="004A6443">
        <w:t>количественные и качественные характеристики выпускаемой товарной продукции (добытого полезного ископаемого, концентратов, сплавов, минералов) - для твердых полезных ископаемых;</w:t>
      </w:r>
    </w:p>
    <w:p w14:paraId="629CE515" w14:textId="77777777" w:rsidR="0076506A" w:rsidRPr="004A6443" w:rsidRDefault="0076506A">
      <w:pPr>
        <w:pStyle w:val="FORMATTEXT"/>
        <w:ind w:firstLine="568"/>
        <w:jc w:val="both"/>
      </w:pPr>
    </w:p>
    <w:p w14:paraId="380D3D22" w14:textId="77777777" w:rsidR="0076506A" w:rsidRPr="004A6443" w:rsidRDefault="0076506A">
      <w:pPr>
        <w:pStyle w:val="FORMATTEXT"/>
        <w:ind w:firstLine="568"/>
        <w:jc w:val="both"/>
      </w:pPr>
      <w:r w:rsidRPr="004A6443">
        <w:t>количественные и качественные характеристики запасов полезных ископаемых и полезных компонентов во вскрышных породах, в отходах добычи и связанных с ней перерабатывающих производств, а также данные об их использовании - для твердых полезных ископаемых.</w:t>
      </w:r>
    </w:p>
    <w:p w14:paraId="6EEF0768" w14:textId="77777777" w:rsidR="0076506A" w:rsidRPr="004A6443" w:rsidRDefault="0076506A">
      <w:pPr>
        <w:pStyle w:val="FORMATTEXT"/>
        <w:ind w:firstLine="568"/>
        <w:jc w:val="both"/>
      </w:pPr>
    </w:p>
    <w:p w14:paraId="62FC1A9D" w14:textId="77777777" w:rsidR="0076506A" w:rsidRPr="004A6443" w:rsidRDefault="0076506A">
      <w:pPr>
        <w:pStyle w:val="FORMATTEXT"/>
        <w:ind w:firstLine="568"/>
        <w:jc w:val="both"/>
      </w:pPr>
      <w:r w:rsidRPr="004A6443">
        <w:t>5. Государственная отчетность должна быть документированной и соответствовать:</w:t>
      </w:r>
    </w:p>
    <w:p w14:paraId="7C95E05C" w14:textId="77777777" w:rsidR="0076506A" w:rsidRPr="004A6443" w:rsidRDefault="0076506A">
      <w:pPr>
        <w:pStyle w:val="FORMATTEXT"/>
        <w:ind w:firstLine="568"/>
        <w:jc w:val="both"/>
      </w:pPr>
    </w:p>
    <w:p w14:paraId="1CCD15C5" w14:textId="77777777" w:rsidR="0076506A" w:rsidRPr="004A6443" w:rsidRDefault="0076506A">
      <w:pPr>
        <w:pStyle w:val="FORMATTEXT"/>
        <w:ind w:firstLine="568"/>
        <w:jc w:val="both"/>
      </w:pPr>
      <w:r w:rsidRPr="004A6443">
        <w:t>действующим классификациям запасов и прогнозных ресурсов полезных ископаемых;</w:t>
      </w:r>
    </w:p>
    <w:p w14:paraId="02C8F339" w14:textId="77777777" w:rsidR="0076506A" w:rsidRPr="004A6443" w:rsidRDefault="0076506A">
      <w:pPr>
        <w:pStyle w:val="FORMATTEXT"/>
        <w:ind w:firstLine="568"/>
        <w:jc w:val="both"/>
      </w:pPr>
    </w:p>
    <w:p w14:paraId="72277E36" w14:textId="77777777" w:rsidR="0076506A" w:rsidRPr="004A6443" w:rsidRDefault="0076506A">
      <w:pPr>
        <w:pStyle w:val="FORMATTEXT"/>
        <w:ind w:firstLine="568"/>
        <w:jc w:val="both"/>
      </w:pPr>
      <w:r w:rsidRPr="004A6443">
        <w:t>данным геологической и маркшейдерской документации - для твердых полезных ископаемых;</w:t>
      </w:r>
    </w:p>
    <w:p w14:paraId="7021D9C6" w14:textId="77777777" w:rsidR="0076506A" w:rsidRPr="004A6443" w:rsidRDefault="0076506A">
      <w:pPr>
        <w:pStyle w:val="FORMATTEXT"/>
        <w:ind w:firstLine="568"/>
        <w:jc w:val="both"/>
      </w:pPr>
    </w:p>
    <w:p w14:paraId="5DAC70F2" w14:textId="77777777" w:rsidR="0076506A" w:rsidRPr="004A6443" w:rsidRDefault="0076506A">
      <w:pPr>
        <w:pStyle w:val="FORMATTEXT"/>
        <w:ind w:firstLine="568"/>
        <w:jc w:val="both"/>
      </w:pPr>
      <w:r w:rsidRPr="004A6443">
        <w:t xml:space="preserve">заключениям государственной экспертизы запасов полезных ископаемых и подземных вод, геологической информации о предоставляемых в пользование участках недр, решениям о постановке запасов полезных ископаемых на государственный учет, а также техническим проектам разработки месторождений полезных ископаемых и иной проектной документации на выполнение работ, связанных с пользованием недрами; </w:t>
      </w:r>
    </w:p>
    <w:p w14:paraId="3B75E309" w14:textId="77777777" w:rsidR="0076506A" w:rsidRPr="004A6443" w:rsidRDefault="0076506A">
      <w:pPr>
        <w:pStyle w:val="FORMATTEXT"/>
        <w:ind w:firstLine="568"/>
        <w:jc w:val="both"/>
      </w:pPr>
      <w:r w:rsidRPr="004A6443">
        <w:t xml:space="preserve">(Абзац в редакции, введенной в действие с 10 ноября 2020 года приказом Минприроды России от 7 августа 2020 года N 570. - См. предыдущую редакцию) </w:t>
      </w:r>
    </w:p>
    <w:p w14:paraId="3493920F" w14:textId="77777777" w:rsidR="0076506A" w:rsidRPr="004A6443" w:rsidRDefault="0076506A">
      <w:pPr>
        <w:pStyle w:val="FORMATTEXT"/>
        <w:ind w:firstLine="568"/>
        <w:jc w:val="both"/>
      </w:pPr>
      <w:r w:rsidRPr="004A6443">
        <w:t>первичным учетным документам о состоянии и изменении запасов полезных ископаемых и их использовании при первичной переработке, предусмотренным законодательством о недрах - для твердых полезных ископаемых.</w:t>
      </w:r>
    </w:p>
    <w:p w14:paraId="1C570F5C" w14:textId="77777777" w:rsidR="0076506A" w:rsidRPr="004A6443" w:rsidRDefault="0076506A">
      <w:pPr>
        <w:pStyle w:val="FORMATTEXT"/>
        <w:ind w:firstLine="568"/>
        <w:jc w:val="both"/>
      </w:pPr>
    </w:p>
    <w:p w14:paraId="52F501F4" w14:textId="77777777" w:rsidR="0076506A" w:rsidRPr="004A6443" w:rsidRDefault="0076506A">
      <w:pPr>
        <w:pStyle w:val="FORMATTEXT"/>
        <w:ind w:firstLine="568"/>
        <w:jc w:val="both"/>
      </w:pPr>
      <w:r w:rsidRPr="004A6443">
        <w:t xml:space="preserve">6. Государственная отчетность представляется в соответствии с Федеральным законом от 29 ноября 2007 года N 282-ФЗ "Об официальном статистическом учете и системе государственной статистики в Российской Федерации" (Собрание законодательства Российской Федерации, 2007, N 49, </w:t>
      </w:r>
      <w:r w:rsidRPr="004A6443">
        <w:lastRenderedPageBreak/>
        <w:t>ст.6043; 2011, N 43, ст.5973; 2012, N 43, ст.5784; 2013, N 27, ст.3463; 2013, N 30, ст.4084).</w:t>
      </w:r>
    </w:p>
    <w:p w14:paraId="1C58DD10" w14:textId="77777777" w:rsidR="0076506A" w:rsidRPr="004A6443" w:rsidRDefault="0076506A">
      <w:pPr>
        <w:pStyle w:val="FORMATTEXT"/>
        <w:ind w:firstLine="568"/>
        <w:jc w:val="both"/>
      </w:pPr>
    </w:p>
    <w:p w14:paraId="1825661D" w14:textId="77777777" w:rsidR="0076506A" w:rsidRPr="004A6443" w:rsidRDefault="0076506A">
      <w:pPr>
        <w:pStyle w:val="FORMATTEXT"/>
        <w:ind w:firstLine="568"/>
        <w:jc w:val="both"/>
      </w:pPr>
      <w:r w:rsidRPr="004A6443">
        <w:t>7. Вместе с государственной отчетностью пользователи недр представляют в федеральный фонд геологической информации, его территориальные фонды пояснительные записки с характеристиками текущего состояния горных работ и первичной переработки полезных ископаемых с приложением к ним материалов, в том числе картографических, обосновывающих изменение запасов полезных ископаемых - для твердых полезных ископаемых.</w:t>
      </w:r>
    </w:p>
    <w:p w14:paraId="6DCB1BF5" w14:textId="77777777" w:rsidR="0076506A" w:rsidRPr="004A6443" w:rsidRDefault="0076506A">
      <w:pPr>
        <w:pStyle w:val="FORMATTEXT"/>
        <w:ind w:firstLine="568"/>
        <w:jc w:val="both"/>
      </w:pPr>
    </w:p>
    <w:p w14:paraId="23FC7367" w14:textId="77777777" w:rsidR="0076506A" w:rsidRPr="004A6443" w:rsidRDefault="0076506A">
      <w:pPr>
        <w:pStyle w:val="FORMATTEXT"/>
        <w:ind w:firstLine="568"/>
        <w:jc w:val="both"/>
      </w:pPr>
      <w:r w:rsidRPr="004A6443">
        <w:t>8. Пользователи недр представляют государственную отчетность в федеральный фонд геологической информации, его территориальные фонды в электронном виде с использованием официального сайта Федерального агентства по недропользованию в информационно-телекоммуникационной сети "Интернет" или с использованием Портала недропользователей и геологических организаций "Личный кабинет недропользователя" на официальном сайте Роснедр в информационно-телекоммуникационной сети "Интернет" или на бумажном носителе (с приложением электронной версии отчета на оптическом диске CD или DVD, внешнем USB-накопителе) лично или почтовым отправлением.</w:t>
      </w:r>
    </w:p>
    <w:p w14:paraId="26E3F163" w14:textId="77777777" w:rsidR="0076506A" w:rsidRPr="004A6443" w:rsidRDefault="0076506A">
      <w:pPr>
        <w:pStyle w:val="FORMATTEXT"/>
        <w:ind w:firstLine="568"/>
        <w:jc w:val="both"/>
      </w:pPr>
    </w:p>
    <w:p w14:paraId="11B03AEF" w14:textId="77777777" w:rsidR="0076506A" w:rsidRPr="004A6443" w:rsidRDefault="0076506A">
      <w:pPr>
        <w:pStyle w:val="FORMATTEXT"/>
        <w:ind w:firstLine="568"/>
        <w:jc w:val="both"/>
      </w:pPr>
      <w:r w:rsidRPr="004A6443">
        <w:t>Пользователи недр представляют государственную отчетность также в фонды геологической информации субъектов Российской Федерации, если пользование недрами осуществляется на участках недр местного значения, с использованием официального сайта уполномоченного органа государственной власти субъекта Российской Федерации или в бумажном виде (с приложением электронной версии отчета на оптическом диске CD или DVD, внешнем USB-накопителе) лично или почтовым отправлением.</w:t>
      </w:r>
    </w:p>
    <w:p w14:paraId="30D19FBE" w14:textId="77777777" w:rsidR="0076506A" w:rsidRPr="004A6443" w:rsidRDefault="0076506A">
      <w:pPr>
        <w:pStyle w:val="FORMATTEXT"/>
        <w:ind w:firstLine="568"/>
        <w:jc w:val="both"/>
      </w:pPr>
    </w:p>
    <w:p w14:paraId="74EA0959" w14:textId="77777777" w:rsidR="0076506A" w:rsidRPr="004A6443" w:rsidRDefault="0076506A">
      <w:pPr>
        <w:pStyle w:val="FORMATTEXT"/>
        <w:ind w:firstLine="568"/>
        <w:jc w:val="both"/>
      </w:pPr>
      <w:r w:rsidRPr="004A6443">
        <w:t>Документы, поданные в электронном виде, подписываются электронной подписью в соответствии с требованиями Федерального закона от 6 апреля 2011 года N 63-ФЗ "Об электронной подписи" (Собрание законодательства Российской Федерации, 2011, N 15, ст.2036, N 27, ст.3880; 2012, N 29, ст.3988; 2013, N 14, ст.1668, N 27, ст.3463, ст.3477; 2014, N 11, ст.1098, N 26, ст.3390; 2016, N 1, ст.65).</w:t>
      </w:r>
    </w:p>
    <w:p w14:paraId="5175868E" w14:textId="77777777" w:rsidR="0076506A" w:rsidRPr="004A6443" w:rsidRDefault="0076506A">
      <w:pPr>
        <w:pStyle w:val="FORMATTEXT"/>
        <w:ind w:firstLine="568"/>
        <w:jc w:val="both"/>
      </w:pPr>
    </w:p>
    <w:p w14:paraId="24B7CCBB" w14:textId="77777777" w:rsidR="0076506A" w:rsidRPr="004A6443" w:rsidRDefault="0076506A">
      <w:pPr>
        <w:pStyle w:val="FORMATTEXT"/>
        <w:ind w:firstLine="568"/>
        <w:jc w:val="both"/>
      </w:pPr>
      <w:r w:rsidRPr="004A6443">
        <w:t>9. Пользование геологической информацией о недрах, содержащейся в государственной отчетности, осуществляется в порядке, установленном законодательством Российской Федерации о недрах.</w:t>
      </w:r>
    </w:p>
    <w:p w14:paraId="3A35DEED" w14:textId="77777777" w:rsidR="0076506A" w:rsidRPr="004A6443" w:rsidRDefault="0076506A">
      <w:pPr>
        <w:pStyle w:val="FORMATTEXT"/>
        <w:ind w:firstLine="568"/>
        <w:jc w:val="both"/>
      </w:pPr>
    </w:p>
    <w:p w14:paraId="3FB5FE64" w14:textId="77777777" w:rsidR="0076506A" w:rsidRPr="004A6443" w:rsidRDefault="0076506A">
      <w:pPr>
        <w:pStyle w:val="FORMATTEXT"/>
        <w:ind w:firstLine="568"/>
        <w:jc w:val="both"/>
      </w:pPr>
      <w:r w:rsidRPr="004A6443">
        <w:t>10. Пользователи недр несут ответственность за полноту и достоверность данных государственной отчетности, представленных в федеральный фонд геологической информации о недрах и его территориальные фонды, а также в фонды геологической информации субъектов Российской Федерации, если пользование недрами осуществляется на участках недр местного значения, в порядке, установленном законодательством Российской Федерации.</w:t>
      </w:r>
    </w:p>
    <w:p w14:paraId="43ED296E" w14:textId="77777777" w:rsidR="0076506A" w:rsidRPr="004A6443" w:rsidRDefault="0076506A">
      <w:pPr>
        <w:pStyle w:val="FORMATTEXT"/>
        <w:ind w:firstLine="568"/>
        <w:jc w:val="both"/>
      </w:pPr>
    </w:p>
    <w:p w14:paraId="7C5B3866" w14:textId="77777777" w:rsidR="0076506A" w:rsidRPr="004A6443" w:rsidRDefault="0076506A">
      <w:pPr>
        <w:pStyle w:val="FORMATTEXT"/>
      </w:pPr>
    </w:p>
    <w:p w14:paraId="528FA048" w14:textId="77777777" w:rsidR="0076506A" w:rsidRPr="004A6443" w:rsidRDefault="0076506A">
      <w:pPr>
        <w:pStyle w:val="FORMATTEXT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Порядка представления государственной отчетности пользователями недр, осуществляющими разведку месторождений и добычу полезных ископаемых, в федеральный фонд геологической информации и его территориальные фонды, а также в фонды геологическ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