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3D7768" w14:textId="77777777" w:rsidR="00344CDB" w:rsidRPr="00344CDB" w:rsidRDefault="00344CDB" w:rsidP="00344CD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44CDB">
        <w:rPr>
          <w:b/>
          <w:bCs/>
        </w:rPr>
        <w:t>АДМИНИСТРАЦИЯ СЕЛЬСКОГО ПОСЕЛЕНИЯ МУЛЫМЬЯ КОНДИНСКОГО РАЙОНА ХАНТЫ-МАНСИЙСКОГО АВТОНОМНОГО ОКРУГА - ЮГРЫ</w:t>
      </w:r>
    </w:p>
    <w:p w14:paraId="621AA107" w14:textId="77777777" w:rsidR="00344CDB" w:rsidRPr="00344CDB" w:rsidRDefault="00344CDB" w:rsidP="00344CD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44CDB">
        <w:rPr>
          <w:b/>
          <w:bCs/>
        </w:rPr>
        <w:t>ПОСТАНОВЛЕНИЕ</w:t>
      </w:r>
    </w:p>
    <w:p w14:paraId="32A077FD" w14:textId="77777777" w:rsidR="00344CDB" w:rsidRPr="00344CDB" w:rsidRDefault="00344CDB" w:rsidP="00344CD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44CDB">
        <w:rPr>
          <w:b/>
          <w:bCs/>
        </w:rPr>
        <w:t>от 01 декабря 2015 года N 219</w:t>
      </w:r>
      <w:r w:rsidRPr="00344CDB">
        <w:rPr>
          <w:b/>
          <w:bCs/>
        </w:rPr>
        <w:br/>
      </w:r>
    </w:p>
    <w:p w14:paraId="5127F4B5" w14:textId="77777777" w:rsidR="00344CDB" w:rsidRPr="00344CDB" w:rsidRDefault="00344CDB" w:rsidP="00344CD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44CDB">
        <w:rPr>
          <w:b/>
          <w:bCs/>
        </w:rPr>
        <w:t>Об утверждении положения "Об осуществлении муниципального лесного контроля на территории сельского поселения Мулымья"</w:t>
      </w:r>
    </w:p>
    <w:p w14:paraId="04E3AEC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В соответствии с Лесным кодексом Российской Федерации, Федеральным законом от 6 октября 2003 года N 131-ФЗ "Об общих принципах организации местного самоуправления в Российской Федерации", в соответствии с Федеральным законом от 26.12.2008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администрация сельского поселения Мулымья, ПОСТАНОВЛЯЕТ:</w:t>
      </w:r>
      <w:r w:rsidRPr="00344CDB">
        <w:br/>
      </w:r>
    </w:p>
    <w:p w14:paraId="2DB3E447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 Утвердить Положение "Об осуществлении муниципального лесного контроля на территории сельского поселения Мулымья".</w:t>
      </w:r>
      <w:r w:rsidRPr="00344CDB">
        <w:br/>
      </w:r>
    </w:p>
    <w:p w14:paraId="69493A2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2. Постановление администрации сельского поселения Мулымья N 29 от 06.10.2008 г. "Об осуществлении муниципального лесного контроля и надзора на территории сельского поселения Мулымья" отменить.</w:t>
      </w:r>
      <w:r w:rsidRPr="00344CDB">
        <w:br/>
      </w:r>
    </w:p>
    <w:p w14:paraId="3949CE0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3. Постановление администрации сельского поселения Мулымья от 06.10.2008 г. N 29 "Об осуществлении муниципального лесного контроля и надзора на территории сельского поселения Мулымья", постановление администрации сельского поселения Мулымья от 22.06.2010 г. N 14 "О внесении изменений в постановление администрации сельского поселения Мулымья от 06.10.2008 г. N 29 "Об осуществлении муниципального лесного контроля и надзора на территории сельского поселения Мулымья", постановление администрации сельского поселения Мулымья от 27.03.2014 г. N 24 "Об осуществлении муниципального лесного контроля и надзора на территории сельского поселения Мулымья", отменить.</w:t>
      </w:r>
      <w:r w:rsidRPr="00344CDB">
        <w:br/>
      </w:r>
    </w:p>
    <w:p w14:paraId="5F70C74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4. Настоящее постановление обнародовать на официальном сайте администрации сельского поселения Мулымья.</w:t>
      </w:r>
      <w:r w:rsidRPr="00344CDB">
        <w:br/>
      </w:r>
    </w:p>
    <w:p w14:paraId="049A544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5. Настоящее Постановление вступает в силу после его официального обнародования.</w:t>
      </w:r>
      <w:r w:rsidRPr="00344CDB">
        <w:br/>
      </w:r>
    </w:p>
    <w:p w14:paraId="2FA0CF7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6. Контроль за исполнением постановления возлагаю на заместителя главы администрации сельского поселения Мулымья.</w:t>
      </w:r>
      <w:r w:rsidRPr="00344CDB">
        <w:br/>
      </w:r>
    </w:p>
    <w:p w14:paraId="4743B244" w14:textId="77777777" w:rsidR="00344CDB" w:rsidRPr="00344CDB" w:rsidRDefault="00344CDB" w:rsidP="00344CDB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44CDB">
        <w:rPr>
          <w:sz w:val="24"/>
          <w:szCs w:val="24"/>
        </w:rPr>
        <w:br/>
      </w:r>
      <w:r w:rsidRPr="00344CDB">
        <w:rPr>
          <w:sz w:val="24"/>
          <w:szCs w:val="24"/>
        </w:rPr>
        <w:br/>
        <w:t>     Глава</w:t>
      </w:r>
      <w:r w:rsidRPr="00344CDB">
        <w:rPr>
          <w:sz w:val="24"/>
          <w:szCs w:val="24"/>
        </w:rPr>
        <w:br/>
        <w:t>муниципального образования</w:t>
      </w:r>
      <w:r w:rsidRPr="00344CDB">
        <w:rPr>
          <w:sz w:val="24"/>
          <w:szCs w:val="24"/>
        </w:rPr>
        <w:br/>
        <w:t>     сельское поселение Мулымья</w:t>
      </w:r>
      <w:r w:rsidRPr="00344CDB">
        <w:rPr>
          <w:sz w:val="24"/>
          <w:szCs w:val="24"/>
        </w:rPr>
        <w:br/>
        <w:t xml:space="preserve">     Е.В. </w:t>
      </w:r>
      <w:proofErr w:type="spellStart"/>
      <w:r w:rsidRPr="00344CDB">
        <w:rPr>
          <w:sz w:val="24"/>
          <w:szCs w:val="24"/>
        </w:rPr>
        <w:t>Белослудцев</w:t>
      </w:r>
      <w:proofErr w:type="spellEnd"/>
      <w:r w:rsidRPr="00344CDB">
        <w:rPr>
          <w:sz w:val="24"/>
          <w:szCs w:val="24"/>
        </w:rPr>
        <w:br/>
      </w:r>
      <w:r w:rsidRPr="00344CDB">
        <w:rPr>
          <w:sz w:val="24"/>
          <w:szCs w:val="24"/>
        </w:rPr>
        <w:br/>
      </w:r>
      <w:r w:rsidRPr="00344CDB">
        <w:rPr>
          <w:sz w:val="24"/>
          <w:szCs w:val="24"/>
        </w:rPr>
        <w:br/>
        <w:t>Приложение</w:t>
      </w:r>
      <w:r w:rsidRPr="00344CDB">
        <w:rPr>
          <w:sz w:val="24"/>
          <w:szCs w:val="24"/>
        </w:rPr>
        <w:br/>
      </w:r>
      <w:r w:rsidRPr="00344CDB">
        <w:rPr>
          <w:sz w:val="24"/>
          <w:szCs w:val="24"/>
        </w:rPr>
        <w:lastRenderedPageBreak/>
        <w:t>к постановлению администрации</w:t>
      </w:r>
      <w:r w:rsidRPr="00344CDB">
        <w:rPr>
          <w:sz w:val="24"/>
          <w:szCs w:val="24"/>
        </w:rPr>
        <w:br/>
        <w:t>сельского поселения Мулымья</w:t>
      </w:r>
      <w:r w:rsidRPr="00344CDB">
        <w:rPr>
          <w:sz w:val="24"/>
          <w:szCs w:val="24"/>
        </w:rPr>
        <w:br/>
        <w:t>от 01 декабря 2015 г. N 219</w:t>
      </w:r>
      <w:r w:rsidRPr="00344CDB">
        <w:rPr>
          <w:sz w:val="24"/>
          <w:szCs w:val="24"/>
        </w:rPr>
        <w:br/>
      </w:r>
    </w:p>
    <w:p w14:paraId="0B1AB0B9" w14:textId="77777777" w:rsidR="00344CDB" w:rsidRPr="00344CDB" w:rsidRDefault="00344CDB" w:rsidP="00344CD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44CDB">
        <w:rPr>
          <w:b/>
          <w:bCs/>
        </w:rPr>
        <w:t>Положение о порядке осуществления муниципального лесного контроля на территории сельского поселения Мулымья</w:t>
      </w:r>
    </w:p>
    <w:p w14:paraId="19FA70C4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</w:pPr>
    </w:p>
    <w:p w14:paraId="37C4D49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Положение о порядке осуществления муниципального лесного контроля на территории сельского поселения Мулымья разработано в соответствии с Лесным кодексом Российской Федерации, Земельным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 Федеральным законом от 26.12.2008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иными нормативно-правовыми актами и регулирует осуществление муниципального лесного контроля за использованием, охраной, защитой и воспроизводством лесов и древесно-кустарниковой растительности, расположенных на территории сельского поселения Мулымья.</w:t>
      </w:r>
      <w:r w:rsidRPr="00344CDB">
        <w:br/>
      </w:r>
    </w:p>
    <w:p w14:paraId="151C5FFA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44CDB">
        <w:rPr>
          <w:sz w:val="24"/>
          <w:szCs w:val="24"/>
        </w:rPr>
        <w:t>1. Общие положения</w:t>
      </w:r>
    </w:p>
    <w:p w14:paraId="7C9AB95B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</w:pPr>
    </w:p>
    <w:p w14:paraId="56C5D975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1.1. Муниципальный лесной контроль - система мер, направленных на предотвращение, выявление и пресечение нарушений лесного законодательства, требований охраны, защиты, использования и воспроизводства лесов и древесно-кустарниковой растительности организациями независимо от их организационно-правовых форм и форм собственности, их руководителями, должностными лицами, а также гражданами. Деятельность органов местного самоуправления, уполномоченных в соответствии с федеральными законами на организацию и проведение на территории муниципального образования проверок соблюдения юридическими лицами, индивидуальными предпринимателями требований, установленных муниципальными правовыми актами, а также требований, установленных федеральными законами, законами субъектов РФ, в рамках своей компетенции.</w:t>
      </w:r>
      <w:r w:rsidRPr="00344CDB">
        <w:br/>
      </w:r>
    </w:p>
    <w:p w14:paraId="7F34520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1.2. Объектом муниципального лесного контроля являются все лесные участки и древесно-кустарниковая растительность, находящиеся на территории сельского поселения Мулымья.</w:t>
      </w:r>
      <w:r w:rsidRPr="00344CDB">
        <w:br/>
      </w:r>
    </w:p>
    <w:p w14:paraId="153B4E9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1.3. Муниципальный лесной контроль за использованием, охраной, защитой и воспроизводством лесов и древесно-кустарниковой растительности (далее муниципальный контроль) направлен на соблюдение исполнения лесного законодательства, требований охраны, защиты, использования и воспроизводства лесов и древесно-кустарниковой растительности, обеспечение реализации муниципальной политики в области лесных отношений и предотвращение правонарушений в области лесопользования на территории сельского поселения Мулымья.</w:t>
      </w:r>
      <w:r w:rsidRPr="00344CDB">
        <w:br/>
      </w:r>
    </w:p>
    <w:p w14:paraId="1F433A3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1.4. Муниципальный контроль осуществляется администрацией сельского поселения Мулымья (далее-администрация поселения).</w:t>
      </w:r>
      <w:r w:rsidRPr="00344CDB">
        <w:br/>
      </w:r>
    </w:p>
    <w:p w14:paraId="711C583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 xml:space="preserve">1.5. Муниципальный контроль осуществляется во взаимодействии с правоохранительными, природоохранными и иными заинтересованными </w:t>
      </w:r>
      <w:r w:rsidRPr="00344CDB">
        <w:lastRenderedPageBreak/>
        <w:t>территориальными органами исполнительной власти Российской Федерации и Ханты-Мансийского автономного округа - Югры, осуществляющими деятельность на территории муниципального образования, в соответствии с их компетенцией.</w:t>
      </w:r>
      <w:r w:rsidRPr="00344CDB">
        <w:br/>
      </w:r>
    </w:p>
    <w:p w14:paraId="677238A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1.6. Координация деятельности по муниципальному лесному контролю возлагается на заместителя главы администрации.</w:t>
      </w:r>
      <w:r w:rsidRPr="00344CDB">
        <w:br/>
      </w:r>
    </w:p>
    <w:p w14:paraId="23F57CA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1.7. При осуществлении муниципального контроля над использованием, охраной, защитой и воспроизводством лесов и древесно-кустарниковой растительности администрация поселения руководствуется Лесным кодексом Российской Федерации, Земельным кодексом Российской Федерации, Кодексом Российской Федерации об административных правонарушениях, Федеральным законом N 131-ФЗ "Об общих принципах организации местного самоуправления в Российской Федерации".</w:t>
      </w:r>
      <w:r w:rsidRPr="00344CDB">
        <w:br/>
      </w:r>
    </w:p>
    <w:p w14:paraId="1BBBB570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44CDB">
        <w:rPr>
          <w:sz w:val="24"/>
          <w:szCs w:val="24"/>
        </w:rPr>
        <w:t>2. Цели и задачи муниципального лесного контроля</w:t>
      </w:r>
    </w:p>
    <w:p w14:paraId="0B2C47F5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</w:pPr>
    </w:p>
    <w:p w14:paraId="3CD1334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2.1. Муниципальный контроль осуществляется на территории сельского поселения Мулымья с целью обеспечения конституционных прав граждан и юридических лиц на владение, пользование, распоряжение лесными ресурсами, получения достоверной информации о состоянии лесов и древесно-кустарниковой растительности органами местного самоуправления, юридическими и физическими лицами; соблюдения исполнения лесного законодательства, требований использования, охраны, защиты и воспроизводства лесов.</w:t>
      </w:r>
      <w:r w:rsidRPr="00344CDB">
        <w:br/>
      </w:r>
    </w:p>
    <w:p w14:paraId="40AA251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2.2. Задачами Контроля являются:</w:t>
      </w:r>
      <w:r w:rsidRPr="00344CDB">
        <w:br/>
      </w:r>
    </w:p>
    <w:p w14:paraId="5A5E5A9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а) выявление и предупреждение фактов несоблюдения лесного законодательства, а также иных правонарушений, при использовании лесов и древесно-кустарниковой растительности;</w:t>
      </w:r>
      <w:r w:rsidRPr="00344CDB">
        <w:br/>
      </w:r>
    </w:p>
    <w:p w14:paraId="70C7491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б) выявление фактов самовольного занятия лесных участков или использования их без оформленных в установленном порядке документов, удостоверяющих право на лесной участок;</w:t>
      </w:r>
      <w:r w:rsidRPr="00344CDB">
        <w:br/>
      </w:r>
    </w:p>
    <w:p w14:paraId="284D0F6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в) соблюдение условий договоров купли-продажи лесных насаждений, договоров аренды, безвозмездного срочного пользования, постоянного (бессрочного) пользования лесных участков;</w:t>
      </w:r>
      <w:r w:rsidRPr="00344CDB">
        <w:br/>
      </w:r>
    </w:p>
    <w:p w14:paraId="2F5537B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г) выявление случаев использования лесов не по назначению;</w:t>
      </w:r>
      <w:r w:rsidRPr="00344CDB">
        <w:br/>
      </w:r>
    </w:p>
    <w:p w14:paraId="73482C8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д) своевременное и полное внесение арендной платы за лесные участки юридическими и физическими лицами, индивидуальными предпринимателями;</w:t>
      </w:r>
      <w:r w:rsidRPr="00344CDB">
        <w:br/>
      </w:r>
    </w:p>
    <w:p w14:paraId="32E0C28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е) выявление фактов деградации, загрязнения, захламления, незаконной вырубки лесов и древесно-кустарниковой растительности на территории сельского поселения Мулымья;</w:t>
      </w:r>
      <w:r w:rsidRPr="00344CDB">
        <w:br/>
      </w:r>
    </w:p>
    <w:p w14:paraId="7392C71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ж) выявление и предотвращение фактов вредного воздействия на леса и древесно-кустарниковую растительность при осуществлении хозяйственной и иной деятельности;</w:t>
      </w:r>
      <w:r w:rsidRPr="00344CDB">
        <w:br/>
      </w:r>
    </w:p>
    <w:p w14:paraId="60EDDE8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lastRenderedPageBreak/>
        <w:t>з) участие в проведении расследований аварийных и чрезвычайных ситуаций, в разработке мер по ликвидации последствий аварийного загрязнения лесов и древесно-кустарниковой растительности на территории сельского поселения Мулымья;</w:t>
      </w:r>
      <w:r w:rsidRPr="00344CDB">
        <w:br/>
      </w:r>
    </w:p>
    <w:p w14:paraId="207FD5D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и) соблюдение выполнения иных требований законодательства по вопросам использования, охраны, защиты и воспроизводства лесов и древесно-кустарниковой растительности на территории сельского поселения Мулымья;</w:t>
      </w:r>
      <w:r w:rsidRPr="00344CDB">
        <w:br/>
      </w:r>
    </w:p>
    <w:p w14:paraId="633A597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к) принятие мер по устранению выявленных нарушений.</w:t>
      </w:r>
      <w:r w:rsidRPr="00344CDB">
        <w:br/>
      </w:r>
    </w:p>
    <w:p w14:paraId="50860576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44CDB">
        <w:rPr>
          <w:sz w:val="24"/>
          <w:szCs w:val="24"/>
        </w:rPr>
        <w:t>3. Полномочия и обязанности должностных лиц, осуществляющих муниципальный лесной контроль</w:t>
      </w:r>
    </w:p>
    <w:p w14:paraId="408C6FA9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</w:pPr>
    </w:p>
    <w:p w14:paraId="66A4808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3.1. Должностные лица администрации поселения на осуществление контроля на территории сельского поселения Мулымья, осуществляют контроль за:</w:t>
      </w:r>
      <w:r w:rsidRPr="00344CDB">
        <w:br/>
      </w:r>
    </w:p>
    <w:p w14:paraId="4FE3CEF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а) соблюдением требований по рациональному использованию, охране, защите и воспроизводству лесов и древесно-кустарниковой растительности;</w:t>
      </w:r>
      <w:r w:rsidRPr="00344CDB">
        <w:br/>
      </w:r>
    </w:p>
    <w:p w14:paraId="71872F8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б) соблюдением порядка, исключающего самовольное занятие лесных участков и участков древесно-кустарниковой растительности или использование их без оформленных в установленном порядке документов, правоустанавливающих и удостоверяющих право на участок лесов или древесно-кустарниковой растительности;</w:t>
      </w:r>
      <w:r w:rsidRPr="00344CDB">
        <w:br/>
      </w:r>
    </w:p>
    <w:p w14:paraId="6A37DD95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в) своевременным выполнением обязанностей по приведению лесов в состояние, пригодное для использования по назначению или по их рекультивации после завершения разработки месторождений полезных ископаемых (включая общераспространенные полезные ископаемые), строительных, мелиоративных, лесозаготовительных, изыскательских и иных работ, в том числе работ, осуществляемых для внутрихозяйственных или собственных надобностей;</w:t>
      </w:r>
      <w:r w:rsidRPr="00344CDB">
        <w:br/>
      </w:r>
    </w:p>
    <w:p w14:paraId="7C3C812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г) соблюдением сохранения назначения лесных участков;</w:t>
      </w:r>
      <w:r w:rsidRPr="00344CDB">
        <w:br/>
      </w:r>
    </w:p>
    <w:p w14:paraId="3833C82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д) своевременным и качественным выполнением обязательных мероприятий по улучшению лесов от заболачивания, подтопления, опустынивания, захламления, загрязнения и по предотвращению других процессов, ухудшающих качественное состояние лесов и вызывающих их деградацию;</w:t>
      </w:r>
      <w:r w:rsidRPr="00344CDB">
        <w:br/>
      </w:r>
    </w:p>
    <w:p w14:paraId="35934EE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е) предотвращением уничтожения лесов и древесно-кустарниковой растительности, а также порчи лесов в результате нарушения правил обращения с опасными для здоровья людей и окружающей среды веществами и отходами производства и потребления;</w:t>
      </w:r>
      <w:r w:rsidRPr="00344CDB">
        <w:br/>
      </w:r>
    </w:p>
    <w:p w14:paraId="6F45A9C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ж) наличием и сохранностью лесоустроительных знаков границ лесных участков;</w:t>
      </w:r>
      <w:r w:rsidRPr="00344CDB">
        <w:br/>
      </w:r>
    </w:p>
    <w:p w14:paraId="5E8E752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з) предоставлением достоверных сведений о количестве и состоянии используемых участков лесов и древесно-кустарниковой растительности;</w:t>
      </w:r>
      <w:r w:rsidRPr="00344CDB">
        <w:br/>
      </w:r>
    </w:p>
    <w:p w14:paraId="1A30645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и) своевременным исполнением предписаний уполномоченных должностных лиц органов местного самоуправления и государственной власти по вопросам соблюдения лесного законодательства и устранения его нарушений;</w:t>
      </w:r>
      <w:r w:rsidRPr="00344CDB">
        <w:br/>
      </w:r>
    </w:p>
    <w:p w14:paraId="4D86CA1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lastRenderedPageBreak/>
        <w:t>к) соблюдением условий договоров об использовании лесных участков и участков древесно-кустарниковой растительности, предоставленных из муниципальной собственности, в том числе сроков возврата временно занимаемых и арендуемых лесных участков;</w:t>
      </w:r>
      <w:r w:rsidRPr="00344CDB">
        <w:br/>
      </w:r>
    </w:p>
    <w:p w14:paraId="470344F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л) своевременным освоением лесных участков;</w:t>
      </w:r>
      <w:r w:rsidRPr="00344CDB">
        <w:br/>
      </w:r>
    </w:p>
    <w:p w14:paraId="637ABB6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м) соблюдением особых режимов и ограничений в использовании лесов и древесно-кустарниковой растительности, установленных нормативными правовыми актами Российской Федерации, Ханты-Мансийского автономного округа - Югры, местного самоуправления Кондинского района.</w:t>
      </w:r>
      <w:r w:rsidRPr="00344CDB">
        <w:br/>
      </w:r>
    </w:p>
    <w:p w14:paraId="76747DA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3.2. Должностные лица, осуществляющие контроль, обязаны:</w:t>
      </w:r>
      <w:r w:rsidRPr="00344CDB">
        <w:br/>
      </w:r>
    </w:p>
    <w:p w14:paraId="6E04D5E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 xml:space="preserve">а) руководствоваться при осуществлении контроля законодательством Российской Федерации, нормативно-правовыми актами Ханты-Мансийского автономного округа - Югры, Думы Кондинского </w:t>
      </w:r>
      <w:proofErr w:type="gramStart"/>
      <w:r w:rsidRPr="00344CDB">
        <w:t>района ,</w:t>
      </w:r>
      <w:proofErr w:type="gramEnd"/>
      <w:r w:rsidRPr="00344CDB">
        <w:t xml:space="preserve"> главы (администрации) Кондинского района, главы поселения;</w:t>
      </w:r>
      <w:r w:rsidRPr="00344CDB">
        <w:br/>
      </w:r>
    </w:p>
    <w:p w14:paraId="4A8E797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б) предотвращать, выявлять и пресекать лесные правонарушения, принимать в пределах своих полномочий необходимые меры по устранению выявленных лесных правонарушений;</w:t>
      </w:r>
      <w:r w:rsidRPr="00344CDB">
        <w:br/>
      </w:r>
    </w:p>
    <w:p w14:paraId="56D600B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в) проводить профилактическую работу по устранению обстоятельств, способствующих совершению лесных правонарушений;</w:t>
      </w:r>
      <w:r w:rsidRPr="00344CDB">
        <w:br/>
      </w:r>
    </w:p>
    <w:p w14:paraId="6AE6B22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г) в установленный законом срок рассматривать поступившие заявления и сообщения о нарушениях в использовании лесов и древесно-кустарниковой растительности;</w:t>
      </w:r>
      <w:r w:rsidRPr="00344CDB">
        <w:br/>
      </w:r>
    </w:p>
    <w:p w14:paraId="2F4CEF5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д) составлять акты проверок соблюдения лесного законодательства при использовании, охране, защите и воспроизводству лесов и древесно-кустарниковой растительности на территории сельского поселения Мулымья с указанием характера выявленных нарушений, с обязательным ознакомлением с ними собственников, владельцев, пользователей, арендаторов лесных участков;</w:t>
      </w:r>
      <w:r w:rsidRPr="00344CDB">
        <w:br/>
      </w:r>
    </w:p>
    <w:p w14:paraId="358785F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е) исполнять законные письменные распоряжения уполномоченных должностных лиц по государственному и муниципальному лесному контролю при проведении контрольных мероприятий;</w:t>
      </w:r>
      <w:r w:rsidRPr="00344CDB">
        <w:br/>
      </w:r>
    </w:p>
    <w:p w14:paraId="2B2C5ED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ж) контролировать исполнение предписаний уполномоченных должностных лиц по государственному лесному контролю по вопросам соблюдения лесного законодательства, а также представлений об устранении причин и условий, способствовавших совершению административного правонарушения в сфере лесных отношений; выданных в отношении лесных правонарушений, выявленных при осуществлении контроля;</w:t>
      </w:r>
      <w:r w:rsidRPr="00344CDB">
        <w:br/>
      </w:r>
    </w:p>
    <w:p w14:paraId="603FBB8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з) проводить информационно-разъяснительную работу по вопросам использования лесов и древесно-кустарниковой растительности с лесопользователями, землепользователями, землевладельцами, арендаторами, собственниками земельных участков и другими участниками земельных и лесных отношений;</w:t>
      </w:r>
      <w:r w:rsidRPr="00344CDB">
        <w:br/>
      </w:r>
    </w:p>
    <w:p w14:paraId="0809AD7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lastRenderedPageBreak/>
        <w:t>и) иные обязанности в соответствии с действующим законодательством Российской Федерации.</w:t>
      </w:r>
      <w:r w:rsidRPr="00344CDB">
        <w:br/>
      </w:r>
    </w:p>
    <w:p w14:paraId="76517BE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3.3. Должностные лица, осуществляющие контроль при выполнении возложенных на них обязанностей, имеют право:</w:t>
      </w:r>
      <w:r w:rsidRPr="00344CDB">
        <w:br/>
      </w:r>
    </w:p>
    <w:p w14:paraId="2F0A876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 xml:space="preserve">а) требовать и безвозмездно получать в учреждениях и органах государственной власти, местного самоуправления, у юридических лиц и граждан необходимые для осуществления муниципального лесного контроля сведения и материалы о состоянии и использовании лесов и древесно-кустарниковой растительности, в том числе правоустанавливающие и </w:t>
      </w:r>
      <w:proofErr w:type="spellStart"/>
      <w:r w:rsidRPr="00344CDB">
        <w:t>правоудостоверяющие</w:t>
      </w:r>
      <w:proofErr w:type="spellEnd"/>
      <w:r w:rsidRPr="00344CDB">
        <w:t xml:space="preserve"> документы на лесные участки, сведения о правообладателях объектов, расположенных на этих участках;</w:t>
      </w:r>
      <w:r w:rsidRPr="00344CDB">
        <w:br/>
      </w:r>
    </w:p>
    <w:p w14:paraId="41F8A53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б) посещать в порядке, установленном законодательством Российской Федерации, организации и объекты, обследовать лесные участки, находящиеся в пользовании и аренде;</w:t>
      </w:r>
      <w:r w:rsidRPr="00344CDB">
        <w:br/>
      </w:r>
    </w:p>
    <w:p w14:paraId="7AE767C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в) обращаться в органы внутренних дел и иные уполномоченные органы государственной власти за оказанием содействия в предотвращении или пресечении действий, препятствующих осуществлению контроля, а также в установлении личности лиц, нарушающих лесное законодательство;</w:t>
      </w:r>
      <w:r w:rsidRPr="00344CDB">
        <w:br/>
      </w:r>
    </w:p>
    <w:p w14:paraId="1A842E1C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г) принимать участие в контрольных мероприятиях, проводимых государственными лесными инспекторами (по согласованию с ними) по проверке материалов о действиях (бездействиях) участников лесных отношений, содержащих признаки нарушения лесного законодательства, выявленных при осуществлении контроля;</w:t>
      </w:r>
      <w:r w:rsidRPr="00344CDB">
        <w:br/>
      </w:r>
    </w:p>
    <w:p w14:paraId="5BE9974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д) осуществлять превентивные мероприятия, направленные на предупреждение возникновения нарушений лесного законодательства физическими и юридическими лицами, в том числе с использованием средств массовой информации;</w:t>
      </w:r>
      <w:r w:rsidRPr="00344CDB">
        <w:br/>
      </w:r>
    </w:p>
    <w:p w14:paraId="2B5E487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е) получать объяснения с граждан и должностных лиц при выявлении признаков нарушений лесного законодательства;</w:t>
      </w:r>
      <w:r w:rsidRPr="00344CDB">
        <w:br/>
      </w:r>
    </w:p>
    <w:p w14:paraId="5B0F528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</w:pPr>
      <w:r w:rsidRPr="00344CDB">
        <w:t>ж) вносить предложения в соответствующие инстанции: о приостановлении изыскательских, геодезических и иных работ, осуществляемых с нарушениями лесного законодательства; о полном или частичном изъятии лесных участков в случаях использования их не по назначению.</w:t>
      </w:r>
      <w:r w:rsidRPr="00344CDB">
        <w:br/>
      </w:r>
    </w:p>
    <w:p w14:paraId="75DECA14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44CDB">
        <w:rPr>
          <w:sz w:val="24"/>
          <w:szCs w:val="24"/>
        </w:rPr>
        <w:t>4. Организация осуществления муниципального лесного контроля. Формы осуществления муниципального лесного контроля</w:t>
      </w:r>
    </w:p>
    <w:p w14:paraId="7EFB5FD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4.1. Основной формой деятельности по осуществлению контроля является проведение плановых (по утвержденным ежегодным планам) и внеплановых проверок исполнения юридическими лицами и гражданскими лицами законодательства Российской Федерации и иных правовых актов, регулирующих вопросы использования, охраны, защиты и воспроизводства лесов и древесно-кустарниковой растительности.</w:t>
      </w:r>
      <w:r w:rsidRPr="00344CDB">
        <w:rPr>
          <w:rFonts w:ascii="Arial" w:hAnsi="Arial" w:cs="Arial"/>
        </w:rPr>
        <w:br/>
      </w:r>
    </w:p>
    <w:p w14:paraId="0C97CD3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4.2. В ежегодных планах проведения плановых проверок указываются следующие сведения:</w:t>
      </w:r>
      <w:r w:rsidRPr="00344CDB">
        <w:rPr>
          <w:rFonts w:ascii="Arial" w:hAnsi="Arial" w:cs="Arial"/>
        </w:rPr>
        <w:br/>
      </w:r>
    </w:p>
    <w:p w14:paraId="36A7727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lastRenderedPageBreak/>
        <w:t>1) наименования юридических лиц, фамилии, имена, отчества индивидуальных предпринимателей, деятельность которых подлежит плановым проверкам;</w:t>
      </w:r>
      <w:r w:rsidRPr="00344CDB">
        <w:rPr>
          <w:rFonts w:ascii="Arial" w:hAnsi="Arial" w:cs="Arial"/>
        </w:rPr>
        <w:br/>
      </w:r>
    </w:p>
    <w:p w14:paraId="50DE483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2) цель и основание проведения каждой плановой проверки;</w:t>
      </w:r>
      <w:r w:rsidRPr="00344CDB">
        <w:rPr>
          <w:rFonts w:ascii="Arial" w:hAnsi="Arial" w:cs="Arial"/>
        </w:rPr>
        <w:br/>
      </w:r>
    </w:p>
    <w:p w14:paraId="7A8661A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3) дата и сроки проведения каждой плановой проверки;</w:t>
      </w:r>
      <w:r w:rsidRPr="00344CDB">
        <w:rPr>
          <w:rFonts w:ascii="Arial" w:hAnsi="Arial" w:cs="Arial"/>
        </w:rPr>
        <w:br/>
      </w:r>
    </w:p>
    <w:p w14:paraId="105CB8B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4) органа муниципального контроля, осуществляющего конкретную плановую проверку. При проведении плановой проверки органами государственного контроля (надзора), органами муниципального контроля совместно указываются наименования всех участвующих в такой проверке органов.</w:t>
      </w:r>
      <w:r w:rsidRPr="00344CDB">
        <w:rPr>
          <w:rFonts w:ascii="Arial" w:hAnsi="Arial" w:cs="Arial"/>
        </w:rPr>
        <w:br/>
      </w:r>
    </w:p>
    <w:p w14:paraId="5027A3F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 xml:space="preserve">Утвержденный главой поселения ежегодный план проведения плановых проверок доводится до сведения заинтересованных лиц посредством его размещения в сети "Интернет" либо иным доступным </w:t>
      </w:r>
      <w:proofErr w:type="gramStart"/>
      <w:r w:rsidRPr="00344CDB">
        <w:rPr>
          <w:rFonts w:ascii="Arial" w:hAnsi="Arial" w:cs="Arial"/>
        </w:rPr>
        <w:t>способом."..</w:t>
      </w:r>
      <w:proofErr w:type="gramEnd"/>
      <w:r w:rsidRPr="00344CDB">
        <w:rPr>
          <w:rFonts w:ascii="Arial" w:hAnsi="Arial" w:cs="Arial"/>
        </w:rPr>
        <w:br/>
      </w:r>
    </w:p>
    <w:p w14:paraId="1BCB1AB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4.3. При планировании мероприятий по контролю могут предусматриваться:</w:t>
      </w:r>
      <w:r w:rsidRPr="00344CDB">
        <w:rPr>
          <w:rFonts w:ascii="Arial" w:hAnsi="Arial" w:cs="Arial"/>
        </w:rPr>
        <w:br/>
      </w:r>
    </w:p>
    <w:p w14:paraId="59CDD23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общие проверки по всем основным вопросам использования, охраны, защиты и воспроизводства лесов и древесно-кустарниковой растительности;</w:t>
      </w:r>
      <w:r w:rsidRPr="00344CDB">
        <w:rPr>
          <w:rFonts w:ascii="Arial" w:hAnsi="Arial" w:cs="Arial"/>
        </w:rPr>
        <w:br/>
      </w:r>
    </w:p>
    <w:p w14:paraId="4805CCF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проверки по отдельным вопросам использования, охраны, защиты и воспроизводства лесов и древесно-кустарниковой растительности;</w:t>
      </w:r>
      <w:r w:rsidRPr="00344CDB">
        <w:rPr>
          <w:rFonts w:ascii="Arial" w:hAnsi="Arial" w:cs="Arial"/>
        </w:rPr>
        <w:br/>
      </w:r>
    </w:p>
    <w:p w14:paraId="2193E7E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целевые проверки по использованию лесов юридическими лицами, индивидуальными предпринимателями и гражданами, занимающимися однородной деятельностью.</w:t>
      </w:r>
      <w:r w:rsidRPr="00344CDB">
        <w:rPr>
          <w:rFonts w:ascii="Arial" w:hAnsi="Arial" w:cs="Arial"/>
        </w:rPr>
        <w:br/>
      </w:r>
    </w:p>
    <w:p w14:paraId="4235800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4.4. Привлечение к проведению мероприятий по контролю сотрудников государственных и муниципальных предприятий, учреждении производится по согласованию с руководителями указанных организаций.</w:t>
      </w:r>
      <w:r w:rsidRPr="00344CDB">
        <w:rPr>
          <w:rFonts w:ascii="Arial" w:hAnsi="Arial" w:cs="Arial"/>
        </w:rPr>
        <w:br/>
      </w:r>
    </w:p>
    <w:p w14:paraId="197CB1C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Привлечение к проверкам специалистов научных, проектных и иных организаций производится в качестве экспертов и консультантов по взаимной договоренности заинтересованных сторон на договорной основе.</w:t>
      </w:r>
      <w:r w:rsidRPr="00344CDB">
        <w:rPr>
          <w:rFonts w:ascii="Arial" w:hAnsi="Arial" w:cs="Arial"/>
        </w:rPr>
        <w:br/>
      </w:r>
    </w:p>
    <w:p w14:paraId="5FBE06F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4.5. Плановые проверки в отношении каждого лесного участка физического или юридического лица могут проводиться не чаще одного раза в три года.</w:t>
      </w:r>
      <w:r w:rsidRPr="00344CDB">
        <w:rPr>
          <w:rFonts w:ascii="Arial" w:hAnsi="Arial" w:cs="Arial"/>
        </w:rPr>
        <w:br/>
      </w:r>
    </w:p>
    <w:p w14:paraId="181D6D5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4.6. Внеплановые проверки могут проводиться администрацией поселения по следующим основаниям:</w:t>
      </w:r>
      <w:r w:rsidRPr="00344CDB">
        <w:rPr>
          <w:rFonts w:ascii="Arial" w:hAnsi="Arial" w:cs="Arial"/>
        </w:rPr>
        <w:br/>
      </w:r>
    </w:p>
    <w:p w14:paraId="3BF7C2D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1) истечение срока исполнения юридическим лицом, индивидуальным предпринимателем ранее выданного предписания об устранении выявленного нарушения обязательных требований и (или) требований, установленных муниципальными правовыми актами;</w:t>
      </w:r>
      <w:r w:rsidRPr="00344CDB">
        <w:rPr>
          <w:rFonts w:ascii="Arial" w:hAnsi="Arial" w:cs="Arial"/>
        </w:rPr>
        <w:br/>
      </w:r>
    </w:p>
    <w:p w14:paraId="2AFAD36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 xml:space="preserve">2) поступление в органы государственного контроля (надзора), органы муниципального контроля обращений и заявлений граждан, юридических лиц, индивидуальных предпринимателей, информации от органов государственной власти, органов местного самоуправления, из средств массовой информации о </w:t>
      </w:r>
      <w:r w:rsidRPr="00344CDB">
        <w:rPr>
          <w:rFonts w:ascii="Arial" w:hAnsi="Arial" w:cs="Arial"/>
        </w:rPr>
        <w:lastRenderedPageBreak/>
        <w:t>следующих фактах:</w:t>
      </w:r>
      <w:r w:rsidRPr="00344CDB">
        <w:rPr>
          <w:rFonts w:ascii="Arial" w:hAnsi="Arial" w:cs="Arial"/>
        </w:rPr>
        <w:br/>
      </w:r>
    </w:p>
    <w:p w14:paraId="738DD935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возникновение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характера;</w:t>
      </w:r>
      <w:r w:rsidRPr="00344CDB">
        <w:rPr>
          <w:rFonts w:ascii="Arial" w:hAnsi="Arial" w:cs="Arial"/>
        </w:rPr>
        <w:br/>
      </w:r>
    </w:p>
    <w:p w14:paraId="23D2B39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возникновение чрезвычайных ситуаций природного и техногенного характера;</w:t>
      </w:r>
      <w:r w:rsidRPr="00344CDB">
        <w:rPr>
          <w:rFonts w:ascii="Arial" w:hAnsi="Arial" w:cs="Arial"/>
        </w:rPr>
        <w:br/>
      </w:r>
    </w:p>
    <w:p w14:paraId="653FE8D7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нарушение прав потребителей (в случае обращения граждан, права которых нарушены).</w:t>
      </w:r>
      <w:r w:rsidRPr="00344CDB">
        <w:rPr>
          <w:rFonts w:ascii="Arial" w:hAnsi="Arial" w:cs="Arial"/>
        </w:rPr>
        <w:br/>
      </w:r>
    </w:p>
    <w:p w14:paraId="5FD4632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Внеплановая проверка проводится в соответствии с Федеральным законом от 26.12.2008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344CDB">
        <w:rPr>
          <w:rFonts w:ascii="Arial" w:hAnsi="Arial" w:cs="Arial"/>
        </w:rPr>
        <w:br/>
      </w:r>
    </w:p>
    <w:p w14:paraId="71ECFAA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4.7. Проверки осуществляются путем установления наличия и исполнения документов, касающихся использования того или иного лесного участка, а также их осмотра на местности, при необходимости с проведением соответствующих измерений и обследований.</w:t>
      </w:r>
      <w:r w:rsidRPr="00344CDB">
        <w:rPr>
          <w:rFonts w:ascii="Arial" w:hAnsi="Arial" w:cs="Arial"/>
        </w:rPr>
        <w:br/>
      </w:r>
    </w:p>
    <w:p w14:paraId="2B59B66F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4CDB">
        <w:rPr>
          <w:rFonts w:ascii="Arial" w:hAnsi="Arial" w:cs="Arial"/>
          <w:sz w:val="24"/>
          <w:szCs w:val="24"/>
        </w:rPr>
        <w:t>5. Порядок проведения мероприятий по муниципальному лесному контролю</w:t>
      </w:r>
    </w:p>
    <w:p w14:paraId="2BB89645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995A7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5.1. В случае проведения проверки на основании правового акта главы (администрации) поселения о проведении мероприятия по контролю в данном акте указываются:</w:t>
      </w:r>
      <w:r w:rsidRPr="00344CDB">
        <w:rPr>
          <w:rFonts w:ascii="Arial" w:hAnsi="Arial" w:cs="Arial"/>
        </w:rPr>
        <w:br/>
      </w:r>
    </w:p>
    <w:p w14:paraId="649F178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номер и дата правового акта главы (администрации) о проведении мероприятия по контролю;</w:t>
      </w:r>
      <w:r w:rsidRPr="00344CDB">
        <w:rPr>
          <w:rFonts w:ascii="Arial" w:hAnsi="Arial" w:cs="Arial"/>
        </w:rPr>
        <w:br/>
      </w:r>
    </w:p>
    <w:p w14:paraId="4656C3E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наименование органов, организаций, проводящих мероприятие по контролю;</w:t>
      </w:r>
      <w:r w:rsidRPr="00344CDB">
        <w:rPr>
          <w:rFonts w:ascii="Arial" w:hAnsi="Arial" w:cs="Arial"/>
        </w:rPr>
        <w:br/>
      </w:r>
    </w:p>
    <w:p w14:paraId="09A551C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фамилия, имя, отчество и должность лица (лиц), уполномоченного на проведение мероприятия по контролю;</w:t>
      </w:r>
      <w:r w:rsidRPr="00344CDB">
        <w:rPr>
          <w:rFonts w:ascii="Arial" w:hAnsi="Arial" w:cs="Arial"/>
        </w:rPr>
        <w:br/>
      </w:r>
    </w:p>
    <w:p w14:paraId="263FEEC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г) наименование юридического лица или фамилия, имя, отчество индивидуального предпринимателя, гражданина либо адрес (место расположения) лесных участков, в отношении которых проводится мероприятие по контролю;</w:t>
      </w:r>
      <w:r w:rsidRPr="00344CDB">
        <w:rPr>
          <w:rFonts w:ascii="Arial" w:hAnsi="Arial" w:cs="Arial"/>
        </w:rPr>
        <w:br/>
      </w:r>
    </w:p>
    <w:p w14:paraId="7DB72E5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д) цели, задачи и предмет проводимого мероприятия по контролю;</w:t>
      </w:r>
      <w:r w:rsidRPr="00344CDB">
        <w:rPr>
          <w:rFonts w:ascii="Arial" w:hAnsi="Arial" w:cs="Arial"/>
        </w:rPr>
        <w:br/>
      </w:r>
    </w:p>
    <w:p w14:paraId="7778A8D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е) дата начала и окончания мероприятия по контролю;</w:t>
      </w:r>
      <w:r w:rsidRPr="00344CDB">
        <w:rPr>
          <w:rFonts w:ascii="Arial" w:hAnsi="Arial" w:cs="Arial"/>
        </w:rPr>
        <w:br/>
      </w:r>
    </w:p>
    <w:p w14:paraId="6AF27B5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lastRenderedPageBreak/>
        <w:t>ж) правовые основания проведения мероприятия по контролю (плановая проверка, обращение по вопросам нарушения установленных требований по использованию лесов и древесно-кустарниковой растительности и др.);</w:t>
      </w:r>
      <w:r w:rsidRPr="00344CDB">
        <w:rPr>
          <w:rFonts w:ascii="Arial" w:hAnsi="Arial" w:cs="Arial"/>
        </w:rPr>
        <w:br/>
      </w:r>
    </w:p>
    <w:p w14:paraId="73730289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5.2. Копия правого акта в срок, обеспечивающий ее получение за 5 (пять) рабочих дней до начала проведения мероприятий по контролю, направляется лицу, в отношении которого планируется проведение соответствующих мероприятий.</w:t>
      </w:r>
      <w:r w:rsidRPr="00344CDB">
        <w:rPr>
          <w:rFonts w:ascii="Arial" w:hAnsi="Arial" w:cs="Arial"/>
        </w:rPr>
        <w:br/>
      </w:r>
    </w:p>
    <w:p w14:paraId="1E352FB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5.3. Присутствие при проведении мероприятия по контролю представителей других заинтересованных органов государственной власти и органов местного самоуправления, общественных организаций и объединений, специалистов, свидетелей, переводчика и других лиц осуществляется на основании списка, составленного отделом, проводящим проверку.</w:t>
      </w:r>
      <w:r w:rsidRPr="00344CDB">
        <w:rPr>
          <w:rFonts w:ascii="Arial" w:hAnsi="Arial" w:cs="Arial"/>
        </w:rPr>
        <w:br/>
      </w:r>
    </w:p>
    <w:p w14:paraId="79735EC2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5.4. В случае непосредственного обнаружения достаточных оснований, указывающих на наличие нарушения в использовании лесов, мероприятие по муниципальному лесному контролю может проводиться без соответствующего постановления.</w:t>
      </w:r>
      <w:r w:rsidRPr="00344CDB">
        <w:rPr>
          <w:rFonts w:ascii="Arial" w:hAnsi="Arial" w:cs="Arial"/>
        </w:rPr>
        <w:br/>
      </w:r>
    </w:p>
    <w:p w14:paraId="5A0720E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5.5. Мероприятия по контролю проводятся с участием представителей проверяемого юридического лица (индивидуального предпринимателя) либо гражданина.</w:t>
      </w:r>
      <w:r w:rsidRPr="00344CDB">
        <w:rPr>
          <w:rFonts w:ascii="Arial" w:hAnsi="Arial" w:cs="Arial"/>
        </w:rPr>
        <w:br/>
      </w:r>
    </w:p>
    <w:p w14:paraId="5E870607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Отсутствие руководителя организации или замещающего его лица не может служить причиной для переноса проведения проверки, если они были уведомлены в установленный срок о проводимых мероприятиях и при наличии других должностных лиц или работников организации.</w:t>
      </w:r>
      <w:r w:rsidRPr="00344CDB">
        <w:rPr>
          <w:rFonts w:ascii="Arial" w:hAnsi="Arial" w:cs="Arial"/>
        </w:rPr>
        <w:br/>
      </w:r>
    </w:p>
    <w:p w14:paraId="7CFF23E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При отсутствии заинтересованных лиц при проведении мероприятий по контролю проверка может быть проведена без участия представителей проверяемого юридического лица (индивидуального предпринимателя) либо гражданина, уведомленных о проверке надлежащим образом.</w:t>
      </w:r>
      <w:r w:rsidRPr="00344CDB">
        <w:rPr>
          <w:rFonts w:ascii="Arial" w:hAnsi="Arial" w:cs="Arial"/>
        </w:rPr>
        <w:br/>
      </w:r>
    </w:p>
    <w:p w14:paraId="6310CA8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5.6. В случае необходимости администрация поселения вправе в письменной форме потребовать присутствия представителей проверяемого юридического лица (индивидуального предпринимателя) либо гражданина при проведении мероприятий по контролю, которое направляется заблаговременно заинтересованным лицам по почте с уведомлением либо вручается непосредственно перед началом проверки.</w:t>
      </w:r>
      <w:r w:rsidRPr="00344CDB">
        <w:rPr>
          <w:rFonts w:ascii="Arial" w:hAnsi="Arial" w:cs="Arial"/>
        </w:rPr>
        <w:br/>
      </w:r>
    </w:p>
    <w:p w14:paraId="16358744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4CDB">
        <w:rPr>
          <w:rFonts w:ascii="Arial" w:hAnsi="Arial" w:cs="Arial"/>
          <w:sz w:val="24"/>
          <w:szCs w:val="24"/>
        </w:rPr>
        <w:t>6. Права, обязанности и ответственность лесопользователей и арендаторов лесных участков при проведении мероприятий по контролю</w:t>
      </w:r>
    </w:p>
    <w:p w14:paraId="1E92EB5C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BEFF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6.1. Лесопользователи и арендаторы лесных участков либо их законные представители при проведении мероприятий по контролю имеют право:</w:t>
      </w:r>
      <w:r w:rsidRPr="00344CDB">
        <w:rPr>
          <w:rFonts w:ascii="Arial" w:hAnsi="Arial" w:cs="Arial"/>
        </w:rPr>
        <w:br/>
      </w:r>
    </w:p>
    <w:p w14:paraId="33123591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присутствовать при проведении мероприятий по контролю и давать объяснения по вопросам, относящимся к предмету проверки;</w:t>
      </w:r>
      <w:r w:rsidRPr="00344CDB">
        <w:rPr>
          <w:rFonts w:ascii="Arial" w:hAnsi="Arial" w:cs="Arial"/>
        </w:rPr>
        <w:br/>
      </w:r>
    </w:p>
    <w:p w14:paraId="5C9DDD2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lastRenderedPageBreak/>
        <w:t>- знакомиться с результатами мероприятий по контролю и указывать в актах проверок о своем ознакомлении, согласии или несогласии с ними, а также с отдельными действиями должностных лиц администрации поселения;</w:t>
      </w:r>
      <w:r w:rsidRPr="00344CDB">
        <w:rPr>
          <w:rFonts w:ascii="Arial" w:hAnsi="Arial" w:cs="Arial"/>
        </w:rPr>
        <w:br/>
      </w:r>
    </w:p>
    <w:p w14:paraId="2F3A2D6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обжаловать действия (бездействия) должностных лиц отдела в соответствии с действующим законодательством;</w:t>
      </w:r>
      <w:r w:rsidRPr="00344CDB">
        <w:rPr>
          <w:rFonts w:ascii="Arial" w:hAnsi="Arial" w:cs="Arial"/>
        </w:rPr>
        <w:br/>
      </w:r>
    </w:p>
    <w:p w14:paraId="65EDD65C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на возмещение вреда, причиненного неправомерными действиями (бездействиями) должностных лиц, осуществляющих мероприятия по контролю.</w:t>
      </w:r>
      <w:r w:rsidRPr="00344CDB">
        <w:rPr>
          <w:rFonts w:ascii="Arial" w:hAnsi="Arial" w:cs="Arial"/>
        </w:rPr>
        <w:br/>
      </w:r>
    </w:p>
    <w:p w14:paraId="70457BDC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6.2. Лесопользователи и арендаторы лесных участков по требованию органов и должностных лиц муниципального лесного контроля обязаны:</w:t>
      </w:r>
      <w:r w:rsidRPr="00344CDB">
        <w:rPr>
          <w:rFonts w:ascii="Arial" w:hAnsi="Arial" w:cs="Arial"/>
        </w:rPr>
        <w:br/>
      </w:r>
    </w:p>
    <w:p w14:paraId="34AD8B1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обеспечивать свое присутствие или присутствие своих законных представителей при проведении мероприятий по контролю;</w:t>
      </w:r>
      <w:r w:rsidRPr="00344CDB">
        <w:rPr>
          <w:rFonts w:ascii="Arial" w:hAnsi="Arial" w:cs="Arial"/>
        </w:rPr>
        <w:br/>
      </w:r>
    </w:p>
    <w:p w14:paraId="00BE38B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предоставлять заверенные копии документов о правах на лесные участки, об установлении сервитутов и особых режимов использования лесов, проектно-технологические и другие материалы, регулирующие вопросы использования, охраны, защиты и воспроизводства лесов и древесно-кустарниковой растительности;</w:t>
      </w:r>
      <w:r w:rsidRPr="00344CDB">
        <w:rPr>
          <w:rFonts w:ascii="Arial" w:hAnsi="Arial" w:cs="Arial"/>
        </w:rPr>
        <w:br/>
      </w:r>
    </w:p>
    <w:p w14:paraId="1C9391C4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- оказывать содействие в организации мероприятий органов контроля и обеспечении необходимых условий при выполнении указанных мероприятий.</w:t>
      </w:r>
      <w:r w:rsidRPr="00344CDB">
        <w:rPr>
          <w:rFonts w:ascii="Arial" w:hAnsi="Arial" w:cs="Arial"/>
        </w:rPr>
        <w:br/>
      </w:r>
    </w:p>
    <w:p w14:paraId="644BBD48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4CDB">
        <w:rPr>
          <w:rFonts w:ascii="Arial" w:hAnsi="Arial" w:cs="Arial"/>
          <w:sz w:val="24"/>
          <w:szCs w:val="24"/>
        </w:rPr>
        <w:t>7. Оформление результатов мероприятий по контролю</w:t>
      </w:r>
    </w:p>
    <w:p w14:paraId="48A95786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F821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7.1. По результатам проверки администрация поселения составляется акт проверки в двух экземплярах, а в случае обнаружения достаточных данных, указывающих на наличие события административного правонарушения, - в трех экземплярах.</w:t>
      </w:r>
      <w:r w:rsidRPr="00344CDB">
        <w:rPr>
          <w:rFonts w:ascii="Arial" w:hAnsi="Arial" w:cs="Arial"/>
        </w:rPr>
        <w:br/>
      </w:r>
    </w:p>
    <w:p w14:paraId="537EF1C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К акту при необходимости прилагаются копии документов о правах на лесной участок, копии правовых актов главы (администрации) поселения, договоров аренды лесного участка, объяснения заинтересованных лиц, показания свидетелей и другие документы или их копии, связанные с результатами проверки.</w:t>
      </w:r>
      <w:r w:rsidRPr="00344CDB">
        <w:rPr>
          <w:rFonts w:ascii="Arial" w:hAnsi="Arial" w:cs="Arial"/>
        </w:rPr>
        <w:br/>
      </w:r>
    </w:p>
    <w:p w14:paraId="480EC42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7.2. Один экземпляр акта вручается руководителю юридического лица или его заместителю, индивидуальному предпринимателю, гражданину или их законным представителям под расписку либо направляется посредством почтовой связи с уведомлением о вручении, которое приобщается к экземпляру акта, оставшемуся в администрации поселения.</w:t>
      </w:r>
      <w:r w:rsidRPr="00344CDB">
        <w:rPr>
          <w:rFonts w:ascii="Arial" w:hAnsi="Arial" w:cs="Arial"/>
        </w:rPr>
        <w:br/>
      </w:r>
    </w:p>
    <w:p w14:paraId="7986CF1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7.3. В случае выявления нарушений в использовании, охране, защите и воспроизводстве лесов и древесно-кустарниковой растительности при проведении проверки администрацией поселения направляется уведомление об их устранении лицу, допустившему указанное нарушение.</w:t>
      </w:r>
      <w:r w:rsidRPr="00344CDB">
        <w:rPr>
          <w:rFonts w:ascii="Arial" w:hAnsi="Arial" w:cs="Arial"/>
        </w:rPr>
        <w:br/>
      </w:r>
    </w:p>
    <w:p w14:paraId="43C4CDC0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 xml:space="preserve">7.4. Результаты проверки, содержащие сведения, составляющие государственную либо иную охраняемую законом тайну, оформляются с </w:t>
      </w:r>
      <w:r w:rsidRPr="00344CDB">
        <w:rPr>
          <w:rFonts w:ascii="Arial" w:hAnsi="Arial" w:cs="Arial"/>
        </w:rPr>
        <w:lastRenderedPageBreak/>
        <w:t>соблюдением требований, предусмотренных законодательством Российской Федерации о защите информации.</w:t>
      </w:r>
      <w:r w:rsidRPr="00344CDB">
        <w:rPr>
          <w:rFonts w:ascii="Arial" w:hAnsi="Arial" w:cs="Arial"/>
        </w:rPr>
        <w:br/>
      </w:r>
    </w:p>
    <w:p w14:paraId="70161165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7.5. При выявлении нарушений, за которые установлена административная ответственность, материалы проверок направляются в органы, уполномоченные в соответствии с законодательством Российской Федерации и Ханты-Мансийского автономного округа - Югры рассматривать дела об административных правонарушениях, допущенных при использовании лесов для решения вопроса о привлечении виновных лиц к административной ответственности и наложении предусмотренного законодательством административного наказания.</w:t>
      </w:r>
      <w:r w:rsidRPr="00344CDB">
        <w:rPr>
          <w:rFonts w:ascii="Arial" w:hAnsi="Arial" w:cs="Arial"/>
        </w:rPr>
        <w:br/>
      </w:r>
    </w:p>
    <w:p w14:paraId="19A636F2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4CDB">
        <w:rPr>
          <w:rFonts w:ascii="Arial" w:hAnsi="Arial" w:cs="Arial"/>
          <w:sz w:val="24"/>
          <w:szCs w:val="24"/>
        </w:rPr>
        <w:t>8. Ответственность должностных лиц органов, осуществляющих муниципальный лесной контроль</w:t>
      </w:r>
    </w:p>
    <w:p w14:paraId="1896A115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E5AD3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8.1. Должностные лица, осуществляющие контроль, несут персональную ответственность в соответствии с действующим законодательством Российской Федерации:</w:t>
      </w:r>
      <w:r w:rsidRPr="00344CDB">
        <w:rPr>
          <w:rFonts w:ascii="Arial" w:hAnsi="Arial" w:cs="Arial"/>
        </w:rPr>
        <w:br/>
      </w:r>
    </w:p>
    <w:p w14:paraId="6CDF3355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за объективность, достоверность и качество подготавливаемых и (или) представляемых материалов по результатам проведенных проверок;</w:t>
      </w:r>
      <w:r w:rsidRPr="00344CDB">
        <w:rPr>
          <w:rFonts w:ascii="Arial" w:hAnsi="Arial" w:cs="Arial"/>
        </w:rPr>
        <w:br/>
      </w:r>
    </w:p>
    <w:p w14:paraId="49C1262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за совершение неправомерных действий, связанных с исполнением должностных обязанностей;</w:t>
      </w:r>
      <w:r w:rsidRPr="00344CDB">
        <w:rPr>
          <w:rFonts w:ascii="Arial" w:hAnsi="Arial" w:cs="Arial"/>
        </w:rPr>
        <w:br/>
      </w:r>
    </w:p>
    <w:p w14:paraId="11E2BEE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за превышение полномочий, связанных с выполнением должностных обязанностей.</w:t>
      </w:r>
      <w:r w:rsidRPr="00344CDB">
        <w:rPr>
          <w:rFonts w:ascii="Arial" w:hAnsi="Arial" w:cs="Arial"/>
        </w:rPr>
        <w:br/>
      </w:r>
    </w:p>
    <w:p w14:paraId="42C277F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8.2. Противоправные действия (бездействия) администрации поселения и ее должностных лиц могут быть обжалованы в соответствии с действующим законодательством Российской Федерации.</w:t>
      </w:r>
      <w:r w:rsidRPr="00344CDB">
        <w:rPr>
          <w:rFonts w:ascii="Arial" w:hAnsi="Arial" w:cs="Arial"/>
        </w:rPr>
        <w:br/>
      </w:r>
    </w:p>
    <w:p w14:paraId="3981F71B" w14:textId="77777777" w:rsidR="00344CDB" w:rsidRPr="00344CDB" w:rsidRDefault="00344CDB" w:rsidP="00344CD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44CDB">
        <w:rPr>
          <w:rFonts w:ascii="Arial" w:hAnsi="Arial" w:cs="Arial"/>
          <w:sz w:val="24"/>
          <w:szCs w:val="24"/>
        </w:rPr>
        <w:t>9. Отчетность при осуществлении муниципального лесного контроля</w:t>
      </w:r>
    </w:p>
    <w:p w14:paraId="49F1AA9D" w14:textId="77777777" w:rsidR="00344CDB" w:rsidRPr="00344CDB" w:rsidRDefault="00344CDB" w:rsidP="00344CD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B20C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9.1. Все проверки соблюдения требований лесного законодательства фиксируются в журнале учета проверок, в котором указываются:</w:t>
      </w:r>
      <w:r w:rsidRPr="00344CDB">
        <w:rPr>
          <w:rFonts w:ascii="Arial" w:hAnsi="Arial" w:cs="Arial"/>
        </w:rPr>
        <w:br/>
      </w:r>
    </w:p>
    <w:p w14:paraId="2C9540A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основание проведения проверки;</w:t>
      </w:r>
      <w:r w:rsidRPr="00344CDB">
        <w:rPr>
          <w:rFonts w:ascii="Arial" w:hAnsi="Arial" w:cs="Arial"/>
        </w:rPr>
        <w:br/>
      </w:r>
    </w:p>
    <w:p w14:paraId="74DEB9C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дата проведения проверки;</w:t>
      </w:r>
      <w:r w:rsidRPr="00344CDB">
        <w:rPr>
          <w:rFonts w:ascii="Arial" w:hAnsi="Arial" w:cs="Arial"/>
        </w:rPr>
        <w:br/>
      </w:r>
    </w:p>
    <w:p w14:paraId="1F8B244D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объект проверки (адресные ориентиры проверяемого лесного участка, его площадь, кадастровый номер (при наличии);</w:t>
      </w:r>
      <w:r w:rsidRPr="00344CDB">
        <w:rPr>
          <w:rFonts w:ascii="Arial" w:hAnsi="Arial" w:cs="Arial"/>
        </w:rPr>
        <w:br/>
      </w:r>
    </w:p>
    <w:p w14:paraId="37FC593E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г) наименование проверяемого юридического лица либо фамилия, имя, отчество индивидуального предпринимателя, гражданина;</w:t>
      </w:r>
      <w:r w:rsidRPr="00344CDB">
        <w:rPr>
          <w:rFonts w:ascii="Arial" w:hAnsi="Arial" w:cs="Arial"/>
        </w:rPr>
        <w:br/>
      </w:r>
    </w:p>
    <w:p w14:paraId="66F86CF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д) дата и номер акта проверки использования лесного участка;</w:t>
      </w:r>
      <w:r w:rsidRPr="00344CDB">
        <w:rPr>
          <w:rFonts w:ascii="Arial" w:hAnsi="Arial" w:cs="Arial"/>
        </w:rPr>
        <w:br/>
      </w:r>
    </w:p>
    <w:p w14:paraId="637A6BC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е) должность, фамилия и инициалы лица, проводившего проверку;</w:t>
      </w:r>
      <w:r w:rsidRPr="00344CDB">
        <w:rPr>
          <w:rFonts w:ascii="Arial" w:hAnsi="Arial" w:cs="Arial"/>
        </w:rPr>
        <w:br/>
      </w:r>
    </w:p>
    <w:p w14:paraId="6A863FEF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lastRenderedPageBreak/>
        <w:t xml:space="preserve">ж) меры, принятые по устранению нарушений (дата и номер уведомления об устранении земельных правонарушений, с указанием срока его исполнения, сведения о направлении материалов по подведомственности и </w:t>
      </w:r>
      <w:proofErr w:type="gramStart"/>
      <w:r w:rsidRPr="00344CDB">
        <w:rPr>
          <w:rFonts w:ascii="Arial" w:hAnsi="Arial" w:cs="Arial"/>
        </w:rPr>
        <w:t>т.п.</w:t>
      </w:r>
      <w:proofErr w:type="gramEnd"/>
      <w:r w:rsidRPr="00344CDB">
        <w:rPr>
          <w:rFonts w:ascii="Arial" w:hAnsi="Arial" w:cs="Arial"/>
        </w:rPr>
        <w:t>);</w:t>
      </w:r>
      <w:r w:rsidRPr="00344CDB">
        <w:rPr>
          <w:rFonts w:ascii="Arial" w:hAnsi="Arial" w:cs="Arial"/>
        </w:rPr>
        <w:br/>
      </w:r>
    </w:p>
    <w:p w14:paraId="3B4F90F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з) отметка об устранении лесных правонарушений.</w:t>
      </w:r>
      <w:r w:rsidRPr="00344CDB">
        <w:rPr>
          <w:rFonts w:ascii="Arial" w:hAnsi="Arial" w:cs="Arial"/>
        </w:rPr>
        <w:br/>
      </w:r>
    </w:p>
    <w:p w14:paraId="7678FEBC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9.2. Ежегодно до 1 февраля администрация поселения предоставляет главе поселения отчет по муниципальному лесному контролю за предыдущий год с предложениями по улучшению указанного вида деятельности.</w:t>
      </w:r>
      <w:r w:rsidRPr="00344CDB">
        <w:rPr>
          <w:rFonts w:ascii="Arial" w:hAnsi="Arial" w:cs="Arial"/>
        </w:rPr>
        <w:br/>
      </w:r>
    </w:p>
    <w:p w14:paraId="1AD17C8B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Отчет должен включать в себя следующие сведения:</w:t>
      </w:r>
      <w:r w:rsidRPr="00344CDB">
        <w:rPr>
          <w:rFonts w:ascii="Arial" w:hAnsi="Arial" w:cs="Arial"/>
        </w:rPr>
        <w:br/>
      </w:r>
    </w:p>
    <w:p w14:paraId="71A398E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а) общее количество проведенных проверок (плановых и внеплановых) и охватываемая ими площадь (га);</w:t>
      </w:r>
      <w:r w:rsidRPr="00344CDB">
        <w:rPr>
          <w:rFonts w:ascii="Arial" w:hAnsi="Arial" w:cs="Arial"/>
        </w:rPr>
        <w:br/>
      </w:r>
    </w:p>
    <w:p w14:paraId="2C2E409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б) количество проверенных юридических лиц, индивидуальных предпринимателей, граждан;</w:t>
      </w:r>
      <w:r w:rsidRPr="00344CDB">
        <w:rPr>
          <w:rFonts w:ascii="Arial" w:hAnsi="Arial" w:cs="Arial"/>
        </w:rPr>
        <w:br/>
      </w:r>
    </w:p>
    <w:p w14:paraId="0570DD2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в) количество выявленных лесных правонарушений - с показателями видов нарушений и охватываемой ими площади;</w:t>
      </w:r>
      <w:r w:rsidRPr="00344CDB">
        <w:rPr>
          <w:rFonts w:ascii="Arial" w:hAnsi="Arial" w:cs="Arial"/>
        </w:rPr>
        <w:br/>
      </w:r>
    </w:p>
    <w:p w14:paraId="55E154D8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 xml:space="preserve">г) меры, принятые для устранения выявленных лесных правонарушений (составлено уведомлений, передано материалов и </w:t>
      </w:r>
      <w:proofErr w:type="gramStart"/>
      <w:r w:rsidRPr="00344CDB">
        <w:rPr>
          <w:rFonts w:ascii="Arial" w:hAnsi="Arial" w:cs="Arial"/>
        </w:rPr>
        <w:t>т.п.</w:t>
      </w:r>
      <w:proofErr w:type="gramEnd"/>
      <w:r w:rsidRPr="00344CDB">
        <w:rPr>
          <w:rFonts w:ascii="Arial" w:hAnsi="Arial" w:cs="Arial"/>
        </w:rPr>
        <w:t>);</w:t>
      </w:r>
      <w:r w:rsidRPr="00344CDB">
        <w:rPr>
          <w:rFonts w:ascii="Arial" w:hAnsi="Arial" w:cs="Arial"/>
        </w:rPr>
        <w:br/>
      </w:r>
    </w:p>
    <w:p w14:paraId="4080D256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д) сведения об устранении выявленных лесных правонарушений.</w:t>
      </w:r>
      <w:r w:rsidRPr="00344CDB">
        <w:rPr>
          <w:rFonts w:ascii="Arial" w:hAnsi="Arial" w:cs="Arial"/>
        </w:rPr>
        <w:br/>
      </w:r>
    </w:p>
    <w:p w14:paraId="29120E5A" w14:textId="77777777" w:rsidR="00344CDB" w:rsidRPr="00344CDB" w:rsidRDefault="00344CDB" w:rsidP="00344CD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44CDB">
        <w:rPr>
          <w:rFonts w:ascii="Arial" w:hAnsi="Arial" w:cs="Arial"/>
        </w:rPr>
        <w:t>9.3. Отчет по осуществлению муниципального лесного контроля по итогам года может предоставляться по письменным запросам государственным органам, осуществляющим деятельность в сфере охраны природы на территории сельского поселения Мулымья, а также органам статистики в установленном порядке.</w:t>
      </w:r>
    </w:p>
    <w:p w14:paraId="34BD55C2" w14:textId="77777777" w:rsidR="00344CDB" w:rsidRPr="00344CDB" w:rsidRDefault="00344CDB" w:rsidP="00344CDB">
      <w:pPr>
        <w:rPr>
          <w:szCs w:val="24"/>
        </w:rPr>
      </w:pPr>
    </w:p>
    <w:p w14:paraId="6C86E643" w14:textId="77777777" w:rsidR="00E34962" w:rsidRPr="00344CDB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4CD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44C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44C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44C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44CD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44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44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