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AC36E92" w14:textId="77777777" w:rsidR="00257565" w:rsidRDefault="00257565" w:rsidP="00257565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675BD2B" w14:textId="77777777" w:rsidR="00257565" w:rsidRDefault="00257565" w:rsidP="0025756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DE6E434" w14:textId="77777777" w:rsidR="00257565" w:rsidRDefault="00257565" w:rsidP="0025756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0DCD609B" w14:textId="77777777" w:rsidR="00257565" w:rsidRDefault="00257565" w:rsidP="00257565">
      <w:pPr>
        <w:pStyle w:val="HEADERTEXT"/>
        <w:rPr>
          <w:b/>
          <w:bCs/>
          <w:color w:val="auto"/>
        </w:rPr>
      </w:pPr>
    </w:p>
    <w:p w14:paraId="1AFFD940" w14:textId="77777777" w:rsidR="00257565" w:rsidRDefault="00257565" w:rsidP="0025756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643E35E7" w14:textId="77777777" w:rsidR="00257565" w:rsidRDefault="00257565" w:rsidP="00257565">
      <w:pPr>
        <w:pStyle w:val="HEADERTEXT"/>
        <w:rPr>
          <w:b/>
          <w:bCs/>
          <w:color w:val="auto"/>
        </w:rPr>
      </w:pPr>
    </w:p>
    <w:p w14:paraId="41A6CDF6" w14:textId="77777777" w:rsidR="00257565" w:rsidRDefault="00257565" w:rsidP="0025756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12 февраля 2021 года N 53</w:t>
      </w:r>
    </w:p>
    <w:p w14:paraId="3738378D" w14:textId="77777777" w:rsidR="00257565" w:rsidRDefault="00257565" w:rsidP="00257565">
      <w:pPr>
        <w:pStyle w:val="HEADERTEXT"/>
        <w:jc w:val="center"/>
        <w:rPr>
          <w:b/>
          <w:bCs/>
          <w:color w:val="auto"/>
        </w:rPr>
      </w:pPr>
    </w:p>
    <w:p w14:paraId="02B7E642" w14:textId="77777777" w:rsidR="00257565" w:rsidRDefault="00257565" w:rsidP="00257565">
      <w:pPr>
        <w:pStyle w:val="HEADERTEXT"/>
        <w:rPr>
          <w:b/>
          <w:bCs/>
          <w:color w:val="auto"/>
        </w:rPr>
      </w:pPr>
    </w:p>
    <w:p w14:paraId="640910C5" w14:textId="77777777" w:rsidR="00257565" w:rsidRDefault="00257565" w:rsidP="0025756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4AD54882" w14:textId="77777777" w:rsidR="00257565" w:rsidRDefault="00257565" w:rsidP="00257565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734B8621" w14:textId="77777777" w:rsidR="00257565" w:rsidRDefault="00257565" w:rsidP="00257565">
      <w:pPr>
        <w:pStyle w:val="FORMATTEXT"/>
        <w:ind w:firstLine="568"/>
        <w:jc w:val="both"/>
      </w:pPr>
    </w:p>
    <w:p w14:paraId="33659733" w14:textId="77777777" w:rsidR="00257565" w:rsidRDefault="00257565" w:rsidP="00257565">
      <w:pPr>
        <w:pStyle w:val="FORMATTEXT"/>
        <w:jc w:val="both"/>
      </w:pPr>
      <w:r>
        <w:t>приказываю:</w:t>
      </w:r>
    </w:p>
    <w:p w14:paraId="5B665911" w14:textId="77777777" w:rsidR="00257565" w:rsidRDefault="00257565" w:rsidP="00257565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0073BD57" w14:textId="77777777" w:rsidR="00257565" w:rsidRDefault="00257565" w:rsidP="00257565">
      <w:pPr>
        <w:pStyle w:val="FORMATTEXT"/>
        <w:jc w:val="both"/>
      </w:pPr>
      <w:r>
        <w:t xml:space="preserve">________________ </w:t>
      </w:r>
    </w:p>
    <w:p w14:paraId="7333761D" w14:textId="77777777" w:rsidR="00257565" w:rsidRDefault="00257565" w:rsidP="00257565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184729A1" w14:textId="77777777" w:rsidR="00257565" w:rsidRDefault="00257565" w:rsidP="00257565">
      <w:pPr>
        <w:pStyle w:val="FORMATTEXT"/>
        <w:ind w:firstLine="568"/>
        <w:jc w:val="both"/>
      </w:pPr>
    </w:p>
    <w:p w14:paraId="7D14C480" w14:textId="77777777" w:rsidR="00257565" w:rsidRDefault="00257565" w:rsidP="00257565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20C3597D" w14:textId="77777777" w:rsidR="00257565" w:rsidRDefault="00257565" w:rsidP="00257565">
      <w:pPr>
        <w:pStyle w:val="FORMATTEXT"/>
        <w:ind w:firstLine="568"/>
        <w:jc w:val="both"/>
      </w:pPr>
    </w:p>
    <w:p w14:paraId="014CD4F9" w14:textId="77777777" w:rsidR="00257565" w:rsidRDefault="00257565" w:rsidP="00257565">
      <w:pPr>
        <w:pStyle w:val="FORMATTEXT"/>
        <w:jc w:val="right"/>
      </w:pPr>
      <w:r>
        <w:t>Руководитель</w:t>
      </w:r>
    </w:p>
    <w:p w14:paraId="7B930FA6" w14:textId="77777777" w:rsidR="00257565" w:rsidRDefault="00257565" w:rsidP="00257565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7FBECA1F" w14:textId="77777777" w:rsidR="008B337B" w:rsidRDefault="008B337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25756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25756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