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3F9BB3" w14:textId="77777777" w:rsidR="00682620" w:rsidRPr="00682620" w:rsidRDefault="00682620" w:rsidP="0068262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ПО ОХРАНЕ, КОНТРОЛЮ И РЕГУЛИРОВАНИЮ ИСПОЛЬЗОВАНИЯ ЖИВОТНОГО МИРА СВЕРДЛОВСКОЙ ОБЛАСТИ</w:t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октября 2019 года N 258</w:t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рыболовных участков Свердловской области</w:t>
      </w:r>
    </w:p>
    <w:p w14:paraId="1A4514D2" w14:textId="77777777" w:rsidR="00682620" w:rsidRPr="00682620" w:rsidRDefault="00682620" w:rsidP="0068262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>(с изменениями на 15 июня 2020 года)</w:t>
      </w:r>
    </w:p>
    <w:p w14:paraId="673C7A41" w14:textId="77777777" w:rsidR="00682620" w:rsidRPr="00682620" w:rsidRDefault="00682620" w:rsidP="0068262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по охране животного мира Свердловской области от 15.06.2020 N 142)</w:t>
      </w:r>
    </w:p>
    <w:p w14:paraId="162AF1C6" w14:textId="77777777" w:rsidR="00682620" w:rsidRPr="00682620" w:rsidRDefault="00682620" w:rsidP="006826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9EA76" w14:textId="77777777" w:rsidR="00682620" w:rsidRPr="00682620" w:rsidRDefault="00682620" w:rsidP="006826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>В соответствии со статьей 18 Федерального закона от 20 декабря 2004 года N 166-ФЗ "О рыболовстве и сохранении водных биологических ресурсов", Положением о Департаменте по охране, контролю и регулированию использования животного мира Свердловской области, утвержденным Постановлением Правительства Свердловской области от 03.03.2008 N 157-ПП, Письмом Федерального агентства по рыболовству от 01.10.2019 N 8972-хл/у05 приказываю:</w:t>
      </w: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466D1" w14:textId="77777777" w:rsidR="00682620" w:rsidRPr="00682620" w:rsidRDefault="00682620" w:rsidP="006826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193160" w14:textId="77777777" w:rsidR="00682620" w:rsidRPr="00682620" w:rsidRDefault="00682620" w:rsidP="006826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рыболовных участков Свердловской области (прилагается).</w:t>
      </w: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7F45D" w14:textId="77777777" w:rsidR="00682620" w:rsidRPr="00682620" w:rsidRDefault="00682620" w:rsidP="006826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64802" w14:textId="77777777" w:rsidR="00682620" w:rsidRPr="00682620" w:rsidRDefault="00682620" w:rsidP="006826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 xml:space="preserve">2. Начальнику отдела организационного и информационного обеспечения, безопасности, аналитической работы и госзакупок </w:t>
      </w:r>
      <w:proofErr w:type="gramStart"/>
      <w:r w:rsidRPr="00682620">
        <w:rPr>
          <w:rFonts w:ascii="Arial" w:eastAsia="Times New Roman" w:hAnsi="Arial" w:cs="Arial"/>
          <w:sz w:val="24"/>
          <w:szCs w:val="24"/>
          <w:lang w:eastAsia="ru-RU"/>
        </w:rPr>
        <w:t>С.М.</w:t>
      </w:r>
      <w:proofErr w:type="gramEnd"/>
      <w:r w:rsidRPr="00682620">
        <w:rPr>
          <w:rFonts w:ascii="Arial" w:eastAsia="Times New Roman" w:hAnsi="Arial" w:cs="Arial"/>
          <w:sz w:val="24"/>
          <w:szCs w:val="24"/>
          <w:lang w:eastAsia="ru-RU"/>
        </w:rPr>
        <w:t xml:space="preserve"> Отрощенко опубликовать настоящий Приказ на "Официальном интернет-портале правовой информации Свердловской области (www.pravo.gov66.ru)" и разместить на официальном сайте Департамента в информационно-телекоммуникационной сети "Интернет": http://dozhm.midural.ru.</w:t>
      </w: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F565B8" w14:textId="77777777" w:rsidR="00682620" w:rsidRPr="00682620" w:rsidRDefault="00682620" w:rsidP="006826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4C1A63" w14:textId="77777777" w:rsidR="00682620" w:rsidRPr="00682620" w:rsidRDefault="00682620" w:rsidP="006826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Приказа возложить на Заместителя директора Департамента - заместителя главного государственного инспектора Свердловской области </w:t>
      </w:r>
      <w:proofErr w:type="gramStart"/>
      <w:r w:rsidRPr="00682620">
        <w:rPr>
          <w:rFonts w:ascii="Arial" w:eastAsia="Times New Roman" w:hAnsi="Arial" w:cs="Arial"/>
          <w:sz w:val="24"/>
          <w:szCs w:val="24"/>
          <w:lang w:eastAsia="ru-RU"/>
        </w:rPr>
        <w:t>И.Е.</w:t>
      </w:r>
      <w:proofErr w:type="gramEnd"/>
      <w:r w:rsidRPr="00682620">
        <w:rPr>
          <w:rFonts w:ascii="Arial" w:eastAsia="Times New Roman" w:hAnsi="Arial" w:cs="Arial"/>
          <w:sz w:val="24"/>
          <w:szCs w:val="24"/>
          <w:lang w:eastAsia="ru-RU"/>
        </w:rPr>
        <w:t xml:space="preserve"> Гурина.</w:t>
      </w: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D19EF" w14:textId="77777777" w:rsidR="00682620" w:rsidRPr="00682620" w:rsidRDefault="00682620" w:rsidP="0068262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82620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682620">
        <w:rPr>
          <w:rFonts w:ascii="Arial" w:eastAsia="Times New Roman" w:hAnsi="Arial" w:cs="Arial"/>
          <w:sz w:val="24"/>
          <w:szCs w:val="24"/>
          <w:lang w:eastAsia="ru-RU"/>
        </w:rPr>
        <w:t>. директора</w:t>
      </w: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  <w:t>И.Е.ГУРИН</w:t>
      </w:r>
    </w:p>
    <w:p w14:paraId="7AF8DB15" w14:textId="77777777" w:rsidR="00682620" w:rsidRPr="00682620" w:rsidRDefault="00682620" w:rsidP="0068262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Департамента</w:t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охране, контролю и регулированию</w:t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использования животного мира</w:t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Свердловской области</w:t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октября 2019 г. N 258</w:t>
      </w:r>
    </w:p>
    <w:p w14:paraId="37F9BF19" w14:textId="77777777" w:rsidR="00682620" w:rsidRPr="00682620" w:rsidRDefault="00682620" w:rsidP="0068262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РЫБОЛОВНЫХ УЧАСТКОВ СВЕРДЛОВСКОЙ ОБЛАСТИ</w:t>
      </w:r>
    </w:p>
    <w:p w14:paraId="0324EF56" w14:textId="77777777" w:rsidR="00682620" w:rsidRPr="00682620" w:rsidRDefault="00682620" w:rsidP="0068262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по охране животного мира Свердловской области от 15.06.2020 N 142)</w:t>
      </w: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"/>
        <w:gridCol w:w="2301"/>
        <w:gridCol w:w="1294"/>
        <w:gridCol w:w="1780"/>
        <w:gridCol w:w="2985"/>
      </w:tblGrid>
      <w:tr w:rsidR="00682620" w:rsidRPr="00682620" w14:paraId="27A17698" w14:textId="77777777" w:rsidTr="00682620">
        <w:trPr>
          <w:trHeight w:val="15"/>
        </w:trPr>
        <w:tc>
          <w:tcPr>
            <w:tcW w:w="924" w:type="dxa"/>
            <w:hideMark/>
          </w:tcPr>
          <w:p w14:paraId="3AFE7422" w14:textId="77777777" w:rsidR="00682620" w:rsidRPr="00682620" w:rsidRDefault="0068262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4EBA178B" w14:textId="77777777" w:rsidR="00682620" w:rsidRPr="00682620" w:rsidRDefault="0068262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425FC26" w14:textId="77777777" w:rsidR="00682620" w:rsidRPr="00682620" w:rsidRDefault="0068262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04710AD" w14:textId="77777777" w:rsidR="00682620" w:rsidRPr="00682620" w:rsidRDefault="0068262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515792A4" w14:textId="77777777" w:rsidR="00682620" w:rsidRPr="00682620" w:rsidRDefault="00682620">
            <w:pPr>
              <w:rPr>
                <w:sz w:val="20"/>
                <w:szCs w:val="20"/>
                <w:lang w:eastAsia="ru-RU"/>
              </w:rPr>
            </w:pPr>
          </w:p>
        </w:tc>
      </w:tr>
      <w:tr w:rsidR="00682620" w:rsidRPr="00682620" w14:paraId="46EA0067" w14:textId="77777777" w:rsidTr="006826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F76F6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строки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3C217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Рыболовный участок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9B69D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58BC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Границы рыболовного участка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0AE0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использования</w:t>
            </w:r>
          </w:p>
        </w:tc>
      </w:tr>
      <w:tr w:rsidR="00682620" w:rsidRPr="00682620" w14:paraId="3E21A834" w14:textId="77777777" w:rsidTr="006826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E3EC5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ACCC2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DE300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A5D81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1E3EB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82620" w:rsidRPr="00682620" w14:paraId="1282A72E" w14:textId="77777777" w:rsidTr="006826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EBA38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BC53" w14:textId="77777777" w:rsidR="00682620" w:rsidRPr="00682620" w:rsidRDefault="006826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Елесинское</w:t>
            </w:r>
            <w:proofErr w:type="spellEnd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16,5 км на северо-запад от поселка Вижай, </w:t>
            </w:r>
            <w:proofErr w:type="spellStart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Ивдельского</w:t>
            </w:r>
            <w:proofErr w:type="spellEnd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AF04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217D4" w14:textId="77777777" w:rsidR="00682620" w:rsidRPr="00682620" w:rsidRDefault="006826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береговой линии озера </w:t>
            </w:r>
            <w:proofErr w:type="spellStart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Елесинское</w:t>
            </w:r>
            <w:proofErr w:type="spellEnd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включая всю акваторию водного объекта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8DEA8" w14:textId="77777777" w:rsidR="00682620" w:rsidRPr="00682620" w:rsidRDefault="006826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рыболовство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</w:tr>
      <w:tr w:rsidR="00682620" w:rsidRPr="00682620" w14:paraId="20BD0E49" w14:textId="77777777" w:rsidTr="006826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44283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87B45" w14:textId="77777777" w:rsidR="00682620" w:rsidRPr="00682620" w:rsidRDefault="006826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Ушминское</w:t>
            </w:r>
            <w:proofErr w:type="spellEnd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6 км на восток от поселка </w:t>
            </w:r>
            <w:proofErr w:type="spellStart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Ушма</w:t>
            </w:r>
            <w:proofErr w:type="spellEnd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Ивдельского</w:t>
            </w:r>
            <w:proofErr w:type="spellEnd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048C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39B6" w14:textId="77777777" w:rsidR="00682620" w:rsidRPr="00682620" w:rsidRDefault="006826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береговой линии озера </w:t>
            </w:r>
            <w:proofErr w:type="spellStart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Ушминское</w:t>
            </w:r>
            <w:proofErr w:type="spellEnd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включая всю акваторию водного объекта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FE691" w14:textId="77777777" w:rsidR="00682620" w:rsidRPr="00682620" w:rsidRDefault="006826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рыболовство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</w:t>
            </w:r>
          </w:p>
        </w:tc>
      </w:tr>
      <w:tr w:rsidR="00682620" w:rsidRPr="00682620" w14:paraId="22925D00" w14:textId="77777777" w:rsidTr="006826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9D68C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86C09" w14:textId="77777777" w:rsidR="00682620" w:rsidRPr="00682620" w:rsidRDefault="006826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Большое </w:t>
            </w:r>
            <w:proofErr w:type="spellStart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Сатыково</w:t>
            </w:r>
            <w:proofErr w:type="spellEnd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границах города Тавда &lt;*&gt;, Тавдинского городского округа</w:t>
            </w:r>
          </w:p>
          <w:p w14:paraId="6525716E" w14:textId="77777777" w:rsidR="00682620" w:rsidRPr="00682620" w:rsidRDefault="006826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участок включается в перечень рыболовных участков на основании договора пользования рыболовным участком N </w:t>
            </w: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66/1/ПР от 17.11.2019, границы установлены в соответствии с договором о предоставлении рыбопромыслового участка N 9/ПР от 23.03.2010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D72D5" w14:textId="77777777" w:rsidR="00682620" w:rsidRPr="00682620" w:rsidRDefault="006826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1050,0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B4878" w14:textId="77777777" w:rsidR="00682620" w:rsidRPr="00682620" w:rsidRDefault="006826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береговой линии озера Большое </w:t>
            </w:r>
            <w:proofErr w:type="spellStart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Сатыково</w:t>
            </w:r>
            <w:proofErr w:type="spellEnd"/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включая всю акваторию водного объекта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7FD6E" w14:textId="77777777" w:rsidR="00682620" w:rsidRPr="00682620" w:rsidRDefault="006826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промышленное рыболовство</w:t>
            </w:r>
          </w:p>
        </w:tc>
      </w:tr>
      <w:tr w:rsidR="00682620" w:rsidRPr="00682620" w14:paraId="67D0E6C4" w14:textId="77777777" w:rsidTr="00682620">
        <w:tc>
          <w:tcPr>
            <w:tcW w:w="961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7C06" w14:textId="77777777" w:rsidR="00682620" w:rsidRPr="00682620" w:rsidRDefault="0068262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3 введен Приказом Департамента по охране животного мира Свердловской области от 15.06.2020 N 142)</w:t>
            </w:r>
            <w:r w:rsidRPr="00682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431DF51" w14:textId="77777777" w:rsidR="00682620" w:rsidRPr="00682620" w:rsidRDefault="00682620" w:rsidP="00682620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Перечню рыболовных участков</w:t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Свердловской области</w:t>
      </w:r>
    </w:p>
    <w:p w14:paraId="185118C5" w14:textId="77777777" w:rsidR="00682620" w:rsidRPr="00682620" w:rsidRDefault="00682620" w:rsidP="0068262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ВЫКОПИРОВКИ ИЗ ГЕОГРАФИЧЕСКИХ КАРТ ВОДНЫХ ОБЪЕКТОВ С НАНЕСЕННЫМИ ГРАНИЦАМИ РЫБОЛОВНЫХ УЧАСТКОВ</w:t>
      </w:r>
    </w:p>
    <w:p w14:paraId="7A2FF815" w14:textId="77777777" w:rsidR="00682620" w:rsidRPr="00682620" w:rsidRDefault="00682620" w:rsidP="0068262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по охране животного мира Свердловской области от 15.06.2020 N 142)</w:t>
      </w:r>
    </w:p>
    <w:p w14:paraId="1D4D3884" w14:textId="77777777" w:rsidR="00682620" w:rsidRPr="00682620" w:rsidRDefault="00682620" w:rsidP="00682620">
      <w:pPr>
        <w:shd w:val="clear" w:color="auto" w:fill="FFFFFF"/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67DCF3C" w14:textId="77777777" w:rsidR="00682620" w:rsidRPr="00682620" w:rsidRDefault="00682620" w:rsidP="006826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 xml:space="preserve">1. Озеро </w:t>
      </w:r>
      <w:proofErr w:type="spellStart"/>
      <w:r w:rsidRPr="00682620">
        <w:rPr>
          <w:rFonts w:ascii="Arial" w:eastAsia="Times New Roman" w:hAnsi="Arial" w:cs="Arial"/>
          <w:sz w:val="24"/>
          <w:szCs w:val="24"/>
          <w:lang w:eastAsia="ru-RU"/>
        </w:rPr>
        <w:t>Елесинское</w:t>
      </w:r>
      <w:proofErr w:type="spellEnd"/>
      <w:r w:rsidRPr="00682620">
        <w:rPr>
          <w:rFonts w:ascii="Arial" w:eastAsia="Times New Roman" w:hAnsi="Arial" w:cs="Arial"/>
          <w:sz w:val="24"/>
          <w:szCs w:val="24"/>
          <w:lang w:eastAsia="ru-RU"/>
        </w:rPr>
        <w:t xml:space="preserve">, 16,5 км на северо-запад от поселка Вижай, </w:t>
      </w:r>
      <w:proofErr w:type="spellStart"/>
      <w:r w:rsidRPr="00682620">
        <w:rPr>
          <w:rFonts w:ascii="Arial" w:eastAsia="Times New Roman" w:hAnsi="Arial" w:cs="Arial"/>
          <w:sz w:val="24"/>
          <w:szCs w:val="24"/>
          <w:lang w:eastAsia="ru-RU"/>
        </w:rPr>
        <w:t>Ивдельского</w:t>
      </w:r>
      <w:proofErr w:type="spellEnd"/>
      <w:r w:rsidRPr="00682620">
        <w:rPr>
          <w:rFonts w:ascii="Arial" w:eastAsia="Times New Roman" w:hAnsi="Arial" w:cs="Arial"/>
          <w:sz w:val="24"/>
          <w:szCs w:val="24"/>
          <w:lang w:eastAsia="ru-RU"/>
        </w:rPr>
        <w:t xml:space="preserve"> городского округа*.</w:t>
      </w: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83FBE1" w14:textId="77777777" w:rsidR="00682620" w:rsidRPr="00682620" w:rsidRDefault="00682620" w:rsidP="006826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49629A5D" w14:textId="77777777" w:rsidR="00682620" w:rsidRPr="00682620" w:rsidRDefault="00682620" w:rsidP="00682620">
      <w:pPr>
        <w:shd w:val="clear" w:color="auto" w:fill="FFFFFF"/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66C8C164" w14:textId="77777777" w:rsidR="00682620" w:rsidRPr="00682620" w:rsidRDefault="00682620" w:rsidP="006826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 xml:space="preserve">2. Озеро </w:t>
      </w:r>
      <w:proofErr w:type="spellStart"/>
      <w:r w:rsidRPr="00682620">
        <w:rPr>
          <w:rFonts w:ascii="Arial" w:eastAsia="Times New Roman" w:hAnsi="Arial" w:cs="Arial"/>
          <w:sz w:val="24"/>
          <w:szCs w:val="24"/>
          <w:lang w:eastAsia="ru-RU"/>
        </w:rPr>
        <w:t>Ушминское</w:t>
      </w:r>
      <w:proofErr w:type="spellEnd"/>
      <w:r w:rsidRPr="00682620">
        <w:rPr>
          <w:rFonts w:ascii="Arial" w:eastAsia="Times New Roman" w:hAnsi="Arial" w:cs="Arial"/>
          <w:sz w:val="24"/>
          <w:szCs w:val="24"/>
          <w:lang w:eastAsia="ru-RU"/>
        </w:rPr>
        <w:t xml:space="preserve">, 6 км на восток от поселка </w:t>
      </w:r>
      <w:proofErr w:type="spellStart"/>
      <w:r w:rsidRPr="00682620">
        <w:rPr>
          <w:rFonts w:ascii="Arial" w:eastAsia="Times New Roman" w:hAnsi="Arial" w:cs="Arial"/>
          <w:sz w:val="24"/>
          <w:szCs w:val="24"/>
          <w:lang w:eastAsia="ru-RU"/>
        </w:rPr>
        <w:t>Ушма</w:t>
      </w:r>
      <w:proofErr w:type="spellEnd"/>
      <w:r w:rsidRPr="00682620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82620">
        <w:rPr>
          <w:rFonts w:ascii="Arial" w:eastAsia="Times New Roman" w:hAnsi="Arial" w:cs="Arial"/>
          <w:sz w:val="24"/>
          <w:szCs w:val="24"/>
          <w:lang w:eastAsia="ru-RU"/>
        </w:rPr>
        <w:t>Ивдельского</w:t>
      </w:r>
      <w:proofErr w:type="spellEnd"/>
      <w:r w:rsidRPr="00682620">
        <w:rPr>
          <w:rFonts w:ascii="Arial" w:eastAsia="Times New Roman" w:hAnsi="Arial" w:cs="Arial"/>
          <w:sz w:val="24"/>
          <w:szCs w:val="24"/>
          <w:lang w:eastAsia="ru-RU"/>
        </w:rPr>
        <w:t xml:space="preserve"> городского округа*.</w:t>
      </w: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010D7" w14:textId="77777777" w:rsidR="00682620" w:rsidRPr="00682620" w:rsidRDefault="00682620" w:rsidP="006826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     </w:t>
      </w:r>
    </w:p>
    <w:p w14:paraId="0382D715" w14:textId="77777777" w:rsidR="00682620" w:rsidRPr="00682620" w:rsidRDefault="00682620" w:rsidP="00682620">
      <w:pPr>
        <w:shd w:val="clear" w:color="auto" w:fill="FFFFFF"/>
        <w:spacing w:after="240" w:line="240" w:lineRule="auto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4D820556" w14:textId="77777777" w:rsidR="00682620" w:rsidRPr="00682620" w:rsidRDefault="00682620" w:rsidP="006826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 xml:space="preserve">3. Озеро Большое </w:t>
      </w:r>
      <w:proofErr w:type="spellStart"/>
      <w:r w:rsidRPr="00682620">
        <w:rPr>
          <w:rFonts w:ascii="Arial" w:eastAsia="Times New Roman" w:hAnsi="Arial" w:cs="Arial"/>
          <w:sz w:val="24"/>
          <w:szCs w:val="24"/>
          <w:lang w:eastAsia="ru-RU"/>
        </w:rPr>
        <w:t>Сатыково</w:t>
      </w:r>
      <w:proofErr w:type="spellEnd"/>
      <w:r w:rsidRPr="00682620">
        <w:rPr>
          <w:rFonts w:ascii="Arial" w:eastAsia="Times New Roman" w:hAnsi="Arial" w:cs="Arial"/>
          <w:sz w:val="24"/>
          <w:szCs w:val="24"/>
          <w:lang w:eastAsia="ru-RU"/>
        </w:rPr>
        <w:t xml:space="preserve"> в границах города Тавда, Тавдинского городского округа*.</w:t>
      </w: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3A3BD" w14:textId="77777777" w:rsidR="00682620" w:rsidRPr="00682620" w:rsidRDefault="00682620" w:rsidP="006826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     </w:t>
      </w:r>
    </w:p>
    <w:p w14:paraId="5C7D47ED" w14:textId="77777777" w:rsidR="00682620" w:rsidRPr="00682620" w:rsidRDefault="00682620" w:rsidP="006826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D26C3" w14:textId="77777777" w:rsidR="00682620" w:rsidRPr="00682620" w:rsidRDefault="00682620" w:rsidP="006826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2620">
        <w:rPr>
          <w:rFonts w:ascii="Arial" w:eastAsia="Times New Roman" w:hAnsi="Arial" w:cs="Arial"/>
          <w:sz w:val="24"/>
          <w:szCs w:val="24"/>
          <w:lang w:eastAsia="ru-RU"/>
        </w:rPr>
        <w:t>(п. 3 введен Приказом Департамента по охране животного мира Свердловской области от 15.06.2020 N 142)</w:t>
      </w:r>
    </w:p>
    <w:p w14:paraId="3E04F49C" w14:textId="77777777" w:rsidR="00682620" w:rsidRPr="00682620" w:rsidRDefault="00682620" w:rsidP="00682620"/>
    <w:p w14:paraId="04AD50C5" w14:textId="77777777" w:rsidR="001B18DA" w:rsidRPr="00682620" w:rsidRDefault="001B18D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8262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