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BA00CE" w14:textId="77777777" w:rsidR="00621CD5" w:rsidRPr="00621CD5" w:rsidRDefault="00621CD5" w:rsidP="00621CD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августа 2016 года N 1709</w:t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Методики прогнозирования объема поступлений доходов бюджета Республики Крым и местных бюджетов Республики Крым, администрируемых Министерством экологии и природных ресурсов Республики Крым</w:t>
      </w:r>
    </w:p>
    <w:p w14:paraId="79BDA916" w14:textId="77777777" w:rsidR="00621CD5" w:rsidRPr="00621CD5" w:rsidRDefault="00621CD5" w:rsidP="00621CD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(с изменениями на 25 августа 2021 года)</w:t>
      </w:r>
    </w:p>
    <w:p w14:paraId="7C0CB16A" w14:textId="77777777" w:rsidR="00621CD5" w:rsidRPr="00621CD5" w:rsidRDefault="00621CD5" w:rsidP="00621CD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23.06.2017 N 1266, от 27.06.2019 N 1057, от 27.12.2019 N 2192, от 29.07.2020 N 1003, от 25.12.2020 N 1938, от 02.04.2021 N 361, от 16.07.2021 N 930, от 25.08.2021 N 1154, с изм., внесенными Приказом Министерства экологии и природных ресурсов Республики Крым от 03.02.2021 N 106)</w:t>
      </w:r>
    </w:p>
    <w:p w14:paraId="0DFF3C9A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4949F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1 статьи 160.1 Бюджетного кодекса Российской Федерации, постановлением Правительства Российской Федерации от 23.06.2016 N 574 "Об общих требованиях к методике прогнозирования поступлений доходов в бюджеты бюджетной системы Российской Федерации", приказываю: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665D5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FDA6EB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1. Утвердить Методику прогнозирования объема поступлений доходов бюджета Республики Крым и местных бюджетов Республики Крым, администрируемых Министерством экологии и природных ресурсов Республики Крым.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98008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173B9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данного приказа оставляю за собой.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13842" w14:textId="77777777" w:rsidR="00621CD5" w:rsidRPr="00621CD5" w:rsidRDefault="00621CD5" w:rsidP="00621CD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министра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  <w:t>И.А.МИХАЛЕНКО</w:t>
      </w:r>
    </w:p>
    <w:p w14:paraId="1BC7EA5C" w14:textId="77777777" w:rsidR="00621CD5" w:rsidRPr="00621CD5" w:rsidRDefault="00621CD5" w:rsidP="00621CD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12.08.2016 N 1709</w:t>
      </w:r>
    </w:p>
    <w:p w14:paraId="5F768F9B" w14:textId="77777777" w:rsidR="00621CD5" w:rsidRPr="00621CD5" w:rsidRDefault="00621CD5" w:rsidP="00621CD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МЕТОДИКА ПРОГНОЗИРОВАНИЯ ПОСТУПЛЕНИЙ ДОХОДОВ БЮДЖЕТА РЕСПУБЛИКИ КРЫМ И МЕСТНЫХ БЮДЖЕТОВ РЕСПУБЛИКИ КРЫМ, </w:t>
      </w:r>
      <w:r w:rsidRPr="00621C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АДМИНИСТРИРУЕМЫХ МИНИСТЕРСТВОМ ЭКОЛОГИИ И ПРИРОДНЫХ РЕСУРСОВ РЕСПУБЛИКИ КРЫМ</w:t>
      </w:r>
    </w:p>
    <w:p w14:paraId="62701263" w14:textId="77777777" w:rsidR="00621CD5" w:rsidRPr="00621CD5" w:rsidRDefault="00621CD5" w:rsidP="00621CD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(в ред. Приказа Министерства экологии и природных ресурсов Республики Крым от 25.08.2021 N 1154)</w:t>
      </w:r>
    </w:p>
    <w:p w14:paraId="007E3B15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D4350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1. Настоящая Методика определяет порядок прогнозирования поступлений доходов бюджета Республики Крым и местных бюджетов Республики Крым, администрирование которых осуществляет Министерство экологии и природных ресурсов Республики Крым, на очередной финансовый год и плановый период.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C0DC2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8AB90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2. Министерство экологии и природных ресурсов Республики Крым осуществляет полномочия администратора доходов бюджета Республики Крым и местных бюджетов по следующим кодам классификации доходов: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2167"/>
        <w:gridCol w:w="2471"/>
        <w:gridCol w:w="1834"/>
        <w:gridCol w:w="2324"/>
      </w:tblGrid>
      <w:tr w:rsidR="00621CD5" w:rsidRPr="00621CD5" w14:paraId="4D2701B0" w14:textId="77777777" w:rsidTr="00621CD5">
        <w:trPr>
          <w:trHeight w:val="15"/>
        </w:trPr>
        <w:tc>
          <w:tcPr>
            <w:tcW w:w="554" w:type="dxa"/>
            <w:hideMark/>
          </w:tcPr>
          <w:p w14:paraId="33CABD55" w14:textId="77777777" w:rsidR="00621CD5" w:rsidRPr="00621CD5" w:rsidRDefault="00621CD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03CE2FD6" w14:textId="77777777" w:rsidR="00621CD5" w:rsidRPr="00621CD5" w:rsidRDefault="00621CD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180DE2EF" w14:textId="77777777" w:rsidR="00621CD5" w:rsidRPr="00621CD5" w:rsidRDefault="00621CD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7C7BB85" w14:textId="77777777" w:rsidR="00621CD5" w:rsidRPr="00621CD5" w:rsidRDefault="00621CD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471CF34" w14:textId="77777777" w:rsidR="00621CD5" w:rsidRPr="00621CD5" w:rsidRDefault="00621CD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21CD5" w:rsidRPr="00621CD5" w14:paraId="56B6AD34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AA41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8056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вида доходов и соответствующий код бюджетной классификации Российской Федерации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65D7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Описание показателей, используемых для расчета прогнозного объема поступлений, с указанием источника данных для соответствующего показателя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FDA06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Характеристика метода расчета прогнозного объема поступлений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E7C1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Описание фактического алгоритма расчета прогнозируемого объема поступлений в бюджеты бюджетной системы Российской Федерации</w:t>
            </w:r>
          </w:p>
        </w:tc>
      </w:tr>
      <w:tr w:rsidR="00621CD5" w:rsidRPr="00621CD5" w14:paraId="68270859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98C8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4F1EC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A63A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E174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E592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621CD5" w:rsidRPr="00621CD5" w14:paraId="6AED0BFC" w14:textId="77777777" w:rsidTr="00621CD5">
        <w:tc>
          <w:tcPr>
            <w:tcW w:w="142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83744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Доходы бюджета Республики Крым</w:t>
            </w:r>
          </w:p>
        </w:tc>
      </w:tr>
      <w:tr w:rsidR="00621CD5" w:rsidRPr="00621CD5" w14:paraId="1CC45902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AC0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189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Государственная пошлина за совершение действий, связанных с лицензированием, с проведением аттестации в случаях, если такая аттестация предусмотрена законодательством Российской Федерации, зачисляемая в бюджеты субъектов Российской Федерации (государственная пошлина за предоставление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лицензии)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A56E0C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820 1 08 07082 01 1100 110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1BE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- сумма поступлений государственной пошлины в прогнозируемом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CB0A4A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 - фактическое поступление государственной пошлины в бюджет в отчетном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FA9101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К1 - коэффициент, характеризующий динамику поступлений в текущем году по сравнению с отчетным годом,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3DBB53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- дополнительные (+) или выпадающие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(-) доходы бюджета по государственной пошлине в прогнозируемом году, связанные с изменениями налогового и бюджетного законодательства.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EC333C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Крым, 25.3 Налогового кодекса Российской Федерации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53ED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969F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(Ф x К1) + Д</w:t>
            </w:r>
          </w:p>
        </w:tc>
      </w:tr>
      <w:tr w:rsidR="00621CD5" w:rsidRPr="00621CD5" w14:paraId="658388C9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765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3046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Государственная пошлина за совершение действий, связанных с лицензированием, с проведением аттестации в случаях, если такая аттестация предусмотрена законодательством Российской Федерации, зачисляемая в бюджеты субъектов Российской Федерации (государственная пошлина за переоформление документа, подтверждающего наличие лицензии, и (или) приложения к такому документу)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CECAA6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820 1 08 07082 01 1200 110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FF3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- сумма поступлений государственной пошлины в прогнозируемом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45CA34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 - фактическое поступление государственной пошлины в бюджет в отчетном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0EF8AD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К1 - коэффициент, характеризующий динамику поступлений в текущем году по сравнению с отчетным годом,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0AF3E7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- дополнительные (+) или выпадающие (-) доходы бюджета по государственной пошлине в прогнозируемом году, связанные с изменениями налогового и бюджетного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законодательства.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DFC309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Крым, 25.3 Налогового кодекса Российской Федерации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04CF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5B091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(Ф x К1) + Д</w:t>
            </w:r>
          </w:p>
        </w:tc>
      </w:tr>
      <w:tr w:rsidR="00621CD5" w:rsidRPr="00621CD5" w14:paraId="22F440E8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3664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A04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Государственная пошлина за совершение действий, связанных с лицензированием, с проведением аттестации в случаях, если такая аттестация предусмотрена законодательством Российской Федерации, зачисляемая в бюджеты субъектов Российской Федерации (государственная пошлина за выдачу дубликата документа, подтверждающего наличие лицензии)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60FCDB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820 1 08 07082 01 1300 110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A58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- сумма поступлений государственной пошлины в прогнозируемом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55DF12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 - фактическое поступление государственной пошлины в бюджет в отчетном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FF9FE6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К1 - коэффициент, характеризующий динамику поступлений в текущем году по сравнению с отчетным годом,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4A0771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дополнительные (+) или выпадающие (-) доходы бюджета по государственной пошлине в прогнозируемом году, связанные с изменениями налогового и бюджетного законодательства.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B05EC3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бюджетная отчетность Министерства экологии и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природных ресурсов Республики Крым, 25.3 Налогового кодекса Российской Федерации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32C8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31BF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(Ф x К1) + Д</w:t>
            </w:r>
          </w:p>
        </w:tc>
      </w:tr>
      <w:tr w:rsidR="00621CD5" w:rsidRPr="00621CD5" w14:paraId="6783747B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D9E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242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Государственная пошлина за совершение действий, связанных с лицензированием, с проведением аттестации в случаях, если такая аттестация предусмотрена законодательством Российской Федерации, зачисляемая в бюджеты субъектов Российской Федерации (государственная пошлина за продление срока действия лицензии)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B73AC5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820 1 08 07082 01 1400 110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73ED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- сумма поступлений государственной пошлины в прогнозируемом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E23025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 - фактическое поступление государственной пошлины в бюджет в отчетном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01DB90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К1 - коэффициент, характеризующий динамику поступлений в текущем году по сравнению с отчетным годом,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F4FC09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дополнительные (+) или выпадающие (-) доходы бюджета по государственной пошлине в прогнозируемом году, связанные с изменениями налогового и бюджетного законодательства.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19B6D0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Крым, 25.3 Налогового кодекса Российской Федерации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135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9EC2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(Ф x К1) + Д</w:t>
            </w:r>
          </w:p>
        </w:tc>
      </w:tr>
      <w:tr w:rsidR="00621CD5" w:rsidRPr="00621CD5" w14:paraId="677E44E2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842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999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Государственная пошлина за совершение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действий, связанных с лицензированием, с проведением аттестации в случаях, если такая аттестация предусмотрена законодательством Российской Федерации, зачисляемая в бюджеты субъектов Российской Федерации (прочие поступления)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8BEFBA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820 1 08 07082 01 1500 110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BA1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 - сумма поступлений государственной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пошлины в прогнозируемом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C97D36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 - фактическое поступление государственной пошлины в бюджет в отчетном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796087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К1 - коэффициент, характеризующий динамику поступлений в текущем году по сравнению с отчетным годом,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1CF5BE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дополнительные (+) или выпадающие (-) доходы бюджета по государственной пошлине в прогнозируемом году, связанные с изменениями налогового и бюджетного законодательства.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B04856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Крым, 25.3 Налогового кодекса Российской Федерации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AE6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Прямой расчет - расчет, основанный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BEC4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= (Ф x К1) + Д</w:t>
            </w:r>
          </w:p>
        </w:tc>
      </w:tr>
      <w:tr w:rsidR="00621CD5" w:rsidRPr="00621CD5" w14:paraId="0125BDCC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5909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6EF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Государственная пошлина за выдачу разрешения на выброс вредных (загрязняющих) веществ в атмосферный воздух стационарных источников,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находящихся на объектах хозяйственной и иной деятельности, не подлежащих федеральному государственному экологическому контролю (сумма платежа (перерасчеты, недоимка и задолженность по соответствующему платежу, в том числе по отмененному))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8367EB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820 1 08 07262 01 1000 110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B25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- сумма поступлений государственной пошлины в прогнозируемом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57132E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 - фактическое поступление государственной пошлины в бюджет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 отчетном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2BBBC4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К1 - коэффициент, характеризующий динамику поступлений в текущем году по сравнению с отчетным годом,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734197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дополнительные (+) или выпадающие (-) доходы бюджета по государственной пошлине в прогнозируемом году, связанные с изменениями налогового и бюджетного законодательства.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4C199E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Крым, 25.3 Налогового кодекса Российской Федерации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9610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Прямой расчет - расчет, основанный на непосредственном использовании прогнозных значений объемных и стоимостных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E890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= (Ф x К1) + Д</w:t>
            </w:r>
          </w:p>
        </w:tc>
      </w:tr>
      <w:tr w:rsidR="00621CD5" w:rsidRPr="00621CD5" w14:paraId="43FA0ABC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FAA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8D5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Государственная пошлина за выдачу исполнительными органами государственной власти субъектов Российской Федерации документа об утверждении нормативов образования отходов производства и потребления и лимитов на их размещение, а также за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переоформление и выдачу дубликата указанного документа (сумма платежа (перерасчеты, недоимка и задолженность по соответствующему платежу, в том числе по отмененному))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8C5428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820 1 08 07282 01 1000 110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C15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- сумма поступлений государственной пошлины в прогнозируемом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C8361C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 - фактическое поступление государственной пошлины в бюджет в отчетном году,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74B28E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К1 - коэффициент, характеризующий динамику поступлений в текущем году по сравнению с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отчетным годом,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96CC0F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дополнительные (+) или выпадающие (-) доходы бюджета по государственной пошлине в прогнозируемом году, связанные с изменениями налогового и бюджетного законодательства.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C33B38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Крым, 25.3 Налогового кодекса Российской Федерации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F5D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408D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= (Ф x К1) + Д</w:t>
            </w:r>
          </w:p>
        </w:tc>
      </w:tr>
      <w:tr w:rsidR="00621CD5" w:rsidRPr="00621CD5" w14:paraId="7C8B33BD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A99E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F0F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Доходы от перечисления части прибыли, остающейся после уплаты налогов и иных обязательных платежей государственных унитарных предприятий субъектов Российской Федерации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71ED02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820 1 11 07012 02 0000 120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55D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размер части прибыли, подлежащий перечислению в бюджет Республики Крым, руб.;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AA0B00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ЧП - чистая прибыль отчетного года (календарного года), остающаяся в распоряжении унитарного предприятия после уплаты налогов и иных обязательных платежей, определяемая на основании данных бухгалтерского учета и (или) отчета о финансовых результатах годовой бухгалтерской (финансовой) отчетности унитарного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предприятия, руб.;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18E131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 - норматив отчисления части прибыли, %.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27E968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 Постановления Совета министров Республики Крым от 31.12.2014 N 677 и от 24.06.2016 N 283. Государственное унитарное предприятие не позднее 10 апреля отчетного календарного года, следующего за отчетным, перечисляет часть прибыли в бюджет Республики Крым в размере 50%. Расчет размера части прибыли, подлежащей перечислению в бюджет Республики Крым, не представляется в случае, если за отчетный год унитарным предприятием получен убыток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454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BFC1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= ЧП x НО</w:t>
            </w:r>
          </w:p>
        </w:tc>
      </w:tr>
      <w:tr w:rsidR="00621CD5" w:rsidRPr="00621CD5" w14:paraId="1DF4FED1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CD7B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B68D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Разовые платежи за пользование недрами при наступлении определенных событий, оговоренных в лицензии, при пользовании недрами на территории Российской Федерации по участкам недр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местного значения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8F2855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820 1 12 02012 01 0000 120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F9D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РПА - прогнозируемая сумма поступлений по разовым платежам,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9ACCA1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 - плановое количество аукционов,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4D3097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РПА1 - сумма разового платежа по одному аукциону.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F1FCE6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Источник информации - постановление Правительства Российской Федерации от 4 февраля 2009 N 94 "О порядке определения размера разовых платежей за пользование недрами на участках недр, которые предоставляются в пользование без проведения конкурсов и аукционов", приказ Министерства природных ресурсов и экологии Российской Федерации от 30 сентября 2008 N 232 "Об утверждении Методики по определению стартового размера платежа за пользование недрами"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6F5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Прямой расчет - расчет, основанный на непосредственном использовании прогнозных значений объемных и стоимостных показателей, уровней ставок и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CE67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РПА = КА x РПА1</w:t>
            </w:r>
          </w:p>
        </w:tc>
      </w:tr>
      <w:tr w:rsidR="00621CD5" w:rsidRPr="00621CD5" w14:paraId="0E7F47C0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050A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C56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Плата за 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один участок (месторождение)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5DCA74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820 1 12 02052 01 0000 120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85C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ЭЗ - плата за 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недрах,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15F598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КЭ - плановое количество экспертиз,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1FB39B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ЭЗ1 - плата за проведение государственной экспертизы запасов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полезных ископаемых, геологической, экономической и экологической информации на один участок.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DE2AE0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 постановление Правительства Российской Федерации от 11 февраля 2005 года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F60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EF8F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ЭЗ = КЭ x ЭЗ1</w:t>
            </w:r>
          </w:p>
        </w:tc>
      </w:tr>
      <w:tr w:rsidR="00621CD5" w:rsidRPr="00621CD5" w14:paraId="400F9701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3B8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8C5B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Сборы за участие в конкурсе (аукционе) на право пользования участками недр местного значения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136F51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820 1 12 02102 02 0000 120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894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 - прогнозируемая сумма сборов за участие в конкурсе (аукционе) на право пользования участками недр,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650A11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 - плановое количество аукционов,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E41CF7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УА - минимальное количество участников в одном аукционе,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DC0103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СА1 - сумма сбора за участие в аукционе на одного участника. Осуществляется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исходя из количества ожидаемых аукционов, количества участников в одном аукционе и суммы сбора за участие в конкурсе (аукционе) на право пользования участками недр на одного участника.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C3A289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приказ Министерства экологии и природных ресурсов Республики Крым N 1048 от 5 ноября 2015, ст. 42 Закона РФ от 21.02.1992 N </w:t>
            </w:r>
            <w:proofErr w:type="gram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2395-1</w:t>
            </w:r>
            <w:proofErr w:type="gram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"О недрах"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47F1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E1BB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СА = КА x УА x СА1</w:t>
            </w:r>
          </w:p>
        </w:tc>
      </w:tr>
      <w:tr w:rsidR="00621CD5" w:rsidRPr="00621CD5" w14:paraId="58B8F0E6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D39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F8C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Плата за использование лесов, расположенных на землях лесного фонда, в части, превышающей минимальный размер арендной платы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A33DBD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820 1 12 04014 02 0000 120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2EE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Дар - прогноз доходов по плате за использование лесов, расположенных на землях лесного фонда, в части, превышающий минимальный размер арендной платы на очередной финансовый год и плановый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0C3608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ПарпричРК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причитающийся в бюджет Республики Крым объем платежей за пользование лесными ресурсами по договорам аренды лесных участков, с учетом коэффициентов к ставкам платы за единицу объема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лесных ресурсов (древесины), установленный Правительством Российской Федерации на планируемый финансовый год (рублей).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25A6BB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Крым, данные, приведенные федеральным органом исполнительной власти в области лесных отношений, ст. 57 Бюджетного кодекса РФ; постановление Правительства Российской Федерации от 21 сентября 2015 г. N 1003 "О типовом договоре аренды лесного участка", Постановление Правительства РФ от 22.05.2007 N 310 "О ставках платы за единицу объема лесных ресурсов и ставках платы за единицу площади лесного участка, находящегося в федеральной собственности"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209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4E85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Дар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ПарпричРК</w:t>
            </w:r>
            <w:proofErr w:type="spellEnd"/>
          </w:p>
        </w:tc>
      </w:tr>
      <w:tr w:rsidR="00621CD5" w:rsidRPr="00621CD5" w14:paraId="7406C876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845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EC5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Плата за предоставление государственными органами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субъектов Российской Федерации, казенными учреждениями субъектов Российской Федерации сведений, документов, содержащихся в государственных реестрах (регистрах), ведение которых осуществляется данными государственными органами, учреждениями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444D7E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820 1 13 01410 01 0000 130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E27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- планируемый доход на каждый год планируемого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8CC648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43A1CD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4720F8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34D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ACA11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5E6DF09B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5525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075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Сборы, вносимые заказчиками документации, подлежащей государственной экологической экспертизе, организация и проведение которой осуществляется органами государственной власти субъектов Российской Федерации, рассчитанные в соответствии со сметой расходов на проведение государственной экологической экспертизы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5A824E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820 1 15 07020 01 0000 140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C422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СЭЭ - прогнозируемая сумма сборов за государственную экологическую экспертизу,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BA3A22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 - количество объектов для проведения государственной экологической экспертизы,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F90518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ССгээ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средняя стоимость государственной экологической экспертизы.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E95DF5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гл. 3 ФЗ от 23.11.1995 N 174 "Об экологической экспертизе", приказ Министерства природных ресурсов и экологии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Российской Федерации от 12.05.2014 N 205 "Об утверждении Порядка определения сметы расходов на проведение государственной экологической экспертизы"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631A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C733F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СЭЭ = КО x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ССгээ</w:t>
            </w:r>
            <w:proofErr w:type="spellEnd"/>
          </w:p>
        </w:tc>
      </w:tr>
      <w:tr w:rsidR="00621CD5" w:rsidRPr="00621CD5" w14:paraId="60647169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576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F63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Административные штрафы, установленные Главой 7 Кодекса Российской Федерации об административных правонарушениях, за административные правонарушения в области охраны собственности,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уничтожение или повреждение специальных знаков)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EB86A9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820 1 16 01072 01 0002 140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C47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423718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EC81F2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E5F77A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7.2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17C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2625E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64490097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AB0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016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Административные штрафы, установленные Главой 7 Кодекса Российской Федерации об административны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х правонарушениях, за административные правонарушения в области охраны собственности,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пользование недрами без лицензии на пользование недрами либо с нарушением условий, предусмотренных лицензией на пользование недрами, и (или) требований утвержденных в установленном порядке технических проектов)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1B1D30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820 1 16 01072 01 0003 140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D03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3B5C6E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F9CDF4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02F036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7.3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96D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годовых объемов доходов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4F147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371F2782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88BD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A12B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Административные штрафы, установленные Главой 7 Кодекса Российской Федерации об административных правонарушениях, за административные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правонарушения в области охраны собственности,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самовольную застройку площадей залегания полезных ископаемых)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D7D059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820 1 16 01072 01 0004 140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6F8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F5EBF9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0E8FD3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547F0E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7.4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2B9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годовых объемов доходов бюджетов бюджетной системы Российской Федерации не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90F0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6128930D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B7FF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FDF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Административные штрафы, установленные Главой 7 Кодекса Российской Федерации об административных правонарушениях, за административные правонарушения в области охраны собственности,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самовольное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занятие лесных участков)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E813D5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820 1 16 01072 01 0009 140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B3B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E6DDC4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7A89DC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AB9E39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7.9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DAD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52C8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7709E613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561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A115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Административные штрафы, установленные Главой 7 Кодекса Российской Федерации об административных правонарушениях, за административные правонарушения в области охраны собственности,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пользование объектами животного мира и водными биологическими ресурсами без разрешения)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759089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820 1 16 01072 01 0011 140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0AC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C25964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9023D6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5F9EFE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7.11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80A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42F0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684C9EB8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4E8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72F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Административные штрафы, установленные Главой 7 Кодекса Российской Федерации об административных правонарушениях, за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административные правонарушения в области охраны собственности, налагаемые должностными лицами органов исполнительной власти субъектов Российской Федерации, учреждениями субъектов Российской Федерации (иные штрафы)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160A3C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820 1 16 01072 01 9000 140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FE8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3C8B7E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6445B0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7661A2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Главой 7, Кодекса РФ об административных правонарушениях (статьи, по которым не предусмотрены отдельные коды подвидов бюджетной классификации)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528F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годовых объемов доходов бюджетов бюджетной системы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A3A5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6AAF8DFE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F85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2343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Административные штрафы, установленные Главой 8 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(штрафы за несоблюдение требований в области охраны окружающей среды при обращении с отходами производства и потребления)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DA93A4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820 1 16 01082 01 0002 140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DA70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26CE32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653FB1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ED518C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8.2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40ED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B1133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149A30E9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7398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65A8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Административные штрафы, установленные Главой 8 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порчу земель)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31C350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820 1 16 01082 01 0006 140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1FA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D6A999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D93381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3DB4BA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8.6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13CB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775D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6CDAE7C7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3138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839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Административные штрафы, установленные Главой 8 Кодекса Российской Федерации об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нарушение правил использования лесов)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A664E7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820 1 16 01082 01 0025 140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088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DFAB55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60C3D5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E9B532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8.25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0F4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годовых объемов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4CF8B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36A11F83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AA6C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89F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Административные штрафы, установленные Главой 8 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Российской Федерации, учреждениями субъектов Российской Федерации (штрафы за незаконную рубку, повреждение лесных насаждений или самовольное выкапывание в лесах деревьев, кустарников, лиан)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403C3B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820 1 16 01082 01 0026 140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39A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248339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6EF76E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BB24AD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бюджетная отчетность Министерства экологии и природных ресурсов Республики Крым за соответствующий год в пределах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полномочий, предусмотренных ст. 8.28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3E2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21CA1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2895006C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B8F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7D1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Административные штрафы, установленные Главой 8 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незаконную рубку, повреждение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лесных насаждений или самовольное выкапывание в лесах деревьев, кустарников, лиан)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6D1153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820 1 16 01082 01 0028 140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04F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0529E9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C99F4D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951F57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8.28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242D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A70C5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0B490336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F45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2B36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Административные штрафы, установленные Главой 8 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нарушение правил санитарной безопасности в лесах)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439202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820 1 16 01082 01 0031 140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58A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5BDBCE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B043AC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C50278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8.31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5A3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AB8C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277BA657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F0E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3AAC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Административные штрафы, установленные Главой 8 Кодекса Российской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нарушение правил пожарной безопасности в лесах)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83BB01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820 1 16 01082 01 0032 140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6E3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4371F8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1C0647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CDA0EF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ст. 8.32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C808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годовых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A03A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1EC81A56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263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877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Административные штрафы, установленные Главой 8 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власти субъектов Российской Федерации, учреждениями субъектов Российской Федерации (штрафы за нарушение правил охоты, правил, регламентирующих рыболовство и другие виды пользования объектами животного мира)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9F97DC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820 1 16 01082 01 0037 140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447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F5F394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325A97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6E3356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бюджетная отчетность Министерства экологии и природных ресурсов Республики Крым за соответствующий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год в пределах полномочий, предусмотренных ст. 8.37 Кодекса РФ об административных правонарушениях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4EEA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4AA5B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6AD00B80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0E5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E2D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Административные штрафы, установленные Главой 8 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(иные штрафы)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753433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820 1 16 01082 01 9000 140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6864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C99F77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9B8118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585855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Главой 8 Кодекса РФ об административных правонарушениях (статьи, по которым не предусмотрены отдельные коды подвидов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бюджетной классификации)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586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66EB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2E4CCF2B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2E4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231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Штрафы, неустойки, пени, уплаченные в соответствии с договором аренды лесного участка или договором купли-продажи лесных насаждений в случае неисполнения или ненадлежащего исполнения обязательств перед государственным органом субъекта Российской Федерации (казенным учреждением субъекта Российской Федерации)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2BE823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820 1 16 07030 02 0000 140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ABA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5E615C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6DF634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2F002F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соответствующим видом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A0B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3DEF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3E7BCB72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7A3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06DE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Иные штрафы, неустойки, пени, уплаченные в соответствии с законом или договором в случае неисполнения или ненадлежащего исполнения обязательств перед государственным органом субъекта Российской Федерации, казенным учреждением субъекта Российской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Федерации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A4561C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820 1 16 07090 02 0000 140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085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581130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3C2CA9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2E28FF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бюджетная отчетность Министерства экологии и природных ресурсов Республики Крым за соответствующий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год в пределах полномочий, предусмотренных соответствующим видом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EEC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AE97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3862D90A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8A02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55D9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Прочее возмещение ущерба, причиненного имуществу, находящемуся в собственности субъекта Российской Федерации (за исключением имущества, закрепленного за бюджетными (автономными) учреждениями, унитарными предприятиями субъекта Российской Федерации)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4C4977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820 1 16 10022 02 0000 140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84C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D388F6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DE1E0C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D78BF8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соответствующим видом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8A3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714F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2A662582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195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0E1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Платежи в целях возмещения убытков, причиненных уклонением от заключения с государственным органом субъекта Российской Федерации (казенным учреждением субъекта Российской Федерации) государственного контракта, а также иные денежные средства, подлежащие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зачислению в бюджет субъекта Российской Федерации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 (за исключением государственного контракта, финансируемого за счет средств дорожного фонда субъекта Российской Федерации)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F53B9B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820 1 16 10056 02 0000 140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52C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C5CB09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AEEE32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98D0A4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бюджетная отчетность Министерства экологии и природных ресурсов Республики Крым за соответствующий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год в пределах полномочий, предусмотренных соответствующим видом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0786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A245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3912D311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9AA0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D3C3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Платежи в целях возмещения ущерба при расторжении государственного контракта, заключенного с государственным органом субъекта Российской Федерации (казенным учреждением субъекта Российской Федерации), в связи с односторонним отказом исполнителя (подрядчика) от его исполнения (за исключением государственного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контракта, финансируемого за счет средств дорожного фонда субъекта Российской Федерации)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2BBEA1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820 1 16 10076 02 0000 140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361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555359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0F50FB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469762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соответствующим видом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0AA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D49A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  <w:tr w:rsidR="00621CD5" w:rsidRPr="00621CD5" w14:paraId="287F6A70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F2B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73FE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Доходы от денежных взысканий (штрафов), поступающие в счет погашения задолженности, образовавшейся до 1 января 2020 года, подлежащие зачислению в бюджет субъекта Российской Федерации по нормативам, действовавшим в 2019 году, за исключением доходов, направляемых на формирование дорожного фонда субъекта Российской Федерации, а также иных платежей в случае принятия решения финансовым органом субъекта Российской Федерации о раздельном учете задолженности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F0B709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820 1 16 10122 01 0001 140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108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288676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 задолженности, причитающаяся в бюджет по состоянию на 01.01.2020.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5F2BC6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соответствующим видом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457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9761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С</w:t>
            </w:r>
          </w:p>
        </w:tc>
      </w:tr>
      <w:tr w:rsidR="00621CD5" w:rsidRPr="00621CD5" w14:paraId="61146D12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0A7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4CDB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Прочие неналоговые доходы бюджетов субъектов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Российской Федерации (плата за удаление (снос, уничтожение) зеленых насаждений (за исключением городских лесов) на землях, находящихся в собственности Республики Крым)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264F3E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820 1 17 05020 02 0200 180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E63A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572AD8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Пn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объем поступлений за каждый год из предыдущего периода прошлых лет,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B76F68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- количество отчетных периодов (не менее 3 лет и не более 5),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DDD13A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 - разовые поступления, носящие единовременный характер.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548C43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43A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5D27" w14:textId="77777777" w:rsidR="00621CD5" w:rsidRPr="00621CD5" w:rsidRDefault="00621CD5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13AC174E" wp14:editId="4C06D9DC">
                  <wp:extent cx="1600200" cy="323850"/>
                  <wp:effectExtent l="0" t="0" r="0" b="0"/>
                  <wp:docPr id="1" name="Рисунок 1949" descr="https://api.docs.cntd.ru/img/57/47/39/47/2/f259389b-17a7-4309-b5a0-782b0d4feb25/P000E01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49" descr="https://api.docs.cntd.ru/img/57/47/39/47/2/f259389b-17a7-4309-b5a0-782b0d4feb25/P000E015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1CD5" w:rsidRPr="00621CD5" w14:paraId="0D907586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257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ABC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Прочие неналоговые доходы бюджетов субъектов Российской Федерации (прочие поступления)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0E0ECE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820 1 17 05020 02 0300 180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0EB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AB6B142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Пn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объем поступлений за каждый год из предыдущего периода прошлых лет,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DBB0EB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- количество отчетных периодов (не менее 3 лет и не более 5),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C303ED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 - разовые поступления, носящие единовременный характер.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1E8DA4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бюджетная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отчетность Министерства экологии и природных ресурсов Республики Крым за соответствующий год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044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Усреднение - расчет на основании усреднения годовых объемов доходов бюджетов бюджетной системы 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0D963" w14:textId="77777777" w:rsidR="00621CD5" w:rsidRPr="00621CD5" w:rsidRDefault="00621CD5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DE0B48C" wp14:editId="707B40B7">
                  <wp:extent cx="1600200" cy="323850"/>
                  <wp:effectExtent l="0" t="0" r="0" b="0"/>
                  <wp:docPr id="2" name="Рисунок 1950" descr="https://api.docs.cntd.ru/img/57/47/39/47/2/f259389b-17a7-4309-b5a0-782b0d4feb25/P000E015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50" descr="https://api.docs.cntd.ru/img/57/47/39/47/2/f259389b-17a7-4309-b5a0-782b0d4feb25/P000E015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1CD5" w:rsidRPr="00621CD5" w14:paraId="31D157EF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93EE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86E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Субсидии бюджетам субъектов Российской Федерации на ликвидацию несанкционированных свалок в границах городов и наиболее опасных объектов накопленного экологического вреда окружающей среде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EBADA5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820 2 02 25242 02 0000 150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DD7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C7B48B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сумма, предусмотренная в федеральном бюджете.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0A0910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федеральный закон о федеральном бюджете на очередной финансовый год и плановый период, закон Республики Крым о федеральном бюджете на очередной финансовый год и плановый период, иные нормативные правовые акты Российской Федерации или соглашения, заключенные между Правительством Республики Крым и федеральными органами исполнительной власти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9AF5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93E21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С</w:t>
            </w:r>
          </w:p>
        </w:tc>
      </w:tr>
      <w:tr w:rsidR="00621CD5" w:rsidRPr="00621CD5" w14:paraId="17AD34D7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7492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765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Субвенции бюджетам субъектов Российской Федерации на осуществление отдельных полномочий в области лесных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отношений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CDC323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820 2 02 35129 02 0000 150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217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6331ED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сумма, предусмотренная в федеральном бюджете.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23293F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федеральный закон о федеральном бюджете на очередной финансовый год и плановый период, закон Республики Крым о федеральном бюджете на очередной финансовый год и плановый период, иные нормативные правовые акты Российской Федерации или соглашения, заключенные между Правительством Республики Крым и федеральными органами исполнительной власти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3D1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Прямой расчет - расчет, основанный на непосредственном использовании прогнозных значений объемных и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919BD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= С</w:t>
            </w:r>
          </w:p>
        </w:tc>
      </w:tr>
      <w:tr w:rsidR="00621CD5" w:rsidRPr="00621CD5" w14:paraId="6E430291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D30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92D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Субвенции бюджетам Республики Крым и города федерального значения Севастополя на осуществление части полномочий Российской Федерации в области лесных отношений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6DA90D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820 2 02 35221 02 0000 150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31AD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E596D7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сумма, предусмотренная в федеральном бюджете.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7C9536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федеральный закон о федеральном бюджете на очередной финансовый год и плановый период, закон Республики Крым о федеральном бюджете на очередной финансовый год и плановый период, иные нормативные правовые акты Российской Федерации или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соглашения, заключенные между Правительством Республики Крым и федеральными органами исполнительной власти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B8A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E27F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С</w:t>
            </w:r>
          </w:p>
        </w:tc>
      </w:tr>
      <w:tr w:rsidR="00621CD5" w:rsidRPr="00621CD5" w14:paraId="2D5B7181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66C1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5CB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Субвенции бюджетам Республики Крым и города федерального значения Севастополя на осуществление части полномочий Российской Федерации в сфере недропользования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BA6C91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820 2 02 35395 02 0000 150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C780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A16739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сумма, предусмотренная в федеральном бюджете.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A5E7FF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федеральный закон о федеральном бюджете на очередной финансовый год и плановый период, закон Республики Крым о федеральном бюджете на очередной финансовый год и плановый период, иные нормативные правовые акты Российской Федерации или соглашения, заключенные между Правительством Республики Крым и федеральными органами исполнительной власти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0F5F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AB2C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С</w:t>
            </w:r>
          </w:p>
        </w:tc>
      </w:tr>
      <w:tr w:rsidR="00621CD5" w:rsidRPr="00621CD5" w14:paraId="392334BE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E366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2EB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Субвенции бюджетам субъектов Российской Федерации на увеличение площади лесовосстановлен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ия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3232F1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820 2 02 35429 02 0000 150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345F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F2ED49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сумма, предусмотренная в федеральном бюджете.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29DFF6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Источник информации - федеральный закон о федеральном бюджете на очередной финансовый год и плановый период, закон Республики Крым о федеральном бюджете на очередной финансовый год и плановый период, иные нормативные правовые акты Российской Федерации или соглашения, заключенные между Правительством Республики Крым и федеральными органами исполнительной власти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CEFF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Прямой расчет - расчет, основанный на непосредственном использовании прогнозных значений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FE14E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= С</w:t>
            </w:r>
          </w:p>
        </w:tc>
      </w:tr>
      <w:tr w:rsidR="00621CD5" w:rsidRPr="00621CD5" w14:paraId="07191071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3AD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CE71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Субвенции бюджетам субъектов Российской Федерации на оснащение учреждений, выполняющих мероприятия по воспроизводству лесов, специализированной лесохозяйственной техникой и оборудованием для проведения комплекса мероприятий по лесовосстановлению и лесоразведению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E3AB59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820 2 02 35430 02 0000 150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90A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69B9AA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сумма, предусмотренная в федеральном бюджете.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A89E5A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федеральный закон о федеральном бюджете на очередной финансовый год и плановый период, закон Республики Крым о федеральном бюджете на очередной финансовый год и плановый период, иные нормативные правовые акты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Российской Федерации или соглашения, заключенные между Правительством Республики Крым и федеральными органами исполнительной власти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BBC0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AD9B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С</w:t>
            </w:r>
          </w:p>
        </w:tc>
      </w:tr>
      <w:tr w:rsidR="00621CD5" w:rsidRPr="00621CD5" w14:paraId="71EC3459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7F9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A03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Субвенции бюджетам субъектов Российской Федерации на формирование запаса лесных семян для лесовосстановления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2A91CD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820 2 02 35431 02 0000 150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4738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790821E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сумма, предусмотренная в федеральном бюджете.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DDC99C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федеральный закон о федеральном бюджете на очередной финансовый год и плановый период, закон Республики Крым о федеральном бюджете на очередной финансовый год и плановый период, иные нормативные правовые акты Российской Федерации или соглашения, заключенные между Правительством Республики Крым и федеральными органами исполнительной власти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4622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2DFE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С</w:t>
            </w:r>
          </w:p>
        </w:tc>
      </w:tr>
      <w:tr w:rsidR="00621CD5" w:rsidRPr="00621CD5" w14:paraId="763EA51A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3AB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2B4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Субвенции бюджетам субъектов Российской Федерации на оснащение специализирован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ных учреждений органов государственной власти субъектов Российской Федерации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лесопожарной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техникой и оборудованием для проведения комплекса мероприятий по охране лесов от пожаров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7695B1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820 2 02 35432 02 0000 150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8729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DB0367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- сумма, предусмотренная в федеральном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бюджете.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C271F0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федеральный закон о федеральном бюджете на очередной финансовый год и плановый период, закон Республики Крым о федеральном бюджете на очередной финансовый год и плановый период, иные нормативные правовые акты Российской Федерации или соглашения, заключенные между Правительством Республики Крым и федеральными органами исполнительной власти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D2D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Прямой расчет - расчет, основанный на непосредственном использовании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5BA4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= С</w:t>
            </w:r>
          </w:p>
        </w:tc>
      </w:tr>
      <w:tr w:rsidR="00621CD5" w:rsidRPr="00621CD5" w14:paraId="0B59CB98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C078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965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Субвенции бюджетам Республики Крым и города федерального значения Севастополя на осуществление части полномочий Российской Федерации в сфере охраны окружающей среды, осуществляется исходя из объемов субсидий, субвенций и иных межбюджетных трансфертов, имеющих целевое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назначение, предусмотренных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2381371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820 2 02 35486 02 0000 150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CAB7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5C3A13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сумма, предусмотренная в федеральном бюджете.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D0C0FC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 информации - федеральный закон о федеральном бюджете на очередной финансовый год и плановый период, закон Республики Крым о федеральном бюджете на очередной финансовый год и плановый период,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иные нормативные правовые акты Российской Федерации или соглашения, заключенные между Правительством Республики Крым и федеральными органами исполнительной власти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F3A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D1F0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С</w:t>
            </w:r>
          </w:p>
        </w:tc>
      </w:tr>
      <w:tr w:rsidR="00621CD5" w:rsidRPr="00621CD5" w14:paraId="6297C994" w14:textId="77777777" w:rsidTr="00621CD5">
        <w:tc>
          <w:tcPr>
            <w:tcW w:w="142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42CCF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Доходы местных бюджетов Республики Крым</w:t>
            </w:r>
          </w:p>
        </w:tc>
      </w:tr>
      <w:tr w:rsidR="00621CD5" w:rsidRPr="00621CD5" w14:paraId="4435FDA9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1E6F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893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Доходы от денежных взысканий (штрафов), поступающие в счет погашения задолженности, образовавшейся до 1 января 2020 года, подлежащие зачислению в бюджет муниципального образования по нормативам, действовавшим в 2019 году (доходы бюджетов городских округов за исключением доходов, направляемых на формирование муниципального дорожного фонда, а также иных платежей в случае принятия решения финансовым органом муниципального образования о раздельном учете задолженности)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70D538C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820 1 16 10123 01 0041 140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22E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E86301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 задолженности, причитающаяся в бюджет по состоянию на отчетную дату.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CEEA83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соответствующим видом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D82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8CEE5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С</w:t>
            </w:r>
          </w:p>
        </w:tc>
      </w:tr>
      <w:tr w:rsidR="00621CD5" w:rsidRPr="00621CD5" w14:paraId="516A9336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10765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48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A71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Доходы от денежных взысканий (штрафов), поступающие в счет погашения задолженности, образовавшейся до 1 января 2020 года, подлежащие зачислению в бюджет муниципального образования по нормативам, действовавшим в 2019 году (доходы бюджетов муниципальных районов за исключением доходов, направляемых на формирование муниципального дорожного фонда, а также иных платежей в случае принятия решения финансовым органом муниципального образования о раздельном учете задолженности)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13767A3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820 1 16 10123 01 0051 140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82A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- прогноз поступлений,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D9306A0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- сумма задолженности, причитающаяся в бюджет по состоянию на отчетную дату.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C71E68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соответствующим видом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21B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Прямой расчет - расчет, основанный на непосредственном использовании прогнозных значений объемных и стоимостных показателей, уровней ставок и других показателей, определяющих прогнозный объем поступлений прогнозируемого вида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90ED3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 = С</w:t>
            </w:r>
          </w:p>
        </w:tc>
      </w:tr>
      <w:tr w:rsidR="00621CD5" w:rsidRPr="00621CD5" w14:paraId="55B4C446" w14:textId="77777777" w:rsidTr="00621C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E614D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82EA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Платежи по искам о возмещении вреда, причиненного окружающей среде, а также платежи, уплачиваемые при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добровольном возмещении вреда, причиненного окружающей среде (за исключением вреда, причиненного окружающей среде на особо охраняемых природных территориях), подлежащие зачислению в бюджет муниципального образования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63630D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820 1 16 11050 01 0000 140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6146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 - планируемый доход на каждый год планируемого периода,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82CAAF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доход за предыдущий период,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54A7E5B4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- число месяцев в предыдущем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периоде.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823FCA9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 информации - бюджетная отчетность Министерства экологии и природных ресурсов Республики Крым за соответствующий год в пределах полномочий, предусмотренных соответствующим видом доходов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CA2B" w14:textId="77777777" w:rsidR="00621CD5" w:rsidRPr="00621CD5" w:rsidRDefault="00621CD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Усреднение - расчет на основании усреднения годовых объемов доходов бюджетов бюджетной системы 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Российской Федерации не менее чем за 3 года или за весь период поступления соответствующего вида доходов в случае, если он не превышает 3 года</w:t>
            </w: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A73D" w14:textId="77777777" w:rsidR="00621CD5" w:rsidRPr="00621CD5" w:rsidRDefault="00621C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 =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Нпп</w:t>
            </w:r>
            <w:proofErr w:type="spellEnd"/>
            <w:r w:rsidRPr="00621C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x 12</w:t>
            </w:r>
          </w:p>
        </w:tc>
      </w:tr>
    </w:tbl>
    <w:p w14:paraId="12DA879A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90CE13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3. Прогнозирование объема поступлений по перечисленным ниже видам доходов бюджета Республики Крым на этапе формирования проекта бюджета на очередной финансовый год и плановый период не осуществляется в связи с отсутствием системного характера их уплаты и объективной информации для осуществления расчета: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E9269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38203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08 07300 01 0000 110 - прочие государственные пошлины за совершение прочих юридически значимых действий, подлежащие зачислению в бюджет субъекта Российской Федерации;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F8BF3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48C178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11 05430 04 0000 120 - плата за публичный сервитут, предусмотренная решением уполномоченного органа об установлении публичного сервитута в отношении земельных участков, которые расположены в границах городских округов,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и не предоставлены гражданам или юридическим лицам (за исключением органов государственной власти (государственных органов), органов местного самоуправления (муниципальных органов), органов управления государственными внебюджетными фондами и казенных учреждений);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2EA6A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7CBD6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16 11030 01 0000 140 - платежи по искам о возмещении вреда, причиненного окружающей среде, а также платежи, уплачиваемые при добровольном возмещении вреда, причиненного окружающей среде на особо охраняемых природных территориях местного значения;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396BA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2A2A13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11 05430 10 0000 120 - плата за публичный сервитут, предусмотренная решением уполномоченного органа об установлении публичного сервитута в отношении земельных участков, которые расположены в границах сельских поселений,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и не предоставлены гражданам или юридическим лицам (за исключением органов государственной власти (государственных органов), органов местного самоуправления (муниципальных органов), органов управления государственными внебюджетными фондами и казенных учреждений);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CDFD7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3F2C7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12 04015 02 0000 120 - плата за использование лесов, расположенных на землях лесного фонда, в части платы по договору купли-продажи лесных насаждений для собственных нужд;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59490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10ABD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13 01992 02 0000 130 - прочие доходы от оказания платных услуг (работ) получателями средств бюджетов субъектов Российской Федерации;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5D7DD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72601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13 02992 02 0300 130 - прочие доходы от компенсации затрат бюджетов субъектов Российской Федерации (прочие поступления);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9E3C7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44D64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15 02020 02 0000 140 - платежи, взимаемые государственными органами (организациями) субъектов Российской Федерации за выполнение определенных функций;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9D828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666C6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16 01082 01 0008 140 - административные штрафы, установленные Главой 8 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использование земельных участков не по целевому назначению, невыполнение обязанностей по приведению земель в состояние, пригодное для использования по целевому назначению);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19784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E77C6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16 01082 01 0010 140 - административные штрафы, установленные Главой 8 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нарушение требований по рациональному использованию недр);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5B216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DB096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 xml:space="preserve">- по КБК 820 1 16 01082 01 0022 140 - административные штрафы, установленные Главой 8 Кодекса Российской Федерации об административных 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выпуск в эксплуатацию механических транспортных средств с превышением нормативов содержания загрязняющих веществ в выбросах либо нормативов уровня шума);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C45FB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57FB6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16 01082 01 0023 140 - административные штрафы, установленные Главой 8 Кодекса Российской Федерации об административных правонарушениях, за административные правонарушения в области охраны окружающей среды и природопользования, налагаемые должностными лицами органов исполнительной власти субъектов Российской Федерации, учреждениями субъектов Российской Федерации (штрафы за эксплуатацию механических транспортных средств с превышением нормативов содержания загрязняющих веществ в выбросах либо нормативов уровня шума);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10E36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ADDB9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16 01205 01 0000 140 - административные штрафы, установленные главой 20 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выявленные должностными лицами органов исполнительной власти субъектов Российской Федерации, включенных в соответствующие перечни, утвержденные высшими должностными лицами (руководителями высших исполнительных органов государственной власти) субъектов Российской Федерации;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8CD36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563A3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16 10021 02 0000 140 - возмещение ущерба при возникновении страховых случаев, когда выгодоприобретателями выступают получатели средств бюджета субъекта Российской Федерации;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C47F2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90DFB0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16 11020 01 0000 140 - платежи по искам о возмещении вреда, причиненного окружающей среде, а также платежи, уплачиваемые при добровольном возмещении вреда, причиненного окружающей среде на особо охраняемых природных территориях регионального значения;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2356F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8BCA4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16 07010 02 0000 140 - штрафы, неустойки, пени, уплаченные в случае просрочки исполнения поставщиком (подрядчиком, исполнителем) обязательств, предусмотренных государственным контрактом, заключенным государственным органом субъекта Российской Федерации, казенным учреждением субъекта Российской Федерации;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9A6D7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E22F9E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1 17 01020 02 0000 180 - невыясненные поступления, зачисляемые в бюджеты субъектов Российской Федерации;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98C00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8CC067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 xml:space="preserve">- по КБК 820 1 17 05020 01 0000 180 - прочие неналоговые доходы бюджетов субъектов Российской Федерации (плата за специальное использование </w:t>
      </w:r>
      <w:proofErr w:type="spellStart"/>
      <w:r w:rsidRPr="00621CD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недревесных</w:t>
      </w:r>
      <w:proofErr w:type="spellEnd"/>
      <w:r w:rsidRPr="00621CD5">
        <w:rPr>
          <w:rFonts w:ascii="Arial" w:eastAsia="Times New Roman" w:hAnsi="Arial" w:cs="Arial"/>
          <w:sz w:val="24"/>
          <w:szCs w:val="24"/>
          <w:lang w:eastAsia="ru-RU"/>
        </w:rPr>
        <w:t xml:space="preserve"> растительных ресурсов на землях, находящихся в собственности Республики Крым);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E188B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06044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2 18 02010 02 0000 150 - доходы бюджетов субъектов Российской Федерации от возврата бюджетными учреждениями остатков субсидий прошлых лет;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9ED64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4E341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2 18 02020 02 0000 150 - доходы бюджетов субъектов Российской Федерации от возврата автономными учреждениями остатков субсидий прошлых лет;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F0ADC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705005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2 18 02030 02 0000 150 - доходы бюджетов субъектов Российской Федерации от возврата иными организациями остатков субсидий прошлых лет;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AAF33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E01A21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2 18 60010 02 0000 150 - доходы бюджетов субъектов Российской Федерации от возврата прочих остатков субсидий, субвенций и иных межбюджетных трансфертов, имеющих целевое назначение, прошлых лет из бюджетов муниципальных образований;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765B0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4FAF6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2 19 35129 02 0000 150 - возврат остатков субвенций на осуществление отдельных полномочий в области лесных отношений из бюджетов субъектов Российской Федерации;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7C8A08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C82681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2 19 35221 02 0000 150 - возврат остатков субвенций бюджетам Республики Крым и города федерального значения Севастополя на осуществление части полномочий Российской Федерации в области лесных отношений из бюджетов субъектов Российской Федерации;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9F54A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3C3DD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2 19 35429 02 0000 150 - возврат остатков субвенций на увеличение площади лесовосстановления из бюджетов субъектов Российской Федерации;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DE707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4C730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>- по КБК 820 2 19 35430 02 0000 150 - возврат остатков субвенций на оснащение учреждений, выполняющих мероприятия по воспроизводству лесов, специализированной лесохозяйственной техникой и оборудованием для проведения комплекса мероприятий по лесовосстановлению и лесоразведению из бюджетов субъектов Российской Федерации;</w:t>
      </w:r>
      <w:r w:rsidRPr="00621C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A7FDE" w14:textId="77777777" w:rsidR="00621CD5" w:rsidRPr="00621CD5" w:rsidRDefault="00621CD5" w:rsidP="00621CD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380BD6" w14:textId="77777777" w:rsidR="00621CD5" w:rsidRPr="00621CD5" w:rsidRDefault="00621CD5" w:rsidP="00621CD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21CD5">
        <w:rPr>
          <w:rFonts w:ascii="Arial" w:eastAsia="Times New Roman" w:hAnsi="Arial" w:cs="Arial"/>
          <w:sz w:val="24"/>
          <w:szCs w:val="24"/>
          <w:lang w:eastAsia="ru-RU"/>
        </w:rPr>
        <w:t xml:space="preserve">- по КБК 820 2 19 35432 02 0000 150 - возврат остатков субвенций на оснащение специализированных учреждений органов государственной власти субъектов Российской Федерации </w:t>
      </w:r>
      <w:proofErr w:type="spellStart"/>
      <w:r w:rsidRPr="00621CD5">
        <w:rPr>
          <w:rFonts w:ascii="Arial" w:eastAsia="Times New Roman" w:hAnsi="Arial" w:cs="Arial"/>
          <w:sz w:val="24"/>
          <w:szCs w:val="24"/>
          <w:lang w:eastAsia="ru-RU"/>
        </w:rPr>
        <w:t>лесопожарной</w:t>
      </w:r>
      <w:proofErr w:type="spellEnd"/>
      <w:r w:rsidRPr="00621CD5">
        <w:rPr>
          <w:rFonts w:ascii="Arial" w:eastAsia="Times New Roman" w:hAnsi="Arial" w:cs="Arial"/>
          <w:sz w:val="24"/>
          <w:szCs w:val="24"/>
          <w:lang w:eastAsia="ru-RU"/>
        </w:rPr>
        <w:t xml:space="preserve"> техникой и оборудованием для проведения комплекса мероприятий по охране лесов от пожаров из бюджетов субъектов Российской Федерации.</w:t>
      </w:r>
    </w:p>
    <w:p w14:paraId="3E2B06AE" w14:textId="77777777" w:rsidR="00621CD5" w:rsidRPr="00621CD5" w:rsidRDefault="00621CD5" w:rsidP="00621CD5"/>
    <w:p w14:paraId="280182DA" w14:textId="77777777" w:rsidR="003C26FF" w:rsidRPr="00621CD5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21CD5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