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C55632A" w14:textId="77777777" w:rsidR="00B24BE9" w:rsidRPr="00B24BE9" w:rsidRDefault="00B24BE9" w:rsidP="00B24BE9">
      <w:pPr>
        <w:pStyle w:val="2"/>
        <w:spacing w:before="0" w:beforeAutospacing="0" w:after="240" w:afterAutospacing="0"/>
        <w:jc w:val="center"/>
        <w:textAlignment w:val="baseline"/>
        <w:rPr>
          <w:sz w:val="24"/>
          <w:szCs w:val="24"/>
        </w:rPr>
      </w:pPr>
      <w:r w:rsidRPr="00B24BE9">
        <w:rPr>
          <w:sz w:val="24"/>
          <w:szCs w:val="24"/>
        </w:rPr>
        <w:t>СМОЛЕНСКИЙ ГОРОДСКОЙ СОВЕТ</w:t>
      </w:r>
      <w:r w:rsidRPr="00B24BE9">
        <w:rPr>
          <w:sz w:val="24"/>
          <w:szCs w:val="24"/>
        </w:rPr>
        <w:br/>
      </w:r>
      <w:r w:rsidRPr="00B24BE9">
        <w:rPr>
          <w:sz w:val="24"/>
          <w:szCs w:val="24"/>
        </w:rPr>
        <w:br/>
        <w:t>РЕШЕНИЕ</w:t>
      </w:r>
      <w:r w:rsidRPr="00B24BE9">
        <w:rPr>
          <w:sz w:val="24"/>
          <w:szCs w:val="24"/>
        </w:rPr>
        <w:br/>
      </w:r>
      <w:r w:rsidRPr="00B24BE9">
        <w:rPr>
          <w:sz w:val="24"/>
          <w:szCs w:val="24"/>
        </w:rPr>
        <w:br/>
        <w:t>от 26 ноября 2021 года N 268</w:t>
      </w:r>
      <w:r w:rsidRPr="00B24BE9">
        <w:rPr>
          <w:sz w:val="24"/>
          <w:szCs w:val="24"/>
        </w:rPr>
        <w:br/>
      </w:r>
      <w:r w:rsidRPr="00B24BE9">
        <w:rPr>
          <w:sz w:val="24"/>
          <w:szCs w:val="24"/>
        </w:rPr>
        <w:br/>
      </w:r>
      <w:r w:rsidRPr="00B24BE9">
        <w:rPr>
          <w:sz w:val="24"/>
          <w:szCs w:val="24"/>
        </w:rPr>
        <w:br/>
        <w:t>Об утверждении Положения о муниципальном лесном контроле на территории города Смоленска</w:t>
      </w:r>
    </w:p>
    <w:p w14:paraId="02CA1F53" w14:textId="77777777" w:rsidR="00B24BE9" w:rsidRPr="00B24BE9" w:rsidRDefault="00B24BE9" w:rsidP="00B24BE9">
      <w:pPr>
        <w:pStyle w:val="formattext"/>
        <w:spacing w:before="0" w:beforeAutospacing="0" w:after="0" w:afterAutospacing="0"/>
        <w:textAlignment w:val="baseline"/>
      </w:pPr>
      <w:r w:rsidRPr="00B24BE9">
        <w:br/>
      </w:r>
    </w:p>
    <w:p w14:paraId="1F205732" w14:textId="77777777" w:rsidR="00B24BE9" w:rsidRPr="00B24BE9" w:rsidRDefault="00B24BE9" w:rsidP="00B24BE9">
      <w:pPr>
        <w:pStyle w:val="formattext"/>
        <w:spacing w:before="0" w:beforeAutospacing="0" w:after="0" w:afterAutospacing="0"/>
        <w:ind w:firstLine="480"/>
        <w:textAlignment w:val="baseline"/>
      </w:pPr>
      <w:r w:rsidRPr="00B24BE9">
        <w:t>В соответствии со статьями 84, 98 Лесного кодекса Российской Федерации, Федеральным законом от 31.07.2020 N 248-ФЗ "О государственном контроле (надзоре) и муниципальном контроле в Российской Федерации", Федеральным законом от 06.10.2003 N 131-ФЗ "Об общих принципах организации местного самоуправления в Российской Федерации", руководствуясь Уставом города Смоленска, Смоленский городской Совет решил:</w:t>
      </w:r>
      <w:r w:rsidRPr="00B24BE9">
        <w:br/>
      </w:r>
    </w:p>
    <w:p w14:paraId="36BDDACE" w14:textId="77777777" w:rsidR="00B24BE9" w:rsidRPr="00B24BE9" w:rsidRDefault="00B24BE9" w:rsidP="00B24BE9">
      <w:pPr>
        <w:pStyle w:val="formattext"/>
        <w:spacing w:before="0" w:beforeAutospacing="0" w:after="0" w:afterAutospacing="0"/>
        <w:textAlignment w:val="baseline"/>
      </w:pPr>
    </w:p>
    <w:p w14:paraId="2C7FDFD0" w14:textId="77777777" w:rsidR="00B24BE9" w:rsidRPr="00B24BE9" w:rsidRDefault="00B24BE9" w:rsidP="00B24BE9">
      <w:pPr>
        <w:pStyle w:val="formattext"/>
        <w:spacing w:before="0" w:beforeAutospacing="0" w:after="0" w:afterAutospacing="0"/>
        <w:ind w:firstLine="480"/>
        <w:textAlignment w:val="baseline"/>
      </w:pPr>
      <w:r w:rsidRPr="00B24BE9">
        <w:t>1. Утвердить прилагаемое Положение о муниципальном лесном контроле на территории города Смоленска.</w:t>
      </w:r>
      <w:r w:rsidRPr="00B24BE9">
        <w:br/>
      </w:r>
    </w:p>
    <w:p w14:paraId="40B9F346" w14:textId="77777777" w:rsidR="00B24BE9" w:rsidRPr="00B24BE9" w:rsidRDefault="00B24BE9" w:rsidP="00B24BE9">
      <w:pPr>
        <w:pStyle w:val="formattext"/>
        <w:spacing w:before="0" w:beforeAutospacing="0" w:after="0" w:afterAutospacing="0"/>
        <w:textAlignment w:val="baseline"/>
      </w:pPr>
    </w:p>
    <w:p w14:paraId="38B68D8F" w14:textId="77777777" w:rsidR="00B24BE9" w:rsidRPr="00B24BE9" w:rsidRDefault="00B24BE9" w:rsidP="00B24BE9">
      <w:pPr>
        <w:pStyle w:val="formattext"/>
        <w:spacing w:before="0" w:beforeAutospacing="0" w:after="0" w:afterAutospacing="0"/>
        <w:ind w:firstLine="480"/>
        <w:textAlignment w:val="baseline"/>
      </w:pPr>
      <w:r w:rsidRPr="00B24BE9">
        <w:t>2. Разместить настоящее решение на официальном сайте Смоленского городского Совета.</w:t>
      </w:r>
      <w:r w:rsidRPr="00B24BE9">
        <w:br/>
      </w:r>
    </w:p>
    <w:p w14:paraId="4E618B94" w14:textId="77777777" w:rsidR="00B24BE9" w:rsidRPr="00B24BE9" w:rsidRDefault="00B24BE9" w:rsidP="00B24BE9">
      <w:pPr>
        <w:pStyle w:val="formattext"/>
        <w:spacing w:before="0" w:beforeAutospacing="0" w:after="0" w:afterAutospacing="0"/>
        <w:textAlignment w:val="baseline"/>
      </w:pPr>
    </w:p>
    <w:p w14:paraId="0F34846F" w14:textId="77777777" w:rsidR="00B24BE9" w:rsidRPr="00B24BE9" w:rsidRDefault="00B24BE9" w:rsidP="00B24BE9">
      <w:pPr>
        <w:pStyle w:val="formattext"/>
        <w:spacing w:before="0" w:beforeAutospacing="0" w:after="0" w:afterAutospacing="0"/>
        <w:ind w:firstLine="480"/>
        <w:textAlignment w:val="baseline"/>
      </w:pPr>
      <w:r w:rsidRPr="00B24BE9">
        <w:t>3. Настоящее решение вступает в силу со дня его официального опубликования, но не ранее 1 января 2022 г., за исключением положений раздела 5 Положения о муниципальном лесном контроле на территории города Смоленска, которые вступают в силу не ранее 1 марта 2022 г.</w:t>
      </w:r>
      <w:r w:rsidRPr="00B24BE9">
        <w:br/>
      </w:r>
    </w:p>
    <w:p w14:paraId="6CC95DBA" w14:textId="77777777" w:rsidR="00B24BE9" w:rsidRPr="00B24BE9" w:rsidRDefault="00B24BE9" w:rsidP="00B24BE9">
      <w:pPr>
        <w:pStyle w:val="formattext"/>
        <w:spacing w:before="0" w:beforeAutospacing="0" w:after="0" w:afterAutospacing="0"/>
        <w:jc w:val="right"/>
        <w:textAlignment w:val="baseline"/>
      </w:pPr>
      <w:r w:rsidRPr="00B24BE9">
        <w:br/>
      </w:r>
      <w:r w:rsidRPr="00B24BE9">
        <w:br/>
      </w:r>
      <w:proofErr w:type="spellStart"/>
      <w:r w:rsidRPr="00B24BE9">
        <w:t>Врип</w:t>
      </w:r>
      <w:proofErr w:type="spellEnd"/>
      <w:r w:rsidRPr="00B24BE9">
        <w:t xml:space="preserve"> председателя</w:t>
      </w:r>
      <w:r w:rsidRPr="00B24BE9">
        <w:br/>
        <w:t>Смоленского городского Совета</w:t>
      </w:r>
      <w:r w:rsidRPr="00B24BE9">
        <w:br/>
        <w:t>Н.Н.ШУМЕЙКО</w:t>
      </w:r>
    </w:p>
    <w:p w14:paraId="041DACBF" w14:textId="77777777" w:rsidR="00B24BE9" w:rsidRPr="00B24BE9" w:rsidRDefault="00B24BE9" w:rsidP="00B24BE9">
      <w:pPr>
        <w:pStyle w:val="formattext"/>
        <w:spacing w:before="0" w:beforeAutospacing="0" w:after="0" w:afterAutospacing="0"/>
        <w:jc w:val="right"/>
        <w:textAlignment w:val="baseline"/>
      </w:pPr>
      <w:r w:rsidRPr="00B24BE9">
        <w:br/>
        <w:t>Глава города Смоленска</w:t>
      </w:r>
      <w:r w:rsidRPr="00B24BE9">
        <w:br/>
        <w:t>А.А.БОРИСОВ</w:t>
      </w:r>
    </w:p>
    <w:p w14:paraId="0178DEC0" w14:textId="77777777" w:rsidR="00B24BE9" w:rsidRPr="00B24BE9" w:rsidRDefault="00B24BE9" w:rsidP="00B24BE9">
      <w:pPr>
        <w:pStyle w:val="2"/>
        <w:spacing w:before="0" w:beforeAutospacing="0" w:after="240" w:afterAutospacing="0"/>
        <w:jc w:val="right"/>
        <w:textAlignment w:val="baseline"/>
        <w:rPr>
          <w:sz w:val="24"/>
          <w:szCs w:val="24"/>
        </w:rPr>
      </w:pPr>
      <w:r w:rsidRPr="00B24BE9">
        <w:rPr>
          <w:sz w:val="24"/>
          <w:szCs w:val="24"/>
        </w:rPr>
        <w:br/>
      </w:r>
      <w:r w:rsidRPr="00B24BE9">
        <w:rPr>
          <w:sz w:val="24"/>
          <w:szCs w:val="24"/>
        </w:rPr>
        <w:br/>
        <w:t>Утверждено</w:t>
      </w:r>
      <w:r w:rsidRPr="00B24BE9">
        <w:rPr>
          <w:sz w:val="24"/>
          <w:szCs w:val="24"/>
        </w:rPr>
        <w:br/>
        <w:t>решением</w:t>
      </w:r>
      <w:r w:rsidRPr="00B24BE9">
        <w:rPr>
          <w:sz w:val="24"/>
          <w:szCs w:val="24"/>
        </w:rPr>
        <w:br/>
        <w:t>Смоленского городского Совета</w:t>
      </w:r>
      <w:r w:rsidRPr="00B24BE9">
        <w:rPr>
          <w:sz w:val="24"/>
          <w:szCs w:val="24"/>
        </w:rPr>
        <w:br/>
        <w:t>от 26.11.2021 N 268</w:t>
      </w:r>
    </w:p>
    <w:p w14:paraId="15062A8B" w14:textId="77777777" w:rsidR="00B24BE9" w:rsidRPr="00B24BE9" w:rsidRDefault="00B24BE9" w:rsidP="00B24BE9">
      <w:pPr>
        <w:pStyle w:val="headertext"/>
        <w:spacing w:before="0" w:beforeAutospacing="0" w:after="240" w:afterAutospacing="0"/>
        <w:jc w:val="center"/>
        <w:textAlignment w:val="baseline"/>
        <w:rPr>
          <w:b/>
          <w:bCs/>
        </w:rPr>
      </w:pPr>
      <w:r w:rsidRPr="00B24BE9">
        <w:rPr>
          <w:b/>
          <w:bCs/>
        </w:rPr>
        <w:br/>
      </w:r>
      <w:r w:rsidRPr="00B24BE9">
        <w:rPr>
          <w:b/>
          <w:bCs/>
        </w:rPr>
        <w:br/>
        <w:t>ПОЛОЖЕНИЕ О МУНИЦИПАЛЬНОМ ЛЕСНОМ КОНТРОЛЕ НА ТЕРРИТОРИИ ГОРОДА СМОЛЕНСКА</w:t>
      </w:r>
    </w:p>
    <w:p w14:paraId="289AD238" w14:textId="77777777" w:rsidR="00B24BE9" w:rsidRPr="00B24BE9" w:rsidRDefault="00B24BE9" w:rsidP="00B24BE9">
      <w:pPr>
        <w:pStyle w:val="3"/>
        <w:spacing w:before="0" w:after="240"/>
        <w:jc w:val="center"/>
        <w:textAlignment w:val="baseline"/>
        <w:rPr>
          <w:color w:val="auto"/>
          <w:sz w:val="24"/>
          <w:szCs w:val="24"/>
        </w:rPr>
      </w:pPr>
      <w:r w:rsidRPr="00B24BE9">
        <w:rPr>
          <w:color w:val="auto"/>
          <w:sz w:val="24"/>
          <w:szCs w:val="24"/>
        </w:rPr>
        <w:lastRenderedPageBreak/>
        <w:br/>
        <w:t>1. Общие положения</w:t>
      </w:r>
    </w:p>
    <w:p w14:paraId="567F6467" w14:textId="77777777" w:rsidR="00B24BE9" w:rsidRPr="00B24BE9" w:rsidRDefault="00B24BE9" w:rsidP="00B24BE9">
      <w:pPr>
        <w:pStyle w:val="formattext"/>
        <w:spacing w:before="0" w:beforeAutospacing="0" w:after="0" w:afterAutospacing="0"/>
        <w:textAlignment w:val="baseline"/>
      </w:pPr>
    </w:p>
    <w:p w14:paraId="703BB27F" w14:textId="77777777" w:rsidR="00B24BE9" w:rsidRPr="00B24BE9" w:rsidRDefault="00B24BE9" w:rsidP="00B24BE9">
      <w:pPr>
        <w:pStyle w:val="formattext"/>
        <w:spacing w:before="0" w:beforeAutospacing="0" w:after="0" w:afterAutospacing="0"/>
        <w:ind w:firstLine="480"/>
        <w:textAlignment w:val="baseline"/>
      </w:pPr>
      <w:r w:rsidRPr="00B24BE9">
        <w:t>1.1. Настоящее Положение устанавливает порядок организации и осуществления муниципального лесного контроля на территории города Смоленска (далее - муниципальный контроль).</w:t>
      </w:r>
      <w:r w:rsidRPr="00B24BE9">
        <w:br/>
      </w:r>
    </w:p>
    <w:p w14:paraId="3D3BAA06" w14:textId="77777777" w:rsidR="00B24BE9" w:rsidRPr="00B24BE9" w:rsidRDefault="00B24BE9" w:rsidP="00B24BE9">
      <w:pPr>
        <w:pStyle w:val="formattext"/>
        <w:spacing w:before="0" w:beforeAutospacing="0" w:after="0" w:afterAutospacing="0"/>
        <w:textAlignment w:val="baseline"/>
      </w:pPr>
    </w:p>
    <w:p w14:paraId="34F673A2" w14:textId="77777777" w:rsidR="00B24BE9" w:rsidRPr="00B24BE9" w:rsidRDefault="00B24BE9" w:rsidP="00B24BE9">
      <w:pPr>
        <w:pStyle w:val="formattext"/>
        <w:spacing w:before="0" w:beforeAutospacing="0" w:after="0" w:afterAutospacing="0"/>
        <w:ind w:firstLine="480"/>
        <w:textAlignment w:val="baseline"/>
      </w:pPr>
      <w:r w:rsidRPr="00B24BE9">
        <w:t>1.2. Предметом муниципального контроля является соблюдение юридическими лицами, индивидуальными предпринимателями и гражданами (далее - контролируемые лица) в отношении лесных участков, находящихся в муниципальной собственности города Смоленска, обязательных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Смоленской области в области использования, охраны, защиты, воспроизводства лесов и лесоразведения.</w:t>
      </w:r>
      <w:r w:rsidRPr="00B24BE9">
        <w:br/>
      </w:r>
    </w:p>
    <w:p w14:paraId="6DBEE451" w14:textId="77777777" w:rsidR="00B24BE9" w:rsidRPr="00B24BE9" w:rsidRDefault="00B24BE9" w:rsidP="00B24BE9">
      <w:pPr>
        <w:pStyle w:val="formattext"/>
        <w:spacing w:before="0" w:beforeAutospacing="0" w:after="0" w:afterAutospacing="0"/>
        <w:textAlignment w:val="baseline"/>
      </w:pPr>
    </w:p>
    <w:p w14:paraId="4F49E8CB" w14:textId="77777777" w:rsidR="00B24BE9" w:rsidRPr="00B24BE9" w:rsidRDefault="00B24BE9" w:rsidP="00B24BE9">
      <w:pPr>
        <w:pStyle w:val="formattext"/>
        <w:spacing w:before="0" w:beforeAutospacing="0" w:after="0" w:afterAutospacing="0"/>
        <w:ind w:firstLine="480"/>
        <w:textAlignment w:val="baseline"/>
      </w:pPr>
      <w:r w:rsidRPr="00B24BE9">
        <w:t>1.3. Объектами муниципального контроля (далее - объект контроля) являются:</w:t>
      </w:r>
      <w:r w:rsidRPr="00B24BE9">
        <w:br/>
      </w:r>
    </w:p>
    <w:p w14:paraId="617486D7" w14:textId="77777777" w:rsidR="00B24BE9" w:rsidRPr="00B24BE9" w:rsidRDefault="00B24BE9" w:rsidP="00B24BE9">
      <w:pPr>
        <w:pStyle w:val="formattext"/>
        <w:spacing w:before="0" w:beforeAutospacing="0" w:after="0" w:afterAutospacing="0"/>
        <w:textAlignment w:val="baseline"/>
      </w:pPr>
    </w:p>
    <w:p w14:paraId="4E65D0CE" w14:textId="77777777" w:rsidR="00B24BE9" w:rsidRPr="00B24BE9" w:rsidRDefault="00B24BE9" w:rsidP="00B24BE9">
      <w:pPr>
        <w:pStyle w:val="formattext"/>
        <w:spacing w:before="0" w:beforeAutospacing="0" w:after="0" w:afterAutospacing="0"/>
        <w:ind w:firstLine="480"/>
        <w:textAlignment w:val="baseline"/>
      </w:pPr>
      <w:r w:rsidRPr="00B24BE9">
        <w:t>1)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r w:rsidRPr="00B24BE9">
        <w:br/>
      </w:r>
    </w:p>
    <w:p w14:paraId="33083B7D" w14:textId="77777777" w:rsidR="00B24BE9" w:rsidRPr="00B24BE9" w:rsidRDefault="00B24BE9" w:rsidP="00B24BE9">
      <w:pPr>
        <w:pStyle w:val="formattext"/>
        <w:spacing w:before="0" w:beforeAutospacing="0" w:after="0" w:afterAutospacing="0"/>
        <w:textAlignment w:val="baseline"/>
      </w:pPr>
    </w:p>
    <w:p w14:paraId="5DDEFD48" w14:textId="77777777" w:rsidR="00B24BE9" w:rsidRPr="00B24BE9" w:rsidRDefault="00B24BE9" w:rsidP="00B24BE9">
      <w:pPr>
        <w:pStyle w:val="formattext"/>
        <w:spacing w:before="0" w:beforeAutospacing="0" w:after="0" w:afterAutospacing="0"/>
        <w:ind w:firstLine="480"/>
        <w:textAlignment w:val="baseline"/>
      </w:pPr>
      <w:r w:rsidRPr="00B24BE9">
        <w:t>2) результаты деятельности контролируемых лиц, в том числе работы и услуги, к которым предъявляются обязательные требования;</w:t>
      </w:r>
      <w:r w:rsidRPr="00B24BE9">
        <w:br/>
      </w:r>
    </w:p>
    <w:p w14:paraId="4EA788F3" w14:textId="77777777" w:rsidR="00B24BE9" w:rsidRPr="00B24BE9" w:rsidRDefault="00B24BE9" w:rsidP="00B24BE9">
      <w:pPr>
        <w:pStyle w:val="formattext"/>
        <w:spacing w:before="0" w:beforeAutospacing="0" w:after="0" w:afterAutospacing="0"/>
        <w:textAlignment w:val="baseline"/>
      </w:pPr>
    </w:p>
    <w:p w14:paraId="0C3DAB4C" w14:textId="77777777" w:rsidR="00B24BE9" w:rsidRPr="00B24BE9" w:rsidRDefault="00B24BE9" w:rsidP="00B24BE9">
      <w:pPr>
        <w:pStyle w:val="formattext"/>
        <w:spacing w:before="0" w:beforeAutospacing="0" w:after="0" w:afterAutospacing="0"/>
        <w:ind w:firstLine="480"/>
        <w:textAlignment w:val="baseline"/>
      </w:pPr>
      <w:r w:rsidRPr="00B24BE9">
        <w:t>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контролируемые лица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производственный объект).</w:t>
      </w:r>
      <w:r w:rsidRPr="00B24BE9">
        <w:br/>
      </w:r>
    </w:p>
    <w:p w14:paraId="34E12DFE" w14:textId="77777777" w:rsidR="00B24BE9" w:rsidRPr="00B24BE9" w:rsidRDefault="00B24BE9" w:rsidP="00B24BE9">
      <w:pPr>
        <w:pStyle w:val="formattext"/>
        <w:spacing w:before="0" w:beforeAutospacing="0" w:after="0" w:afterAutospacing="0"/>
        <w:textAlignment w:val="baseline"/>
      </w:pPr>
    </w:p>
    <w:p w14:paraId="3DAE49A2" w14:textId="77777777" w:rsidR="00B24BE9" w:rsidRPr="00B24BE9" w:rsidRDefault="00B24BE9" w:rsidP="00B24BE9">
      <w:pPr>
        <w:pStyle w:val="formattext"/>
        <w:spacing w:before="0" w:beforeAutospacing="0" w:after="0" w:afterAutospacing="0"/>
        <w:ind w:firstLine="480"/>
        <w:textAlignment w:val="baseline"/>
      </w:pPr>
      <w:r w:rsidRPr="00B24BE9">
        <w:t>1.4. Муниципальный контроль осуществляется Администрацией города Смоленска (далее - Администрация).</w:t>
      </w:r>
      <w:r w:rsidRPr="00B24BE9">
        <w:br/>
      </w:r>
    </w:p>
    <w:p w14:paraId="624B95F4" w14:textId="77777777" w:rsidR="00B24BE9" w:rsidRPr="00B24BE9" w:rsidRDefault="00B24BE9" w:rsidP="00B24BE9">
      <w:pPr>
        <w:pStyle w:val="formattext"/>
        <w:spacing w:before="0" w:beforeAutospacing="0" w:after="0" w:afterAutospacing="0"/>
        <w:textAlignment w:val="baseline"/>
      </w:pPr>
    </w:p>
    <w:p w14:paraId="08C4A422" w14:textId="77777777" w:rsidR="00B24BE9" w:rsidRPr="00B24BE9" w:rsidRDefault="00B24BE9" w:rsidP="00B24BE9">
      <w:pPr>
        <w:pStyle w:val="formattext"/>
        <w:spacing w:before="0" w:beforeAutospacing="0" w:after="0" w:afterAutospacing="0"/>
        <w:ind w:firstLine="480"/>
        <w:textAlignment w:val="baseline"/>
      </w:pPr>
      <w:r w:rsidRPr="00B24BE9">
        <w:t>Обеспечение исполнения функции Администрации по осуществлению муниципального контроля осуществляется управлением муниципального контроля Администрации.</w:t>
      </w:r>
      <w:r w:rsidRPr="00B24BE9">
        <w:br/>
      </w:r>
    </w:p>
    <w:p w14:paraId="7AD974CE" w14:textId="77777777" w:rsidR="00B24BE9" w:rsidRPr="00B24BE9" w:rsidRDefault="00B24BE9" w:rsidP="00B24BE9">
      <w:pPr>
        <w:pStyle w:val="formattext"/>
        <w:spacing w:before="0" w:beforeAutospacing="0" w:after="0" w:afterAutospacing="0"/>
        <w:textAlignment w:val="baseline"/>
      </w:pPr>
    </w:p>
    <w:p w14:paraId="0362F57B" w14:textId="77777777" w:rsidR="00B24BE9" w:rsidRPr="00B24BE9" w:rsidRDefault="00B24BE9" w:rsidP="00B24BE9">
      <w:pPr>
        <w:pStyle w:val="formattext"/>
        <w:spacing w:before="0" w:beforeAutospacing="0" w:after="0" w:afterAutospacing="0"/>
        <w:ind w:firstLine="480"/>
        <w:textAlignment w:val="baseline"/>
      </w:pPr>
      <w:r w:rsidRPr="00B24BE9">
        <w:t>Муниципальный контроль вправе осуществлять следующие должностные лица:</w:t>
      </w:r>
      <w:r w:rsidRPr="00B24BE9">
        <w:br/>
      </w:r>
    </w:p>
    <w:p w14:paraId="06701FDE" w14:textId="77777777" w:rsidR="00B24BE9" w:rsidRPr="00B24BE9" w:rsidRDefault="00B24BE9" w:rsidP="00B24BE9">
      <w:pPr>
        <w:pStyle w:val="formattext"/>
        <w:spacing w:before="0" w:beforeAutospacing="0" w:after="0" w:afterAutospacing="0"/>
        <w:textAlignment w:val="baseline"/>
      </w:pPr>
    </w:p>
    <w:p w14:paraId="16833342" w14:textId="77777777" w:rsidR="00B24BE9" w:rsidRPr="00B24BE9" w:rsidRDefault="00B24BE9" w:rsidP="00B24BE9">
      <w:pPr>
        <w:pStyle w:val="formattext"/>
        <w:spacing w:before="0" w:beforeAutospacing="0" w:after="0" w:afterAutospacing="0"/>
        <w:ind w:firstLine="480"/>
        <w:textAlignment w:val="baseline"/>
      </w:pPr>
      <w:r w:rsidRPr="00B24BE9">
        <w:lastRenderedPageBreak/>
        <w:t>1) Глава (заместитель Главы) города Смоленска;</w:t>
      </w:r>
      <w:r w:rsidRPr="00B24BE9">
        <w:br/>
      </w:r>
    </w:p>
    <w:p w14:paraId="425239E0" w14:textId="77777777" w:rsidR="00B24BE9" w:rsidRPr="00B24BE9" w:rsidRDefault="00B24BE9" w:rsidP="00B24BE9">
      <w:pPr>
        <w:pStyle w:val="formattext"/>
        <w:spacing w:before="0" w:beforeAutospacing="0" w:after="0" w:afterAutospacing="0"/>
        <w:textAlignment w:val="baseline"/>
      </w:pPr>
    </w:p>
    <w:p w14:paraId="67832A7A" w14:textId="77777777" w:rsidR="00B24BE9" w:rsidRPr="00B24BE9" w:rsidRDefault="00B24BE9" w:rsidP="00B24BE9">
      <w:pPr>
        <w:pStyle w:val="formattext"/>
        <w:spacing w:before="0" w:beforeAutospacing="0" w:after="0" w:afterAutospacing="0"/>
        <w:ind w:firstLine="480"/>
        <w:textAlignment w:val="baseline"/>
      </w:pPr>
      <w:r w:rsidRPr="00B24BE9">
        <w:t>2) должностные лица Администрации, в должностные обязанности которых в соответствии с должностной инструкцией входит осуществление полномочий по муниципальному контролю, в том числе проведение профилактических мероприятий и контрольных мероприятий (далее - должностные лица, уполномоченные осуществлять муниципальный контроль).</w:t>
      </w:r>
      <w:r w:rsidRPr="00B24BE9">
        <w:br/>
      </w:r>
    </w:p>
    <w:p w14:paraId="2E017DF0" w14:textId="77777777" w:rsidR="00B24BE9" w:rsidRPr="00B24BE9" w:rsidRDefault="00B24BE9" w:rsidP="00B24BE9">
      <w:pPr>
        <w:pStyle w:val="formattext"/>
        <w:spacing w:before="0" w:beforeAutospacing="0" w:after="0" w:afterAutospacing="0"/>
        <w:textAlignment w:val="baseline"/>
      </w:pPr>
    </w:p>
    <w:p w14:paraId="0A491E15" w14:textId="77777777" w:rsidR="00B24BE9" w:rsidRPr="00B24BE9" w:rsidRDefault="00B24BE9" w:rsidP="00B24BE9">
      <w:pPr>
        <w:pStyle w:val="formattext"/>
        <w:spacing w:before="0" w:beforeAutospacing="0" w:after="0" w:afterAutospacing="0"/>
        <w:ind w:firstLine="480"/>
        <w:textAlignment w:val="baseline"/>
      </w:pPr>
      <w:r w:rsidRPr="00B24BE9">
        <w:t>Организационная структура, полномочия, функции по осуществлению муниципального контроля, перечень должностных лиц Администрации, уполномоченных осуществлять муниципальный контроль, и их полномочия устанавливаются муниципальными правовыми актами Администрации.</w:t>
      </w:r>
      <w:r w:rsidRPr="00B24BE9">
        <w:br/>
      </w:r>
    </w:p>
    <w:p w14:paraId="3213C074" w14:textId="77777777" w:rsidR="00B24BE9" w:rsidRPr="00B24BE9" w:rsidRDefault="00B24BE9" w:rsidP="00B24BE9">
      <w:pPr>
        <w:pStyle w:val="formattext"/>
        <w:spacing w:before="0" w:beforeAutospacing="0" w:after="0" w:afterAutospacing="0"/>
        <w:textAlignment w:val="baseline"/>
      </w:pPr>
    </w:p>
    <w:p w14:paraId="3ACAFE27" w14:textId="77777777" w:rsidR="00B24BE9" w:rsidRPr="00B24BE9" w:rsidRDefault="00B24BE9" w:rsidP="00B24BE9">
      <w:pPr>
        <w:pStyle w:val="formattext"/>
        <w:spacing w:before="0" w:beforeAutospacing="0" w:after="0" w:afterAutospacing="0"/>
        <w:ind w:firstLine="480"/>
        <w:textAlignment w:val="baseline"/>
      </w:pPr>
      <w:r w:rsidRPr="00B24BE9">
        <w:t>1.5. Должностные лица, уполномоченные осуществлять муниципальный контроль, при осуществлении муниципального контроля имеют права, обязанности, несут ответственность и должны соблюдать ограничения и запреты, установленные Федеральным законом от 31.07.2020 N 248-ФЗ "О государственном контроле (надзоре) и муниципальном контроле в Российской Федерации" (далее - Федеральный закон N 248-ФЗ) и иными федеральными законами.</w:t>
      </w:r>
      <w:r w:rsidRPr="00B24BE9">
        <w:br/>
      </w:r>
    </w:p>
    <w:p w14:paraId="1884FA1C" w14:textId="77777777" w:rsidR="00B24BE9" w:rsidRPr="00B24BE9" w:rsidRDefault="00B24BE9" w:rsidP="00B24BE9">
      <w:pPr>
        <w:pStyle w:val="formattext"/>
        <w:spacing w:before="0" w:beforeAutospacing="0" w:after="0" w:afterAutospacing="0"/>
        <w:textAlignment w:val="baseline"/>
      </w:pPr>
    </w:p>
    <w:p w14:paraId="407BB2C7" w14:textId="77777777" w:rsidR="00B24BE9" w:rsidRPr="00B24BE9" w:rsidRDefault="00B24BE9" w:rsidP="00B24BE9">
      <w:pPr>
        <w:pStyle w:val="formattext"/>
        <w:spacing w:before="0" w:beforeAutospacing="0" w:after="0" w:afterAutospacing="0"/>
        <w:ind w:firstLine="480"/>
        <w:textAlignment w:val="baseline"/>
      </w:pPr>
      <w:r w:rsidRPr="00B24BE9">
        <w:t>1.6. К отношениям, связанным с осуществлением муниципального контроля, организацией и проведением профилактических мероприятий, контрольных мероприятий, применяются положения Лесного кодекса Российской Федерации, Федерального закона N 248-ФЗ, Федерального закона от 06.10.2003 N 131-ФЗ "Об общих принципах организации местного самоуправления в Российской Федерации".</w:t>
      </w:r>
      <w:r w:rsidRPr="00B24BE9">
        <w:br/>
      </w:r>
    </w:p>
    <w:p w14:paraId="64865561" w14:textId="77777777" w:rsidR="00B24BE9" w:rsidRPr="00B24BE9" w:rsidRDefault="00B24BE9" w:rsidP="00B24BE9">
      <w:pPr>
        <w:pStyle w:val="formattext"/>
        <w:spacing w:before="0" w:beforeAutospacing="0" w:after="0" w:afterAutospacing="0"/>
        <w:textAlignment w:val="baseline"/>
      </w:pPr>
    </w:p>
    <w:p w14:paraId="10866952" w14:textId="77777777" w:rsidR="00B24BE9" w:rsidRPr="00B24BE9" w:rsidRDefault="00B24BE9" w:rsidP="00B24BE9">
      <w:pPr>
        <w:pStyle w:val="formattext"/>
        <w:spacing w:before="0" w:beforeAutospacing="0" w:after="0" w:afterAutospacing="0"/>
        <w:ind w:firstLine="480"/>
        <w:textAlignment w:val="baseline"/>
      </w:pPr>
      <w:r w:rsidRPr="00B24BE9">
        <w:t>1.7. В рамках осуществления муниципального контроля обеспечивается учет объектов муниципального контроля в соответствии с Федеральным законом N 248-ФЗ путем ведения реестра данных объектов.</w:t>
      </w:r>
      <w:r w:rsidRPr="00B24BE9">
        <w:br/>
      </w:r>
    </w:p>
    <w:p w14:paraId="0F8324AA" w14:textId="77777777" w:rsidR="00B24BE9" w:rsidRPr="00B24BE9" w:rsidRDefault="00B24BE9" w:rsidP="00B24BE9">
      <w:pPr>
        <w:pStyle w:val="formattext"/>
        <w:spacing w:before="0" w:beforeAutospacing="0" w:after="0" w:afterAutospacing="0"/>
        <w:textAlignment w:val="baseline"/>
      </w:pPr>
    </w:p>
    <w:p w14:paraId="3522583D" w14:textId="77777777" w:rsidR="00B24BE9" w:rsidRPr="00B24BE9" w:rsidRDefault="00B24BE9" w:rsidP="00B24BE9">
      <w:pPr>
        <w:pStyle w:val="formattext"/>
        <w:spacing w:before="0" w:beforeAutospacing="0" w:after="0" w:afterAutospacing="0"/>
        <w:ind w:firstLine="480"/>
        <w:textAlignment w:val="baseline"/>
      </w:pPr>
      <w:r w:rsidRPr="00B24BE9">
        <w:t>1.8. При осуществлении муниципального контроля используются типовые формы документов, утвержденные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 а также иные типовые формы документов, утвержденные в порядке, установленном частью 2 статьи 21 Федерального закона N 248-ФЗ.</w:t>
      </w:r>
      <w:r w:rsidRPr="00B24BE9">
        <w:br/>
      </w:r>
    </w:p>
    <w:p w14:paraId="019FE4C5" w14:textId="77777777" w:rsidR="00B24BE9" w:rsidRPr="00B24BE9" w:rsidRDefault="00B24BE9" w:rsidP="00B24BE9">
      <w:pPr>
        <w:pStyle w:val="formattext"/>
        <w:spacing w:before="0" w:beforeAutospacing="0" w:after="0" w:afterAutospacing="0"/>
        <w:textAlignment w:val="baseline"/>
      </w:pPr>
    </w:p>
    <w:p w14:paraId="6E180D6A" w14:textId="77777777" w:rsidR="00B24BE9" w:rsidRPr="00B24BE9" w:rsidRDefault="00B24BE9" w:rsidP="00B24BE9">
      <w:pPr>
        <w:pStyle w:val="formattext"/>
        <w:spacing w:before="0" w:beforeAutospacing="0" w:after="0" w:afterAutospacing="0"/>
        <w:ind w:firstLine="480"/>
        <w:textAlignment w:val="baseline"/>
      </w:pPr>
      <w:r w:rsidRPr="00B24BE9">
        <w:t>Администрация вправе утверждать формы документов, используемых при осуществлении муниципального контроля, не утвержденные в порядке, установленном частью 2 статьи 21 Федерального закона N 248-ФЗ.</w:t>
      </w:r>
      <w:r w:rsidRPr="00B24BE9">
        <w:br/>
      </w:r>
    </w:p>
    <w:p w14:paraId="2BC79006" w14:textId="77777777" w:rsidR="00B24BE9" w:rsidRPr="00B24BE9" w:rsidRDefault="00B24BE9" w:rsidP="00B24BE9">
      <w:pPr>
        <w:pStyle w:val="formattext"/>
        <w:spacing w:before="0" w:beforeAutospacing="0" w:after="0" w:afterAutospacing="0"/>
        <w:textAlignment w:val="baseline"/>
      </w:pPr>
    </w:p>
    <w:p w14:paraId="21ED0694" w14:textId="77777777" w:rsidR="00B24BE9" w:rsidRPr="00B24BE9" w:rsidRDefault="00B24BE9" w:rsidP="00B24BE9">
      <w:pPr>
        <w:pStyle w:val="formattext"/>
        <w:spacing w:before="0" w:beforeAutospacing="0" w:after="0" w:afterAutospacing="0"/>
        <w:ind w:firstLine="480"/>
        <w:textAlignment w:val="baseline"/>
      </w:pPr>
      <w:r w:rsidRPr="00B24BE9">
        <w:t xml:space="preserve">1.9. Информирование контролируемых лиц о совершаемых должностными лицами, уполномоченными осуществлять муниципальный контроль, действиях и принимаемых решениях осуществляется в сроки и порядке, установленные Федеральным законом N </w:t>
      </w:r>
      <w:r w:rsidRPr="00B24BE9">
        <w:lastRenderedPageBreak/>
        <w:t>248-ФЗ.</w:t>
      </w:r>
      <w:r w:rsidRPr="00B24BE9">
        <w:br/>
      </w:r>
    </w:p>
    <w:p w14:paraId="1D2231C9" w14:textId="77777777" w:rsidR="00B24BE9" w:rsidRPr="00B24BE9" w:rsidRDefault="00B24BE9" w:rsidP="00B24BE9">
      <w:pPr>
        <w:pStyle w:val="formattext"/>
        <w:spacing w:before="0" w:beforeAutospacing="0" w:after="0" w:afterAutospacing="0"/>
        <w:textAlignment w:val="baseline"/>
      </w:pPr>
    </w:p>
    <w:p w14:paraId="43DCB393" w14:textId="77777777" w:rsidR="00B24BE9" w:rsidRPr="00B24BE9" w:rsidRDefault="00B24BE9" w:rsidP="00B24BE9">
      <w:pPr>
        <w:pStyle w:val="formattext"/>
        <w:spacing w:before="0" w:beforeAutospacing="0" w:after="0" w:afterAutospacing="0"/>
        <w:ind w:firstLine="480"/>
        <w:textAlignment w:val="baseline"/>
      </w:pPr>
      <w:r w:rsidRPr="00B24BE9">
        <w:t>Гражданин, не осуществляющий предпринимательской деятельности, являющийся контролируемым лицом, информируется о совершаемых должностными лицами, уполномоченными осуществлять муниципальный контроль, действиях и принимаемых решениях путем направления ему документов на бумажном носителе в случае направления им в адрес Администрации уведомления о необходимости получения документов на бумажном носителе либо отсутствия у Администрации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в Администрацию документы на бумажном носителе.</w:t>
      </w:r>
      <w:r w:rsidRPr="00B24BE9">
        <w:br/>
      </w:r>
    </w:p>
    <w:p w14:paraId="04E1FA27" w14:textId="77777777" w:rsidR="00B24BE9" w:rsidRPr="00B24BE9" w:rsidRDefault="00B24BE9" w:rsidP="00B24BE9">
      <w:pPr>
        <w:pStyle w:val="formattext"/>
        <w:spacing w:before="0" w:beforeAutospacing="0" w:after="0" w:afterAutospacing="0"/>
        <w:textAlignment w:val="baseline"/>
      </w:pPr>
    </w:p>
    <w:p w14:paraId="6C466549" w14:textId="77777777" w:rsidR="00B24BE9" w:rsidRPr="00B24BE9" w:rsidRDefault="00B24BE9" w:rsidP="00B24BE9">
      <w:pPr>
        <w:pStyle w:val="formattext"/>
        <w:spacing w:before="0" w:beforeAutospacing="0" w:after="0" w:afterAutospacing="0"/>
        <w:ind w:firstLine="480"/>
        <w:textAlignment w:val="baseline"/>
      </w:pPr>
      <w:r w:rsidRPr="00B24BE9">
        <w:t>До 31.12.2023 информирование контролируемого лица о совершаемых должностными лицами, уполномоченными осуществлять муниципальный контроль, действиях и принимаемых решениях, направление документов и сведений контролируемому лицу Администрацией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r w:rsidRPr="00B24BE9">
        <w:br/>
      </w:r>
    </w:p>
    <w:p w14:paraId="63A8876C" w14:textId="77777777" w:rsidR="00B24BE9" w:rsidRPr="00B24BE9" w:rsidRDefault="00B24BE9" w:rsidP="00B24BE9">
      <w:pPr>
        <w:pStyle w:val="formattext"/>
        <w:spacing w:before="0" w:beforeAutospacing="0" w:after="0" w:afterAutospacing="0"/>
        <w:textAlignment w:val="baseline"/>
      </w:pPr>
    </w:p>
    <w:p w14:paraId="53601545" w14:textId="77777777" w:rsidR="00B24BE9" w:rsidRPr="00B24BE9" w:rsidRDefault="00B24BE9" w:rsidP="00B24BE9">
      <w:pPr>
        <w:pStyle w:val="formattext"/>
        <w:spacing w:before="0" w:beforeAutospacing="0" w:after="0" w:afterAutospacing="0"/>
        <w:ind w:firstLine="480"/>
        <w:textAlignment w:val="baseline"/>
      </w:pPr>
      <w:r w:rsidRPr="00B24BE9">
        <w:t>1.10. Система оценки и управления рисками при осуществлении муниципального контроля не применяется.</w:t>
      </w:r>
      <w:r w:rsidRPr="00B24BE9">
        <w:br/>
      </w:r>
    </w:p>
    <w:p w14:paraId="281CEC82" w14:textId="77777777" w:rsidR="00B24BE9" w:rsidRPr="00B24BE9" w:rsidRDefault="00B24BE9" w:rsidP="00B24BE9">
      <w:pPr>
        <w:pStyle w:val="3"/>
        <w:spacing w:before="0" w:after="240"/>
        <w:jc w:val="center"/>
        <w:textAlignment w:val="baseline"/>
        <w:rPr>
          <w:color w:val="auto"/>
          <w:sz w:val="24"/>
          <w:szCs w:val="24"/>
        </w:rPr>
      </w:pPr>
      <w:r w:rsidRPr="00B24BE9">
        <w:rPr>
          <w:color w:val="auto"/>
          <w:sz w:val="24"/>
          <w:szCs w:val="24"/>
        </w:rPr>
        <w:br/>
      </w:r>
      <w:r w:rsidRPr="00B24BE9">
        <w:rPr>
          <w:color w:val="auto"/>
          <w:sz w:val="24"/>
          <w:szCs w:val="24"/>
        </w:rPr>
        <w:br/>
        <w:t>2. Профилактика рисков причинения вреда (ущерба) охраняемым законом ценностям</w:t>
      </w:r>
    </w:p>
    <w:p w14:paraId="78A9F50A" w14:textId="77777777" w:rsidR="00B24BE9" w:rsidRPr="00B24BE9" w:rsidRDefault="00B24BE9" w:rsidP="00B24BE9">
      <w:pPr>
        <w:pStyle w:val="formattext"/>
        <w:spacing w:before="0" w:beforeAutospacing="0" w:after="0" w:afterAutospacing="0"/>
        <w:textAlignment w:val="baseline"/>
      </w:pPr>
    </w:p>
    <w:p w14:paraId="2B2A7B38" w14:textId="77777777" w:rsidR="00B24BE9" w:rsidRPr="00B24BE9" w:rsidRDefault="00B24BE9" w:rsidP="00B24BE9">
      <w:pPr>
        <w:pStyle w:val="formattext"/>
        <w:spacing w:before="0" w:beforeAutospacing="0" w:after="0" w:afterAutospacing="0"/>
        <w:ind w:firstLine="480"/>
        <w:textAlignment w:val="baseline"/>
      </w:pPr>
      <w:r w:rsidRPr="00B24BE9">
        <w:t>2.1. Администрация осуществляет муниципальный контроль, в том числе посредством проведения профилактических мероприятий.</w:t>
      </w:r>
      <w:r w:rsidRPr="00B24BE9">
        <w:br/>
      </w:r>
    </w:p>
    <w:p w14:paraId="17C5CD1E" w14:textId="77777777" w:rsidR="00B24BE9" w:rsidRPr="00B24BE9" w:rsidRDefault="00B24BE9" w:rsidP="00B24BE9">
      <w:pPr>
        <w:pStyle w:val="formattext"/>
        <w:spacing w:before="0" w:beforeAutospacing="0" w:after="0" w:afterAutospacing="0"/>
        <w:textAlignment w:val="baseline"/>
      </w:pPr>
    </w:p>
    <w:p w14:paraId="1A5AAD1A" w14:textId="77777777" w:rsidR="00B24BE9" w:rsidRPr="00B24BE9" w:rsidRDefault="00B24BE9" w:rsidP="00B24BE9">
      <w:pPr>
        <w:pStyle w:val="formattext"/>
        <w:spacing w:before="0" w:beforeAutospacing="0" w:after="0" w:afterAutospacing="0"/>
        <w:ind w:firstLine="480"/>
        <w:textAlignment w:val="baseline"/>
      </w:pPr>
      <w:r w:rsidRPr="00B24BE9">
        <w:t>2.2. Профилактические мероприятия осуществляются Администрацией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создания условий для доведения обязательных требований до контролируемых лиц, повышения информированности о способах их соблюдения.</w:t>
      </w:r>
      <w:r w:rsidRPr="00B24BE9">
        <w:br/>
      </w:r>
    </w:p>
    <w:p w14:paraId="23AF7093" w14:textId="77777777" w:rsidR="00B24BE9" w:rsidRPr="00B24BE9" w:rsidRDefault="00B24BE9" w:rsidP="00B24BE9">
      <w:pPr>
        <w:pStyle w:val="formattext"/>
        <w:spacing w:before="0" w:beforeAutospacing="0" w:after="0" w:afterAutospacing="0"/>
        <w:textAlignment w:val="baseline"/>
      </w:pPr>
    </w:p>
    <w:p w14:paraId="1C7E7EBD" w14:textId="77777777" w:rsidR="00B24BE9" w:rsidRPr="00B24BE9" w:rsidRDefault="00B24BE9" w:rsidP="00B24BE9">
      <w:pPr>
        <w:pStyle w:val="formattext"/>
        <w:spacing w:before="0" w:beforeAutospacing="0" w:after="0" w:afterAutospacing="0"/>
        <w:ind w:firstLine="480"/>
        <w:textAlignment w:val="baseline"/>
      </w:pPr>
      <w:r w:rsidRPr="00B24BE9">
        <w:t>2.3. При осуществлении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B24BE9">
        <w:br/>
      </w:r>
    </w:p>
    <w:p w14:paraId="3BD0C924" w14:textId="77777777" w:rsidR="00B24BE9" w:rsidRPr="00B24BE9" w:rsidRDefault="00B24BE9" w:rsidP="00B24BE9">
      <w:pPr>
        <w:pStyle w:val="formattext"/>
        <w:spacing w:before="0" w:beforeAutospacing="0" w:after="0" w:afterAutospacing="0"/>
        <w:textAlignment w:val="baseline"/>
      </w:pPr>
    </w:p>
    <w:p w14:paraId="53C1318F" w14:textId="77777777" w:rsidR="00B24BE9" w:rsidRPr="00B24BE9" w:rsidRDefault="00B24BE9" w:rsidP="00B24BE9">
      <w:pPr>
        <w:pStyle w:val="formattext"/>
        <w:spacing w:before="0" w:beforeAutospacing="0" w:after="0" w:afterAutospacing="0"/>
        <w:ind w:firstLine="480"/>
        <w:textAlignment w:val="baseline"/>
      </w:pPr>
      <w:r w:rsidRPr="00B24BE9">
        <w:t xml:space="preserve">2.4. Профилактические мероприятия осуществляются на основании программы профилактики рисков причинения вреда (ущерба) охраняемым законом ценностям (далее </w:t>
      </w:r>
      <w:r w:rsidRPr="00B24BE9">
        <w:lastRenderedPageBreak/>
        <w:t>- программа профилактики рисков причинения вреда), разрабатываемой и утверждаемой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r w:rsidRPr="00B24BE9">
        <w:br/>
      </w:r>
    </w:p>
    <w:p w14:paraId="35971FBB" w14:textId="77777777" w:rsidR="00B24BE9" w:rsidRPr="00B24BE9" w:rsidRDefault="00B24BE9" w:rsidP="00B24BE9">
      <w:pPr>
        <w:pStyle w:val="formattext"/>
        <w:spacing w:before="0" w:beforeAutospacing="0" w:after="0" w:afterAutospacing="0"/>
        <w:textAlignment w:val="baseline"/>
      </w:pPr>
    </w:p>
    <w:p w14:paraId="01A9082D" w14:textId="77777777" w:rsidR="00B24BE9" w:rsidRPr="00B24BE9" w:rsidRDefault="00B24BE9" w:rsidP="00B24BE9">
      <w:pPr>
        <w:pStyle w:val="formattext"/>
        <w:spacing w:before="0" w:beforeAutospacing="0" w:after="0" w:afterAutospacing="0"/>
        <w:ind w:firstLine="480"/>
        <w:textAlignment w:val="baseline"/>
      </w:pPr>
      <w:r w:rsidRPr="00B24BE9">
        <w:t>Утвержденная программа профилактики рисков причинения вреда размещается на официальном сайте Администрации в сети "Интернет": https://www.smoladmin.ru (далее - официальный сайт Администрации).</w:t>
      </w:r>
      <w:r w:rsidRPr="00B24BE9">
        <w:br/>
      </w:r>
    </w:p>
    <w:p w14:paraId="4CAB6583" w14:textId="77777777" w:rsidR="00B24BE9" w:rsidRPr="00B24BE9" w:rsidRDefault="00B24BE9" w:rsidP="00B24BE9">
      <w:pPr>
        <w:pStyle w:val="formattext"/>
        <w:spacing w:before="0" w:beforeAutospacing="0" w:after="0" w:afterAutospacing="0"/>
        <w:textAlignment w:val="baseline"/>
      </w:pPr>
    </w:p>
    <w:p w14:paraId="66623126" w14:textId="77777777" w:rsidR="00B24BE9" w:rsidRPr="00B24BE9" w:rsidRDefault="00B24BE9" w:rsidP="00B24BE9">
      <w:pPr>
        <w:pStyle w:val="formattext"/>
        <w:spacing w:before="0" w:beforeAutospacing="0" w:after="0" w:afterAutospacing="0"/>
        <w:ind w:firstLine="480"/>
        <w:textAlignment w:val="baseline"/>
      </w:pPr>
      <w:r w:rsidRPr="00B24BE9">
        <w:t>2.5. При осуществлении Администрацией муниципального контроля могут проводиться следующие виды профилактических мероприятий:</w:t>
      </w:r>
      <w:r w:rsidRPr="00B24BE9">
        <w:br/>
      </w:r>
    </w:p>
    <w:p w14:paraId="60046CF3" w14:textId="77777777" w:rsidR="00B24BE9" w:rsidRPr="00B24BE9" w:rsidRDefault="00B24BE9" w:rsidP="00B24BE9">
      <w:pPr>
        <w:pStyle w:val="formattext"/>
        <w:spacing w:before="0" w:beforeAutospacing="0" w:after="0" w:afterAutospacing="0"/>
        <w:textAlignment w:val="baseline"/>
      </w:pPr>
    </w:p>
    <w:p w14:paraId="24D48091" w14:textId="77777777" w:rsidR="00B24BE9" w:rsidRPr="00B24BE9" w:rsidRDefault="00B24BE9" w:rsidP="00B24BE9">
      <w:pPr>
        <w:pStyle w:val="formattext"/>
        <w:spacing w:before="0" w:beforeAutospacing="0" w:after="0" w:afterAutospacing="0"/>
        <w:ind w:firstLine="480"/>
        <w:textAlignment w:val="baseline"/>
      </w:pPr>
      <w:r w:rsidRPr="00B24BE9">
        <w:t>1) информирование;</w:t>
      </w:r>
      <w:r w:rsidRPr="00B24BE9">
        <w:br/>
      </w:r>
    </w:p>
    <w:p w14:paraId="07550FCC" w14:textId="77777777" w:rsidR="00B24BE9" w:rsidRPr="00B24BE9" w:rsidRDefault="00B24BE9" w:rsidP="00B24BE9">
      <w:pPr>
        <w:pStyle w:val="formattext"/>
        <w:spacing w:before="0" w:beforeAutospacing="0" w:after="0" w:afterAutospacing="0"/>
        <w:textAlignment w:val="baseline"/>
      </w:pPr>
    </w:p>
    <w:p w14:paraId="654BC5C5" w14:textId="77777777" w:rsidR="00B24BE9" w:rsidRPr="00B24BE9" w:rsidRDefault="00B24BE9" w:rsidP="00B24BE9">
      <w:pPr>
        <w:pStyle w:val="formattext"/>
        <w:spacing w:before="0" w:beforeAutospacing="0" w:after="0" w:afterAutospacing="0"/>
        <w:ind w:firstLine="480"/>
        <w:textAlignment w:val="baseline"/>
      </w:pPr>
      <w:r w:rsidRPr="00B24BE9">
        <w:t>2) обобщение правоприменительной практики;</w:t>
      </w:r>
      <w:r w:rsidRPr="00B24BE9">
        <w:br/>
      </w:r>
    </w:p>
    <w:p w14:paraId="26EF0D68" w14:textId="77777777" w:rsidR="00B24BE9" w:rsidRPr="00B24BE9" w:rsidRDefault="00B24BE9" w:rsidP="00B24BE9">
      <w:pPr>
        <w:pStyle w:val="formattext"/>
        <w:spacing w:before="0" w:beforeAutospacing="0" w:after="0" w:afterAutospacing="0"/>
        <w:textAlignment w:val="baseline"/>
      </w:pPr>
    </w:p>
    <w:p w14:paraId="3BE20568" w14:textId="77777777" w:rsidR="00B24BE9" w:rsidRPr="00B24BE9" w:rsidRDefault="00B24BE9" w:rsidP="00B24BE9">
      <w:pPr>
        <w:pStyle w:val="formattext"/>
        <w:spacing w:before="0" w:beforeAutospacing="0" w:after="0" w:afterAutospacing="0"/>
        <w:ind w:firstLine="480"/>
        <w:textAlignment w:val="baseline"/>
      </w:pPr>
      <w:r w:rsidRPr="00B24BE9">
        <w:t>3) объявление предостережений;</w:t>
      </w:r>
      <w:r w:rsidRPr="00B24BE9">
        <w:br/>
      </w:r>
    </w:p>
    <w:p w14:paraId="68F62A37" w14:textId="77777777" w:rsidR="00B24BE9" w:rsidRPr="00B24BE9" w:rsidRDefault="00B24BE9" w:rsidP="00B24BE9">
      <w:pPr>
        <w:pStyle w:val="formattext"/>
        <w:spacing w:before="0" w:beforeAutospacing="0" w:after="0" w:afterAutospacing="0"/>
        <w:textAlignment w:val="baseline"/>
      </w:pPr>
    </w:p>
    <w:p w14:paraId="46BE6C1A" w14:textId="77777777" w:rsidR="00B24BE9" w:rsidRPr="00B24BE9" w:rsidRDefault="00B24BE9" w:rsidP="00B24BE9">
      <w:pPr>
        <w:pStyle w:val="formattext"/>
        <w:spacing w:before="0" w:beforeAutospacing="0" w:after="0" w:afterAutospacing="0"/>
        <w:ind w:firstLine="480"/>
        <w:textAlignment w:val="baseline"/>
      </w:pPr>
      <w:r w:rsidRPr="00B24BE9">
        <w:t>4) консультирование;</w:t>
      </w:r>
      <w:r w:rsidRPr="00B24BE9">
        <w:br/>
      </w:r>
    </w:p>
    <w:p w14:paraId="1245FF69" w14:textId="77777777" w:rsidR="00B24BE9" w:rsidRPr="00B24BE9" w:rsidRDefault="00B24BE9" w:rsidP="00B24BE9">
      <w:pPr>
        <w:pStyle w:val="formattext"/>
        <w:spacing w:before="0" w:beforeAutospacing="0" w:after="0" w:afterAutospacing="0"/>
        <w:textAlignment w:val="baseline"/>
      </w:pPr>
    </w:p>
    <w:p w14:paraId="22640A15" w14:textId="77777777" w:rsidR="00B24BE9" w:rsidRPr="00B24BE9" w:rsidRDefault="00B24BE9" w:rsidP="00B24BE9">
      <w:pPr>
        <w:pStyle w:val="formattext"/>
        <w:spacing w:before="0" w:beforeAutospacing="0" w:after="0" w:afterAutospacing="0"/>
        <w:ind w:firstLine="480"/>
        <w:textAlignment w:val="baseline"/>
      </w:pPr>
      <w:r w:rsidRPr="00B24BE9">
        <w:t>5) профилактический визит.</w:t>
      </w:r>
      <w:r w:rsidRPr="00B24BE9">
        <w:br/>
      </w:r>
    </w:p>
    <w:p w14:paraId="72E37E2D" w14:textId="77777777" w:rsidR="00B24BE9" w:rsidRPr="00B24BE9" w:rsidRDefault="00B24BE9" w:rsidP="00B24BE9">
      <w:pPr>
        <w:pStyle w:val="formattext"/>
        <w:spacing w:before="0" w:beforeAutospacing="0" w:after="0" w:afterAutospacing="0"/>
        <w:textAlignment w:val="baseline"/>
      </w:pPr>
    </w:p>
    <w:p w14:paraId="1C6C672E" w14:textId="77777777" w:rsidR="00B24BE9" w:rsidRPr="00B24BE9" w:rsidRDefault="00B24BE9" w:rsidP="00B24BE9">
      <w:pPr>
        <w:pStyle w:val="formattext"/>
        <w:spacing w:before="0" w:beforeAutospacing="0" w:after="0" w:afterAutospacing="0"/>
        <w:ind w:firstLine="480"/>
        <w:textAlignment w:val="baseline"/>
      </w:pPr>
      <w:r w:rsidRPr="00B24BE9">
        <w:t>Проведение профилактических мероприятий осуществляется в соответствии с Федеральным законом N 248-ФЗ и настоящим Положением.</w:t>
      </w:r>
      <w:r w:rsidRPr="00B24BE9">
        <w:br/>
      </w:r>
    </w:p>
    <w:p w14:paraId="05BF19AB" w14:textId="77777777" w:rsidR="00B24BE9" w:rsidRPr="00B24BE9" w:rsidRDefault="00B24BE9" w:rsidP="00B24BE9">
      <w:pPr>
        <w:pStyle w:val="formattext"/>
        <w:spacing w:before="0" w:beforeAutospacing="0" w:after="0" w:afterAutospacing="0"/>
        <w:textAlignment w:val="baseline"/>
      </w:pPr>
    </w:p>
    <w:p w14:paraId="0F487351" w14:textId="77777777" w:rsidR="00B24BE9" w:rsidRPr="00B24BE9" w:rsidRDefault="00B24BE9" w:rsidP="00B24BE9">
      <w:pPr>
        <w:pStyle w:val="formattext"/>
        <w:spacing w:before="0" w:beforeAutospacing="0" w:after="0" w:afterAutospacing="0"/>
        <w:ind w:firstLine="480"/>
        <w:textAlignment w:val="baseline"/>
      </w:pPr>
      <w:r w:rsidRPr="00B24BE9">
        <w:t>2.6. Информирование осуществляется Администрацией по вопросам соблюдения обязательных требований посредством размещения соответствующих сведений на официальном сайте Администрации в специальном разделе, посвященном контрольной деятельности (доступ к специальному разделу должен осуществляться с главной (основной) страницы официального сайта Администрации), в средствах массовой информации, через личные кабинеты контролируемых лиц в государственных информационных системах (при их наличии).</w:t>
      </w:r>
      <w:r w:rsidRPr="00B24BE9">
        <w:br/>
      </w:r>
    </w:p>
    <w:p w14:paraId="697C94C2" w14:textId="77777777" w:rsidR="00B24BE9" w:rsidRPr="00B24BE9" w:rsidRDefault="00B24BE9" w:rsidP="00B24BE9">
      <w:pPr>
        <w:pStyle w:val="formattext"/>
        <w:spacing w:before="0" w:beforeAutospacing="0" w:after="0" w:afterAutospacing="0"/>
        <w:textAlignment w:val="baseline"/>
      </w:pPr>
    </w:p>
    <w:p w14:paraId="6B63C85E" w14:textId="77777777" w:rsidR="00B24BE9" w:rsidRPr="00B24BE9" w:rsidRDefault="00B24BE9" w:rsidP="00B24BE9">
      <w:pPr>
        <w:pStyle w:val="formattext"/>
        <w:spacing w:before="0" w:beforeAutospacing="0" w:after="0" w:afterAutospacing="0"/>
        <w:ind w:firstLine="480"/>
        <w:textAlignment w:val="baseline"/>
      </w:pPr>
      <w:r w:rsidRPr="00B24BE9">
        <w:t>Администрация обязана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частью 3 статьи 46 Федерального закона N 248-ФЗ.</w:t>
      </w:r>
      <w:r w:rsidRPr="00B24BE9">
        <w:br/>
      </w:r>
    </w:p>
    <w:p w14:paraId="6E0A9B95" w14:textId="77777777" w:rsidR="00B24BE9" w:rsidRPr="00B24BE9" w:rsidRDefault="00B24BE9" w:rsidP="00B24BE9">
      <w:pPr>
        <w:pStyle w:val="formattext"/>
        <w:spacing w:before="0" w:beforeAutospacing="0" w:after="0" w:afterAutospacing="0"/>
        <w:textAlignment w:val="baseline"/>
      </w:pPr>
    </w:p>
    <w:p w14:paraId="27FF9073" w14:textId="77777777" w:rsidR="00B24BE9" w:rsidRPr="00B24BE9" w:rsidRDefault="00B24BE9" w:rsidP="00B24BE9">
      <w:pPr>
        <w:pStyle w:val="formattext"/>
        <w:spacing w:before="0" w:beforeAutospacing="0" w:after="0" w:afterAutospacing="0"/>
        <w:ind w:firstLine="480"/>
        <w:textAlignment w:val="baseline"/>
      </w:pPr>
      <w:r w:rsidRPr="00B24BE9">
        <w:t>2.7. Обобщение правоприменительной практики проводится для решения следующих задач:</w:t>
      </w:r>
      <w:r w:rsidRPr="00B24BE9">
        <w:br/>
      </w:r>
    </w:p>
    <w:p w14:paraId="12556638" w14:textId="77777777" w:rsidR="00B24BE9" w:rsidRPr="00B24BE9" w:rsidRDefault="00B24BE9" w:rsidP="00B24BE9">
      <w:pPr>
        <w:pStyle w:val="formattext"/>
        <w:spacing w:before="0" w:beforeAutospacing="0" w:after="0" w:afterAutospacing="0"/>
        <w:textAlignment w:val="baseline"/>
      </w:pPr>
    </w:p>
    <w:p w14:paraId="713F2F08" w14:textId="77777777" w:rsidR="00B24BE9" w:rsidRPr="00B24BE9" w:rsidRDefault="00B24BE9" w:rsidP="00B24BE9">
      <w:pPr>
        <w:pStyle w:val="formattext"/>
        <w:spacing w:before="0" w:beforeAutospacing="0" w:after="0" w:afterAutospacing="0"/>
        <w:ind w:firstLine="480"/>
        <w:textAlignment w:val="baseline"/>
      </w:pPr>
      <w:r w:rsidRPr="00B24BE9">
        <w:t>1) обеспечения единообразных подходов к применению Администрацией и должностными лицами, уполномоченными осуществлять муниципальный контроль, обязательных требований законодательства Российской Федерации о муниципальном контроле;</w:t>
      </w:r>
      <w:r w:rsidRPr="00B24BE9">
        <w:br/>
      </w:r>
    </w:p>
    <w:p w14:paraId="1FFC4B0E" w14:textId="77777777" w:rsidR="00B24BE9" w:rsidRPr="00B24BE9" w:rsidRDefault="00B24BE9" w:rsidP="00B24BE9">
      <w:pPr>
        <w:pStyle w:val="formattext"/>
        <w:spacing w:before="0" w:beforeAutospacing="0" w:after="0" w:afterAutospacing="0"/>
        <w:textAlignment w:val="baseline"/>
      </w:pPr>
    </w:p>
    <w:p w14:paraId="2CD82962" w14:textId="77777777" w:rsidR="00B24BE9" w:rsidRPr="00B24BE9" w:rsidRDefault="00B24BE9" w:rsidP="00B24BE9">
      <w:pPr>
        <w:pStyle w:val="formattext"/>
        <w:spacing w:before="0" w:beforeAutospacing="0" w:after="0" w:afterAutospacing="0"/>
        <w:ind w:firstLine="480"/>
        <w:textAlignment w:val="baseline"/>
      </w:pPr>
      <w:r w:rsidRPr="00B24BE9">
        <w:t>2) выявления типичных нарушений обязательных требований, причин, факторов и условий, способствующих возникновению указанных нарушений;</w:t>
      </w:r>
      <w:r w:rsidRPr="00B24BE9">
        <w:br/>
      </w:r>
    </w:p>
    <w:p w14:paraId="7BB87182" w14:textId="77777777" w:rsidR="00B24BE9" w:rsidRPr="00B24BE9" w:rsidRDefault="00B24BE9" w:rsidP="00B24BE9">
      <w:pPr>
        <w:pStyle w:val="formattext"/>
        <w:spacing w:before="0" w:beforeAutospacing="0" w:after="0" w:afterAutospacing="0"/>
        <w:textAlignment w:val="baseline"/>
      </w:pPr>
    </w:p>
    <w:p w14:paraId="6DE7916B" w14:textId="77777777" w:rsidR="00B24BE9" w:rsidRPr="00B24BE9" w:rsidRDefault="00B24BE9" w:rsidP="00B24BE9">
      <w:pPr>
        <w:pStyle w:val="formattext"/>
        <w:spacing w:before="0" w:beforeAutospacing="0" w:after="0" w:afterAutospacing="0"/>
        <w:ind w:firstLine="480"/>
        <w:textAlignment w:val="baseline"/>
      </w:pPr>
      <w:r w:rsidRPr="00B24BE9">
        <w:t>3) анализа случаев причинения вреда (ущерба) охраняемым законом ценностям, выявления источников и факторов риска причинения вреда (ущерба);</w:t>
      </w:r>
      <w:r w:rsidRPr="00B24BE9">
        <w:br/>
      </w:r>
    </w:p>
    <w:p w14:paraId="67C2A630" w14:textId="77777777" w:rsidR="00B24BE9" w:rsidRPr="00B24BE9" w:rsidRDefault="00B24BE9" w:rsidP="00B24BE9">
      <w:pPr>
        <w:pStyle w:val="formattext"/>
        <w:spacing w:before="0" w:beforeAutospacing="0" w:after="0" w:afterAutospacing="0"/>
        <w:textAlignment w:val="baseline"/>
      </w:pPr>
    </w:p>
    <w:p w14:paraId="316E6411" w14:textId="77777777" w:rsidR="00B24BE9" w:rsidRPr="00B24BE9" w:rsidRDefault="00B24BE9" w:rsidP="00B24BE9">
      <w:pPr>
        <w:pStyle w:val="formattext"/>
        <w:spacing w:before="0" w:beforeAutospacing="0" w:after="0" w:afterAutospacing="0"/>
        <w:ind w:firstLine="480"/>
        <w:textAlignment w:val="baseline"/>
      </w:pPr>
      <w:r w:rsidRPr="00B24BE9">
        <w:t>4) подготовки предложений об актуализации обязательных требований;</w:t>
      </w:r>
      <w:r w:rsidRPr="00B24BE9">
        <w:br/>
      </w:r>
    </w:p>
    <w:p w14:paraId="7301B7D7" w14:textId="77777777" w:rsidR="00B24BE9" w:rsidRPr="00B24BE9" w:rsidRDefault="00B24BE9" w:rsidP="00B24BE9">
      <w:pPr>
        <w:pStyle w:val="formattext"/>
        <w:spacing w:before="0" w:beforeAutospacing="0" w:after="0" w:afterAutospacing="0"/>
        <w:textAlignment w:val="baseline"/>
      </w:pPr>
    </w:p>
    <w:p w14:paraId="23F6A0E1" w14:textId="77777777" w:rsidR="00B24BE9" w:rsidRPr="00B24BE9" w:rsidRDefault="00B24BE9" w:rsidP="00B24BE9">
      <w:pPr>
        <w:pStyle w:val="formattext"/>
        <w:spacing w:before="0" w:beforeAutospacing="0" w:after="0" w:afterAutospacing="0"/>
        <w:ind w:firstLine="480"/>
        <w:textAlignment w:val="baseline"/>
      </w:pPr>
      <w:r w:rsidRPr="00B24BE9">
        <w:t>5) подготовки предложений о внесении изменений в законодательство Российской Федерации о муниципальном контроле.</w:t>
      </w:r>
      <w:r w:rsidRPr="00B24BE9">
        <w:br/>
      </w:r>
    </w:p>
    <w:p w14:paraId="47868F43" w14:textId="77777777" w:rsidR="00B24BE9" w:rsidRPr="00B24BE9" w:rsidRDefault="00B24BE9" w:rsidP="00B24BE9">
      <w:pPr>
        <w:pStyle w:val="formattext"/>
        <w:spacing w:before="0" w:beforeAutospacing="0" w:after="0" w:afterAutospacing="0"/>
        <w:textAlignment w:val="baseline"/>
      </w:pPr>
    </w:p>
    <w:p w14:paraId="1032C7AC" w14:textId="77777777" w:rsidR="00B24BE9" w:rsidRPr="00B24BE9" w:rsidRDefault="00B24BE9" w:rsidP="00B24BE9">
      <w:pPr>
        <w:pStyle w:val="formattext"/>
        <w:spacing w:before="0" w:beforeAutospacing="0" w:after="0" w:afterAutospacing="0"/>
        <w:ind w:firstLine="480"/>
        <w:textAlignment w:val="baseline"/>
      </w:pPr>
      <w:r w:rsidRPr="00B24BE9">
        <w:t>По итогам обобщения правоприменительной практики ежегодно готовится доклад, содержащий результаты обобщения правоприменительной практики Администрации, который размещается в срок до 1 июля года, следующего за отчетным годом, на официальном сайте Администрации в специальном разделе, посвященном контрольной деятельности.</w:t>
      </w:r>
      <w:r w:rsidRPr="00B24BE9">
        <w:br/>
      </w:r>
    </w:p>
    <w:p w14:paraId="0722CC28" w14:textId="77777777" w:rsidR="00B24BE9" w:rsidRPr="00B24BE9" w:rsidRDefault="00B24BE9" w:rsidP="00B24BE9">
      <w:pPr>
        <w:pStyle w:val="formattext"/>
        <w:spacing w:before="0" w:beforeAutospacing="0" w:after="0" w:afterAutospacing="0"/>
        <w:textAlignment w:val="baseline"/>
      </w:pPr>
    </w:p>
    <w:p w14:paraId="5CFED69F" w14:textId="77777777" w:rsidR="00B24BE9" w:rsidRPr="00B24BE9" w:rsidRDefault="00B24BE9" w:rsidP="00B24BE9">
      <w:pPr>
        <w:pStyle w:val="formattext"/>
        <w:spacing w:before="0" w:beforeAutospacing="0" w:after="0" w:afterAutospacing="0"/>
        <w:ind w:firstLine="480"/>
        <w:textAlignment w:val="baseline"/>
      </w:pPr>
      <w:r w:rsidRPr="00B24BE9">
        <w:t>2.8. Предостережение о недопустимости нарушения обязательных требований (далее - предостережение) объявляется контролируемому лицу в случае наличия у Администрации сведений о готовящихся нарушениях обязательных требований или признаках нарушений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Предостережение объявляется не позднее 30 рабочих дней со дня получения указанных сведений.</w:t>
      </w:r>
      <w:r w:rsidRPr="00B24BE9">
        <w:br/>
      </w:r>
    </w:p>
    <w:p w14:paraId="377C8587"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Предостережение оформляется в соответствии с типовой формой, утвержденной </w:t>
      </w:r>
      <w:r w:rsidRPr="00B24BE9">
        <w:rPr>
          <w:rFonts w:ascii="Arial" w:eastAsiaTheme="majorEastAsia" w:hAnsi="Arial" w:cs="Arial"/>
        </w:rPr>
        <w:t>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B24BE9">
        <w:rPr>
          <w:rFonts w:ascii="Arial" w:hAnsi="Arial" w:cs="Arial"/>
        </w:rPr>
        <w:t>.</w:t>
      </w:r>
      <w:r w:rsidRPr="00B24BE9">
        <w:rPr>
          <w:rFonts w:ascii="Arial" w:hAnsi="Arial" w:cs="Arial"/>
        </w:rPr>
        <w:br/>
      </w:r>
    </w:p>
    <w:p w14:paraId="3F1B57DF"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1706D8F6"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Объявляемые предостережения о недопустимости нарушения обязательных требований регистрируются в журнале учета предостережений с присвоением регистрационного номера.</w:t>
      </w:r>
      <w:r w:rsidRPr="00B24BE9">
        <w:rPr>
          <w:rFonts w:ascii="Arial" w:hAnsi="Arial" w:cs="Arial"/>
        </w:rPr>
        <w:br/>
      </w:r>
    </w:p>
    <w:p w14:paraId="7CBE0BC3"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1D63319"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 xml:space="preserve">В случае объявления предостережения контролируемое лицо в течение 15 рабочих дней со дня его получения вправе подать возражение в отношении указанного предостережения. Возражение в отношении предостережения </w:t>
      </w:r>
      <w:r w:rsidRPr="00B24BE9">
        <w:rPr>
          <w:rFonts w:ascii="Arial" w:hAnsi="Arial" w:cs="Arial"/>
        </w:rPr>
        <w:lastRenderedPageBreak/>
        <w:t>рассматривается Администрацией в течение 15 рабочих дней со дня получения. В результате рассмотрения возражения контролируемому лицу в письменной форме или в форме электронного документа направляется ответ с информацией о согласии или несогласии с возражением. В случае несогласия с возражением в ответе указываются соответствующие обоснования.</w:t>
      </w:r>
      <w:r w:rsidRPr="00B24BE9">
        <w:rPr>
          <w:rFonts w:ascii="Arial" w:hAnsi="Arial" w:cs="Arial"/>
        </w:rPr>
        <w:br/>
      </w:r>
    </w:p>
    <w:p w14:paraId="31731848"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7773F99"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В случае принятия представленных в возражении контролируемого лица доводов направленное ранее предостережение аннулируется с соответствующей отметкой в журнале учета объявленных предостережений.</w:t>
      </w:r>
      <w:r w:rsidRPr="00B24BE9">
        <w:rPr>
          <w:rFonts w:ascii="Arial" w:hAnsi="Arial" w:cs="Arial"/>
        </w:rPr>
        <w:br/>
      </w:r>
    </w:p>
    <w:p w14:paraId="24CFA853"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D794687"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2.9. Консультирование контролируемых лиц осуществляется должностным лицом, уполномоченным осуществлять муниципальный контроль по телефону, на личном приеме либо в ходе проведения профилактических мероприятий, контрольных мероприятий и не должно превышать 15 минут.</w:t>
      </w:r>
      <w:r w:rsidRPr="00B24BE9">
        <w:rPr>
          <w:rFonts w:ascii="Arial" w:hAnsi="Arial" w:cs="Arial"/>
        </w:rPr>
        <w:br/>
      </w:r>
    </w:p>
    <w:p w14:paraId="409382BC"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60B2A07"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Личный прием граждан проводится должностным лицом, уполномоченным осуществлять муниципальный контроль. Информация о месте приема, а также об установленных для приема днях и часах размещается на официальном сайте Администрации в специальном разделе, посвященном контрольной деятельности.</w:t>
      </w:r>
      <w:r w:rsidRPr="00B24BE9">
        <w:rPr>
          <w:rFonts w:ascii="Arial" w:hAnsi="Arial" w:cs="Arial"/>
        </w:rPr>
        <w:br/>
      </w:r>
    </w:p>
    <w:p w14:paraId="2558568A"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8FCB9AF"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Консультирование осуществляется в устной или письменной форме по следующим вопросам:</w:t>
      </w:r>
      <w:r w:rsidRPr="00B24BE9">
        <w:rPr>
          <w:rFonts w:ascii="Arial" w:hAnsi="Arial" w:cs="Arial"/>
        </w:rPr>
        <w:br/>
      </w:r>
    </w:p>
    <w:p w14:paraId="226C4857"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F1FFC4F"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1) организация и осуществление муниципального лесного контроля на территории города Смоленска;</w:t>
      </w:r>
      <w:r w:rsidRPr="00B24BE9">
        <w:rPr>
          <w:rFonts w:ascii="Arial" w:hAnsi="Arial" w:cs="Arial"/>
        </w:rPr>
        <w:br/>
      </w:r>
    </w:p>
    <w:p w14:paraId="791F4035"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3EEF2578"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 порядок осуществления контрольных мероприятий, установленных настоящим Положением;</w:t>
      </w:r>
      <w:r w:rsidRPr="00B24BE9">
        <w:rPr>
          <w:rFonts w:ascii="Arial" w:hAnsi="Arial" w:cs="Arial"/>
        </w:rPr>
        <w:br/>
      </w:r>
    </w:p>
    <w:p w14:paraId="777D3BF1"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1A71741B"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 порядок обжалования действий (бездействия) должностных лиц, уполномоченных осуществлять муниципальный контроль;</w:t>
      </w:r>
      <w:r w:rsidRPr="00B24BE9">
        <w:rPr>
          <w:rFonts w:ascii="Arial" w:hAnsi="Arial" w:cs="Arial"/>
        </w:rPr>
        <w:br/>
      </w:r>
    </w:p>
    <w:p w14:paraId="0D7FE47D"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E6D371E"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Администрацией в рамках контрольных мероприятий.</w:t>
      </w:r>
      <w:r w:rsidRPr="00B24BE9">
        <w:rPr>
          <w:rFonts w:ascii="Arial" w:hAnsi="Arial" w:cs="Arial"/>
        </w:rPr>
        <w:br/>
      </w:r>
    </w:p>
    <w:p w14:paraId="3EE88471"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92DB758"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Консультирование в письменной форме по вопросам, указанным в настоящем пункте, осуществляется должностным лицом, уполномоченным осуществлять муниципальный контроль, в следующих случаях:</w:t>
      </w:r>
      <w:r w:rsidRPr="00B24BE9">
        <w:rPr>
          <w:rFonts w:ascii="Arial" w:hAnsi="Arial" w:cs="Arial"/>
        </w:rPr>
        <w:br/>
      </w:r>
    </w:p>
    <w:p w14:paraId="69DF9211"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0F393FB"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lastRenderedPageBreak/>
        <w:t>1) контролируемым лицом представлен письменный запрос о представлении письменного ответа по вопросам консультирования;</w:t>
      </w:r>
      <w:r w:rsidRPr="00B24BE9">
        <w:rPr>
          <w:rFonts w:ascii="Arial" w:hAnsi="Arial" w:cs="Arial"/>
        </w:rPr>
        <w:br/>
      </w:r>
    </w:p>
    <w:p w14:paraId="5B80DD0C"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9ACFF88"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 за время консультирования предоставить в устной форме ответ на поставленные вопросы невозможно;</w:t>
      </w:r>
      <w:r w:rsidRPr="00B24BE9">
        <w:rPr>
          <w:rFonts w:ascii="Arial" w:hAnsi="Arial" w:cs="Arial"/>
        </w:rPr>
        <w:br/>
      </w:r>
    </w:p>
    <w:p w14:paraId="7CD3ED01"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69382F14"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 ответ на поставленные вопросы требует дополнительного запроса сведений.</w:t>
      </w:r>
      <w:r w:rsidRPr="00B24BE9">
        <w:rPr>
          <w:rFonts w:ascii="Arial" w:hAnsi="Arial" w:cs="Arial"/>
        </w:rPr>
        <w:br/>
      </w:r>
    </w:p>
    <w:p w14:paraId="2B730BE0"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79B62A5"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Должностными лицами, уполномоченными осуществлять муниципальный контроль, ведется журнал учета консультирований.</w:t>
      </w:r>
      <w:r w:rsidRPr="00B24BE9">
        <w:rPr>
          <w:rFonts w:ascii="Arial" w:hAnsi="Arial" w:cs="Arial"/>
        </w:rPr>
        <w:br/>
      </w:r>
    </w:p>
    <w:p w14:paraId="1F243EB7"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C86C62D"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В случае поступления в Администрацию 5 и более однотипных обращений контролируемых лиц и (или) их представителей консультирование осуществляется посредством размещения на официальном сайте Администрации в специальном разделе, посвященном контрольной деятельности, соответствующего письменного разъяснения.</w:t>
      </w:r>
      <w:r w:rsidRPr="00B24BE9">
        <w:rPr>
          <w:rFonts w:ascii="Arial" w:hAnsi="Arial" w:cs="Arial"/>
        </w:rPr>
        <w:br/>
      </w:r>
    </w:p>
    <w:p w14:paraId="696D8210"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9239839"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2.10. Профилактический визит, обязательный профилактический визит проводятся в форме профилактической беседы по месту осуществления деятельности контролируемого лица.</w:t>
      </w:r>
      <w:r w:rsidRPr="00B24BE9">
        <w:rPr>
          <w:rFonts w:ascii="Arial" w:hAnsi="Arial" w:cs="Arial"/>
        </w:rPr>
        <w:br/>
      </w:r>
    </w:p>
    <w:p w14:paraId="55939893"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1A511F63"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Обязательный профилактический визит проводится в отношении контролируемых лиц, приступающих к осуществлению деятельности в сфере, подлежащей муниципальному контролю, не позднее чем в течение одного года с момента начала такой деятельности.</w:t>
      </w:r>
      <w:r w:rsidRPr="00B24BE9">
        <w:rPr>
          <w:rFonts w:ascii="Arial" w:hAnsi="Arial" w:cs="Arial"/>
        </w:rPr>
        <w:br/>
      </w:r>
    </w:p>
    <w:p w14:paraId="352DE697"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3CF40F97"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Профилактический визит (обязательный профилактический визит) проводится в следующем порядке:</w:t>
      </w:r>
      <w:r w:rsidRPr="00B24BE9">
        <w:rPr>
          <w:rFonts w:ascii="Arial" w:hAnsi="Arial" w:cs="Arial"/>
        </w:rPr>
        <w:br/>
      </w:r>
    </w:p>
    <w:p w14:paraId="7A06DA6F"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3F6D892"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1) должностным лицом, уполномоченным осуществлять муниципальный контроль, принимается решение о проведении профилактического визита в отношении контролируемого лица в форме профилактической беседы по месту осуществления деятельности контролируемого лица, определяются дата и время его проведения;</w:t>
      </w:r>
      <w:r w:rsidRPr="00B24BE9">
        <w:rPr>
          <w:rFonts w:ascii="Arial" w:hAnsi="Arial" w:cs="Arial"/>
        </w:rPr>
        <w:br/>
      </w:r>
    </w:p>
    <w:p w14:paraId="5FDF49CE"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141F4BEA"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 контролируемое лицо уведомляется о проведении профилактического визита любым доступным способом, позволяющим проконтролировать получение уведомления, не позднее чем за 5 рабочих дней до даты проведения профилактического визита;</w:t>
      </w:r>
      <w:r w:rsidRPr="00B24BE9">
        <w:rPr>
          <w:rFonts w:ascii="Arial" w:hAnsi="Arial" w:cs="Arial"/>
        </w:rPr>
        <w:br/>
      </w:r>
    </w:p>
    <w:p w14:paraId="0FB00EF3"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03A49EE"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lastRenderedPageBreak/>
        <w:t>3) в день проведения профилактического визита должностное лицо, уполномоченное осуществлять муниципальный контроль, осуществляет выезд к контролируемому лицу.</w:t>
      </w:r>
      <w:r w:rsidRPr="00B24BE9">
        <w:rPr>
          <w:rFonts w:ascii="Arial" w:hAnsi="Arial" w:cs="Arial"/>
        </w:rPr>
        <w:br/>
      </w:r>
    </w:p>
    <w:p w14:paraId="07331E82"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F261C32"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Контролируемое лицо вправе отказаться от проведения обязательного профилактического визита, уведомив об этом Администрацию не позднее чем за 3 рабочих дня до даты его проведения.</w:t>
      </w:r>
      <w:r w:rsidRPr="00B24BE9">
        <w:rPr>
          <w:rFonts w:ascii="Arial" w:hAnsi="Arial" w:cs="Arial"/>
        </w:rPr>
        <w:br/>
      </w:r>
    </w:p>
    <w:p w14:paraId="04148222"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1D10F45"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w:t>
      </w:r>
      <w:r w:rsidRPr="00B24BE9">
        <w:rPr>
          <w:rFonts w:ascii="Arial" w:hAnsi="Arial" w:cs="Arial"/>
        </w:rPr>
        <w:br/>
      </w:r>
    </w:p>
    <w:p w14:paraId="6C439764"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813C28C"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Срок проведения профилактического визита (обязательного профилактического визита) составляет один рабочий день.</w:t>
      </w:r>
      <w:r w:rsidRPr="00B24BE9">
        <w:rPr>
          <w:rFonts w:ascii="Arial" w:hAnsi="Arial" w:cs="Arial"/>
        </w:rPr>
        <w:br/>
      </w:r>
    </w:p>
    <w:p w14:paraId="291B725E"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1CFF3D38"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При проведении профилактического визита (обязательного профилактического визита) гражданам, организациям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B24BE9">
        <w:rPr>
          <w:rFonts w:ascii="Arial" w:hAnsi="Arial" w:cs="Arial"/>
        </w:rPr>
        <w:br/>
      </w:r>
    </w:p>
    <w:p w14:paraId="06DC423F"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AE62781"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В случае если при проведении профилактического визита (обязательного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уполномоченное осуществлять муниципальный контроль, незамедлительно направляет информацию об этом соответствующему уполномоченному должностному лицу Администрации для принятия решения о проведении контрольных мероприятий.</w:t>
      </w:r>
      <w:r w:rsidRPr="00B24BE9">
        <w:rPr>
          <w:rFonts w:ascii="Arial" w:hAnsi="Arial" w:cs="Arial"/>
        </w:rPr>
        <w:br/>
      </w:r>
    </w:p>
    <w:p w14:paraId="7A8657AD"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0EDE838F"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По результатам проведенного профилактического визита (обязательного профилактического визита) должностным лицом, уполномоченным осуществлять муниципальный контроль, составляется отчет по типовой форме, утверждаемой Администрацией.</w:t>
      </w:r>
      <w:r w:rsidRPr="00B24BE9">
        <w:rPr>
          <w:rFonts w:ascii="Arial" w:hAnsi="Arial" w:cs="Arial"/>
        </w:rPr>
        <w:br/>
      </w:r>
    </w:p>
    <w:p w14:paraId="0969B43C" w14:textId="77777777" w:rsidR="00B24BE9" w:rsidRPr="00B24BE9" w:rsidRDefault="00B24BE9" w:rsidP="00B24BE9">
      <w:pPr>
        <w:pStyle w:val="3"/>
        <w:shd w:val="clear" w:color="auto" w:fill="FFFFFF"/>
        <w:spacing w:before="0" w:after="240"/>
        <w:jc w:val="center"/>
        <w:textAlignment w:val="baseline"/>
        <w:rPr>
          <w:rFonts w:ascii="Arial" w:hAnsi="Arial" w:cs="Arial"/>
          <w:color w:val="auto"/>
          <w:sz w:val="24"/>
          <w:szCs w:val="24"/>
        </w:rPr>
      </w:pPr>
      <w:r w:rsidRPr="00B24BE9">
        <w:rPr>
          <w:rFonts w:ascii="Arial" w:hAnsi="Arial" w:cs="Arial"/>
          <w:color w:val="auto"/>
          <w:sz w:val="24"/>
          <w:szCs w:val="24"/>
        </w:rPr>
        <w:br/>
      </w:r>
      <w:r w:rsidRPr="00B24BE9">
        <w:rPr>
          <w:rFonts w:ascii="Arial" w:hAnsi="Arial" w:cs="Arial"/>
          <w:color w:val="auto"/>
          <w:sz w:val="24"/>
          <w:szCs w:val="24"/>
        </w:rPr>
        <w:br/>
        <w:t>3. Осуществление контрольных мероприятий и контрольных действий</w:t>
      </w:r>
    </w:p>
    <w:p w14:paraId="37340683"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61EAA994"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3.1. В рамках осуществления муниципального контроля плановые контрольные мероприятия не проводятся в силу части 2 статьи 61 Федерального закона N 248-ФЗ.</w:t>
      </w:r>
      <w:r w:rsidRPr="00B24BE9">
        <w:rPr>
          <w:rFonts w:ascii="Arial" w:hAnsi="Arial" w:cs="Arial"/>
        </w:rPr>
        <w:br/>
      </w:r>
    </w:p>
    <w:p w14:paraId="02787261"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61C89E05"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lastRenderedPageBreak/>
        <w:t>3.2. При осуществлении муниципального контроля Администрацией могут проводиться следующие виды внеплановых контрольных мероприятий:</w:t>
      </w:r>
      <w:r w:rsidRPr="00B24BE9">
        <w:rPr>
          <w:rFonts w:ascii="Arial" w:hAnsi="Arial" w:cs="Arial"/>
        </w:rPr>
        <w:br/>
      </w:r>
    </w:p>
    <w:p w14:paraId="68631B28"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3D15A93E"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1) инспекционный визит;</w:t>
      </w:r>
      <w:r w:rsidRPr="00B24BE9">
        <w:rPr>
          <w:rFonts w:ascii="Arial" w:hAnsi="Arial" w:cs="Arial"/>
        </w:rPr>
        <w:br/>
      </w:r>
    </w:p>
    <w:p w14:paraId="030A95F4"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82770BB"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 рейдовый осмотр;</w:t>
      </w:r>
      <w:r w:rsidRPr="00B24BE9">
        <w:rPr>
          <w:rFonts w:ascii="Arial" w:hAnsi="Arial" w:cs="Arial"/>
        </w:rPr>
        <w:br/>
      </w:r>
    </w:p>
    <w:p w14:paraId="2C1C8D87"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5E6E4B7C"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 документарная проверка;</w:t>
      </w:r>
      <w:r w:rsidRPr="00B24BE9">
        <w:rPr>
          <w:rFonts w:ascii="Arial" w:hAnsi="Arial" w:cs="Arial"/>
        </w:rPr>
        <w:br/>
      </w:r>
    </w:p>
    <w:p w14:paraId="4852ACE9"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6C050D2"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4) выездная проверка;</w:t>
      </w:r>
      <w:r w:rsidRPr="00B24BE9">
        <w:rPr>
          <w:rFonts w:ascii="Arial" w:hAnsi="Arial" w:cs="Arial"/>
        </w:rPr>
        <w:br/>
      </w:r>
    </w:p>
    <w:p w14:paraId="3AE94A87"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2DCE666"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5) наблюдение за соблюдением обязательных требований;</w:t>
      </w:r>
      <w:r w:rsidRPr="00B24BE9">
        <w:rPr>
          <w:rFonts w:ascii="Arial" w:hAnsi="Arial" w:cs="Arial"/>
        </w:rPr>
        <w:br/>
      </w:r>
    </w:p>
    <w:p w14:paraId="0F7FAA3A"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FB23E60"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6) выездное обследование.</w:t>
      </w:r>
      <w:r w:rsidRPr="00B24BE9">
        <w:rPr>
          <w:rFonts w:ascii="Arial" w:hAnsi="Arial" w:cs="Arial"/>
        </w:rPr>
        <w:br/>
      </w:r>
    </w:p>
    <w:p w14:paraId="640FB167"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915B607"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 xml:space="preserve">3.3. Контрольные мероприятия, указанные в подпунктах </w:t>
      </w:r>
      <w:proofErr w:type="gramStart"/>
      <w:r w:rsidRPr="00B24BE9">
        <w:rPr>
          <w:rFonts w:ascii="Arial" w:hAnsi="Arial" w:cs="Arial"/>
        </w:rPr>
        <w:t>1 - 4</w:t>
      </w:r>
      <w:proofErr w:type="gramEnd"/>
      <w:r w:rsidRPr="00B24BE9">
        <w:rPr>
          <w:rFonts w:ascii="Arial" w:hAnsi="Arial" w:cs="Arial"/>
        </w:rPr>
        <w:t xml:space="preserve"> пункта 3.2 настоящего раздела, проводятся во взаимодействии с контролируемыми лицами.</w:t>
      </w:r>
      <w:r w:rsidRPr="00B24BE9">
        <w:rPr>
          <w:rFonts w:ascii="Arial" w:hAnsi="Arial" w:cs="Arial"/>
        </w:rPr>
        <w:br/>
      </w:r>
    </w:p>
    <w:p w14:paraId="60F4FCD0"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3193A256"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Наблюдение за соблюдением обязательных требований и выездное обследование проводятся без взаимодействия с контролируемыми лицами.</w:t>
      </w:r>
      <w:r w:rsidRPr="00B24BE9">
        <w:rPr>
          <w:rFonts w:ascii="Arial" w:hAnsi="Arial" w:cs="Arial"/>
        </w:rPr>
        <w:br/>
      </w:r>
    </w:p>
    <w:p w14:paraId="07C790DE"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0E0D3D0A"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3.4. Контрольные мероприятия, за исключением контрольных мероприятий без взаимодействия, проводятся по следующим основаниям:</w:t>
      </w:r>
      <w:r w:rsidRPr="00B24BE9">
        <w:rPr>
          <w:rFonts w:ascii="Arial" w:hAnsi="Arial" w:cs="Arial"/>
        </w:rPr>
        <w:br/>
      </w:r>
    </w:p>
    <w:p w14:paraId="2CEB5870"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5BAC962E"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1) наличие у Администрации сведений о причинении вреда (ущерба) или об угрозе причинения вреда (ущерба) охраняемым законом ценностям;</w:t>
      </w:r>
      <w:r w:rsidRPr="00B24BE9">
        <w:rPr>
          <w:rFonts w:ascii="Arial" w:hAnsi="Arial" w:cs="Arial"/>
        </w:rPr>
        <w:br/>
      </w:r>
    </w:p>
    <w:p w14:paraId="070A4638"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30348E36"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sidRPr="00B24BE9">
        <w:rPr>
          <w:rFonts w:ascii="Arial" w:hAnsi="Arial" w:cs="Arial"/>
        </w:rPr>
        <w:br/>
      </w:r>
    </w:p>
    <w:p w14:paraId="6B408C79"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2659FC83"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B24BE9">
        <w:rPr>
          <w:rFonts w:ascii="Arial" w:hAnsi="Arial" w:cs="Arial"/>
        </w:rPr>
        <w:br/>
      </w:r>
    </w:p>
    <w:p w14:paraId="6538FF7C"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56AE2657"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4) истечение срока исполнения решения Администрации об устранении выявленного нарушения обязательных требований - в случаях, установленных частью 1 статьи 95 Федерального закона N 248-ФЗ.</w:t>
      </w:r>
      <w:r w:rsidRPr="00B24BE9">
        <w:rPr>
          <w:rFonts w:ascii="Arial" w:hAnsi="Arial" w:cs="Arial"/>
        </w:rPr>
        <w:br/>
      </w:r>
    </w:p>
    <w:p w14:paraId="7201BFD4"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8291B41"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3.5. Для проведения контрольного мероприятия, предусматривающего взаимодействие с контролируемым лицом, принимается решение Администрации, подписанное уполномоченным должностным лицом Администрации, которое оформляется в соответствии с типовой формой, утвержденной </w:t>
      </w:r>
      <w:r w:rsidRPr="00B24BE9">
        <w:rPr>
          <w:rFonts w:ascii="Arial" w:eastAsiaTheme="majorEastAsia" w:hAnsi="Arial" w:cs="Arial"/>
        </w:rPr>
        <w:t>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B24BE9">
        <w:rPr>
          <w:rFonts w:ascii="Arial" w:hAnsi="Arial" w:cs="Arial"/>
        </w:rPr>
        <w:t>.</w:t>
      </w:r>
      <w:r w:rsidRPr="00B24BE9">
        <w:rPr>
          <w:rFonts w:ascii="Arial" w:hAnsi="Arial" w:cs="Arial"/>
        </w:rPr>
        <w:br/>
      </w:r>
    </w:p>
    <w:p w14:paraId="6C077489"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750EA97F"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Контрольные мероприятия, проводимые без взаимодействия с контролируемыми лицами, проводятся должностными лицами, уполномоченными осуществлять муниципальный контроль, на основании заданий уполномоченных должностных лиц Администрации.</w:t>
      </w:r>
      <w:r w:rsidRPr="00B24BE9">
        <w:rPr>
          <w:rFonts w:ascii="Arial" w:hAnsi="Arial" w:cs="Arial"/>
        </w:rPr>
        <w:br/>
      </w:r>
    </w:p>
    <w:p w14:paraId="4E89658C"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080981CE"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3.6. Внеплановые контрольные мероприятия могут проводиться только после согласования с органами прокуратуры в порядке, установленном действующим законодательством, за исключением случаев, предусмотренных Федеральным законом N 248-ФЗ.</w:t>
      </w:r>
      <w:r w:rsidRPr="00B24BE9">
        <w:rPr>
          <w:rFonts w:ascii="Arial" w:hAnsi="Arial" w:cs="Arial"/>
        </w:rPr>
        <w:br/>
      </w:r>
    </w:p>
    <w:p w14:paraId="6FC57C6C"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06432B1B"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3.7. Проведение контрольных мероприятий во взаимодействии с контролируемыми лицами осуществляется в присутствии контролируемого лица либо его представителя. В случаях отсутствия контролируемого лица либо его представителя, предоставления контролируемым лицом информации о невозможности присутствия при проведении контрольного мероприятия контрольные мероприятия проводятся, если оценка соблюдения обязательных требований при проведении контрольного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мероприятия.</w:t>
      </w:r>
      <w:r w:rsidRPr="00B24BE9">
        <w:rPr>
          <w:rFonts w:ascii="Arial" w:hAnsi="Arial" w:cs="Arial"/>
        </w:rPr>
        <w:br/>
      </w:r>
    </w:p>
    <w:p w14:paraId="59D965A0"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041C9B85"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3.8. Индивидуальный предприниматель, гражданин, являющиеся контролируемыми лицами, после получения уведомления о проведении контрольного мероприятия вправе представить в Администрацию информацию о невозможности присутствия при проведении контрольного мероприятия в следующих случаях:</w:t>
      </w:r>
      <w:r w:rsidRPr="00B24BE9">
        <w:rPr>
          <w:rFonts w:ascii="Arial" w:hAnsi="Arial" w:cs="Arial"/>
        </w:rPr>
        <w:br/>
      </w:r>
    </w:p>
    <w:p w14:paraId="58870279"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4E76CEE5"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1) временной нетрудоспособности;</w:t>
      </w:r>
      <w:r w:rsidRPr="00B24BE9">
        <w:rPr>
          <w:rFonts w:ascii="Arial" w:hAnsi="Arial" w:cs="Arial"/>
        </w:rPr>
        <w:br/>
      </w:r>
    </w:p>
    <w:p w14:paraId="3EEC1975"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0299776C"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2) необходимости явки по вызову (извещениям, повесткам) судов, правоохранительных органов, военных комиссариатов;</w:t>
      </w:r>
      <w:r w:rsidRPr="00B24BE9">
        <w:rPr>
          <w:rFonts w:ascii="Arial" w:hAnsi="Arial" w:cs="Arial"/>
        </w:rPr>
        <w:br/>
      </w:r>
    </w:p>
    <w:p w14:paraId="54871C83"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5E5DA2DC"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B24BE9">
        <w:rPr>
          <w:rFonts w:ascii="Arial" w:hAnsi="Arial" w:cs="Arial"/>
        </w:rPr>
        <w:br/>
      </w:r>
    </w:p>
    <w:p w14:paraId="493DB786" w14:textId="77777777" w:rsidR="00B24BE9" w:rsidRPr="00B24BE9" w:rsidRDefault="00B24BE9" w:rsidP="00B24BE9">
      <w:pPr>
        <w:pStyle w:val="formattext"/>
        <w:shd w:val="clear" w:color="auto" w:fill="FFFFFF"/>
        <w:spacing w:before="0" w:beforeAutospacing="0" w:after="0" w:afterAutospacing="0"/>
        <w:textAlignment w:val="baseline"/>
        <w:rPr>
          <w:rFonts w:ascii="Arial" w:hAnsi="Arial" w:cs="Arial"/>
        </w:rPr>
      </w:pPr>
    </w:p>
    <w:p w14:paraId="5FB67535" w14:textId="77777777" w:rsidR="00B24BE9" w:rsidRPr="00B24BE9" w:rsidRDefault="00B24BE9" w:rsidP="00B24BE9">
      <w:pPr>
        <w:pStyle w:val="formattext"/>
        <w:shd w:val="clear" w:color="auto" w:fill="FFFFFF"/>
        <w:spacing w:before="0" w:beforeAutospacing="0" w:after="0" w:afterAutospacing="0"/>
        <w:ind w:firstLine="480"/>
        <w:textAlignment w:val="baseline"/>
        <w:rPr>
          <w:rFonts w:ascii="Arial" w:hAnsi="Arial" w:cs="Arial"/>
        </w:rPr>
      </w:pPr>
      <w:r w:rsidRPr="00B24BE9">
        <w:rPr>
          <w:rFonts w:ascii="Arial" w:hAnsi="Arial" w:cs="Arial"/>
        </w:rPr>
        <w:lastRenderedPageBreak/>
        <w:t>4) нахождения в служебной командировке.</w:t>
      </w:r>
    </w:p>
    <w:p w14:paraId="75BB50C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При поступлении указанной информации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индивидуального предпринимателя, гражданина в Администрацию (не более чем на 20 рабочих дней), за исключением случая, предусмотренного пунктом 3.7 настоящего раздела.</w:t>
      </w:r>
      <w:r w:rsidRPr="00B24BE9">
        <w:rPr>
          <w:rFonts w:ascii="Arial" w:hAnsi="Arial" w:cs="Arial"/>
        </w:rPr>
        <w:br/>
      </w:r>
    </w:p>
    <w:p w14:paraId="2E181E3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E4D12E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xml:space="preserve">3.9. В случае </w:t>
      </w:r>
      <w:proofErr w:type="spellStart"/>
      <w:r w:rsidRPr="00B24BE9">
        <w:rPr>
          <w:rFonts w:ascii="Arial" w:hAnsi="Arial" w:cs="Arial"/>
        </w:rPr>
        <w:t>ненаправления</w:t>
      </w:r>
      <w:proofErr w:type="spellEnd"/>
      <w:r w:rsidRPr="00B24BE9">
        <w:rPr>
          <w:rFonts w:ascii="Arial" w:hAnsi="Arial" w:cs="Arial"/>
        </w:rPr>
        <w:t xml:space="preserve"> информации, предусмотренной пунктом 3.8 настоящего раздела, и если проведение контрольного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мероприятия, должностное лицо уполномоченное, осуществлять муниципальный контроль составляет акт о невозможности проведения контрольного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такого контрольного мероприятия в порядке, предусмотренном частями 4 и 5 статьи 21 Федерального закона N 248-ФЗ.</w:t>
      </w:r>
      <w:r w:rsidRPr="00B24BE9">
        <w:rPr>
          <w:rFonts w:ascii="Arial" w:hAnsi="Arial" w:cs="Arial"/>
        </w:rPr>
        <w:br/>
      </w:r>
    </w:p>
    <w:p w14:paraId="1DDB14B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8B6806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этом случае должностное лицо, уполномоченное осуществлять муниципальный контроль, вправе совершить контрольные действия в рамках указанного контрольного мероприятия в любое время до завершения проведения контрольного мероприятия, предусматривающего взаимодействие с контролируемым лицом.</w:t>
      </w:r>
      <w:r w:rsidRPr="00B24BE9">
        <w:rPr>
          <w:rFonts w:ascii="Arial" w:hAnsi="Arial" w:cs="Arial"/>
        </w:rPr>
        <w:br/>
      </w:r>
    </w:p>
    <w:p w14:paraId="0C69CE8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22517D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3.10. В случае, указанном в пункте 3.9 настоящего раздела должностное лицо, уполномоченное осуществлять муниципальный контроль, вправе принять решение о проведении в отношении контролируемого лица такого же контрольного мероприятия без предварительного уведомления контролируемого лица и без согласования с органами прокуратуры.</w:t>
      </w:r>
      <w:r w:rsidRPr="00B24BE9">
        <w:rPr>
          <w:rFonts w:ascii="Arial" w:hAnsi="Arial" w:cs="Arial"/>
        </w:rPr>
        <w:br/>
      </w:r>
    </w:p>
    <w:p w14:paraId="7410642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3E000B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3.11. Если основанием для проведения внепланового контрольного мероприятия являются сведения о непосредственной угрозе причинения вреда (ущерба) охраняемым законом ценностям, Администрация для принятия неотложных мер по ее предотвращению и устранению приступает к проведению внепланового контрольного мероприятия незамедлительно (в течение 24 часов после получения соответствующих сведений) с извещением об этом органа прокуратуры по месту нахождения объекта контроля посредством направления в тот же срок документов, предусмотренных частью 5 статьи 66 Федерального закона N 248-ФЗ. В данном случае уведомление контролируемого лица о проведении внепланового контрольного мероприятия может не проводиться.</w:t>
      </w:r>
      <w:r w:rsidRPr="00B24BE9">
        <w:rPr>
          <w:rFonts w:ascii="Arial" w:hAnsi="Arial" w:cs="Arial"/>
        </w:rPr>
        <w:br/>
      </w:r>
    </w:p>
    <w:p w14:paraId="33885BC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134A47A"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xml:space="preserve">3.12. Должностные лица, уполномоченные осуществлять муниципальный контроль и лица, привлекаемые к совершению контрольных действий при проведении контрольных мероприятий, для фиксации доказательств нарушений </w:t>
      </w:r>
      <w:r w:rsidRPr="00B24BE9">
        <w:rPr>
          <w:rFonts w:ascii="Arial" w:hAnsi="Arial" w:cs="Arial"/>
        </w:rPr>
        <w:lastRenderedPageBreak/>
        <w:t>обязательных требований вправе пользоваться фотосъемкой, аудио- и видеозаписью, иными способами фиксации доказательств.</w:t>
      </w:r>
      <w:r w:rsidRPr="00B24BE9">
        <w:rPr>
          <w:rFonts w:ascii="Arial" w:hAnsi="Arial" w:cs="Arial"/>
        </w:rPr>
        <w:br/>
      </w:r>
    </w:p>
    <w:p w14:paraId="2B9699F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B9E453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Решение о необходимости использования фотосъемки, аудио- и видеозаписи при осуществлении контрольных мероприятий принимается должностным лицом, уполномоченным осуществлять муниципальный контроль, самостоятельно.</w:t>
      </w:r>
      <w:r w:rsidRPr="00B24BE9">
        <w:rPr>
          <w:rFonts w:ascii="Arial" w:hAnsi="Arial" w:cs="Arial"/>
        </w:rPr>
        <w:br/>
      </w:r>
    </w:p>
    <w:p w14:paraId="11D1512E"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624062A"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Проведение фотосъемки, аудио- и видеозаписи осуществляется с обязательным информированием контролируемого лица.</w:t>
      </w:r>
      <w:r w:rsidRPr="00B24BE9">
        <w:rPr>
          <w:rFonts w:ascii="Arial" w:hAnsi="Arial" w:cs="Arial"/>
        </w:rPr>
        <w:br/>
      </w:r>
    </w:p>
    <w:p w14:paraId="4F0D326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8547024"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Фотографии, аудио- и видеозаписи, используемые для фиксации доказательств, должны позволять идентифицировать объект контроля, отражающий нарушение обязательных требований, адрес, дату и время фиксации объекта контроля.</w:t>
      </w:r>
      <w:r w:rsidRPr="00B24BE9">
        <w:rPr>
          <w:rFonts w:ascii="Arial" w:hAnsi="Arial" w:cs="Arial"/>
        </w:rPr>
        <w:br/>
      </w:r>
    </w:p>
    <w:p w14:paraId="6A5EE82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5FDCAAE"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Фотографии, аудио- и видеозаписи, используемые для доказательств нарушений обязательных требований, прикладываются к акту контрольного мероприятия и хранятся вместе с материалами соответствующего контрольного мероприятия. В случае, если материалы, полученные в результате применения фотосъемки, аудио- и видеозаписи, иных способов фиксации доказательств, существуют только в электронной форме, такие материалы хранятся в Администрации в течение сроков хранения материалов соответствующего контрольного мероприятия.</w:t>
      </w:r>
      <w:r w:rsidRPr="00B24BE9">
        <w:rPr>
          <w:rFonts w:ascii="Arial" w:hAnsi="Arial" w:cs="Arial"/>
        </w:rPr>
        <w:br/>
      </w:r>
    </w:p>
    <w:p w14:paraId="0455683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B8C4BF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3.13. Контрольные мероприятия осуществляются с соблюдением требований, установленных Федеральным законом N 248-ФЗ и настоящим Положением.</w:t>
      </w:r>
      <w:r w:rsidRPr="00B24BE9">
        <w:rPr>
          <w:rFonts w:ascii="Arial" w:hAnsi="Arial" w:cs="Arial"/>
        </w:rPr>
        <w:br/>
      </w:r>
    </w:p>
    <w:p w14:paraId="304A3258"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97A32F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3.14.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24BE9">
        <w:rPr>
          <w:rFonts w:ascii="Arial" w:hAnsi="Arial" w:cs="Arial"/>
        </w:rPr>
        <w:br/>
      </w:r>
    </w:p>
    <w:p w14:paraId="5002BF4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471809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Инспекционный визит проводится без предварительного уведомления контролируемого лица и собственника производственного объекта.</w:t>
      </w:r>
      <w:r w:rsidRPr="00B24BE9">
        <w:rPr>
          <w:rFonts w:ascii="Arial" w:hAnsi="Arial" w:cs="Arial"/>
        </w:rPr>
        <w:br/>
      </w:r>
    </w:p>
    <w:p w14:paraId="615F846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867A2A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Контролируемые лица или их представители обязаны обеспечить беспрепятственный доступ должностного лица, уполномоченного осуществлять муниципальный контроль, на территорию производственных объектов.</w:t>
      </w:r>
      <w:r w:rsidRPr="00B24BE9">
        <w:rPr>
          <w:rFonts w:ascii="Arial" w:hAnsi="Arial" w:cs="Arial"/>
        </w:rPr>
        <w:br/>
      </w:r>
    </w:p>
    <w:p w14:paraId="2AD70FA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78105C4"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r w:rsidRPr="00B24BE9">
        <w:rPr>
          <w:rFonts w:ascii="Arial" w:hAnsi="Arial" w:cs="Arial"/>
        </w:rPr>
        <w:br/>
      </w:r>
    </w:p>
    <w:p w14:paraId="4BC6E03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79521D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Перечень допустимых контрольных действий, совершаемых в ходе инспекционного визита:</w:t>
      </w:r>
      <w:r w:rsidRPr="00B24BE9">
        <w:rPr>
          <w:rFonts w:ascii="Arial" w:hAnsi="Arial" w:cs="Arial"/>
        </w:rPr>
        <w:br/>
      </w:r>
    </w:p>
    <w:p w14:paraId="1F3FBF8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BA334A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осмотр;</w:t>
      </w:r>
      <w:r w:rsidRPr="00B24BE9">
        <w:rPr>
          <w:rFonts w:ascii="Arial" w:hAnsi="Arial" w:cs="Arial"/>
        </w:rPr>
        <w:br/>
      </w:r>
    </w:p>
    <w:p w14:paraId="6F287EC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F947F7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опрос;</w:t>
      </w:r>
      <w:r w:rsidRPr="00B24BE9">
        <w:rPr>
          <w:rFonts w:ascii="Arial" w:hAnsi="Arial" w:cs="Arial"/>
        </w:rPr>
        <w:br/>
      </w:r>
    </w:p>
    <w:p w14:paraId="7EEAFD1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7FBC40E"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получение письменных объяснений;</w:t>
      </w:r>
      <w:r w:rsidRPr="00B24BE9">
        <w:rPr>
          <w:rFonts w:ascii="Arial" w:hAnsi="Arial" w:cs="Arial"/>
        </w:rPr>
        <w:br/>
      </w:r>
    </w:p>
    <w:p w14:paraId="309D1432"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51C841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инструментальное обследование;</w:t>
      </w:r>
      <w:r w:rsidRPr="00B24BE9">
        <w:rPr>
          <w:rFonts w:ascii="Arial" w:hAnsi="Arial" w:cs="Arial"/>
        </w:rPr>
        <w:br/>
      </w:r>
    </w:p>
    <w:p w14:paraId="0204AD4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878D38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24BE9">
        <w:rPr>
          <w:rFonts w:ascii="Arial" w:hAnsi="Arial" w:cs="Arial"/>
        </w:rPr>
        <w:br/>
      </w:r>
    </w:p>
    <w:p w14:paraId="1E581EF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5A7CAC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3.15.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B24BE9">
        <w:rPr>
          <w:rFonts w:ascii="Arial" w:hAnsi="Arial" w:cs="Arial"/>
        </w:rPr>
        <w:br/>
      </w:r>
    </w:p>
    <w:p w14:paraId="011BDB1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4B12E4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должностным лицам, уполномоченным осуществлять муниципальный контроль, к производственным объектам, указанным в решении о проведении рейдового осмотра, а также во все помещения (за исключением жилых помещений).</w:t>
      </w:r>
      <w:r w:rsidRPr="00B24BE9">
        <w:rPr>
          <w:rFonts w:ascii="Arial" w:hAnsi="Arial" w:cs="Arial"/>
        </w:rPr>
        <w:br/>
      </w:r>
    </w:p>
    <w:p w14:paraId="3C49AF6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1DB556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1 рабочий день.</w:t>
      </w:r>
      <w:r w:rsidRPr="00B24BE9">
        <w:rPr>
          <w:rFonts w:ascii="Arial" w:hAnsi="Arial" w:cs="Arial"/>
        </w:rPr>
        <w:br/>
      </w:r>
    </w:p>
    <w:p w14:paraId="0667408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2246B04"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При проведении рейдового осмотра должностные лица, уполномоченные осуществлять муниципальный контроль, вправе взаимодействовать с находящимися на производственных объектах лицами.</w:t>
      </w:r>
      <w:r w:rsidRPr="00B24BE9">
        <w:rPr>
          <w:rFonts w:ascii="Arial" w:hAnsi="Arial" w:cs="Arial"/>
        </w:rPr>
        <w:br/>
      </w:r>
    </w:p>
    <w:p w14:paraId="0A2A53B8"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4DA767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Перечень допустимых контрольных действий, совершаемых в ходе рейдового осмотра:</w:t>
      </w:r>
      <w:r w:rsidRPr="00B24BE9">
        <w:rPr>
          <w:rFonts w:ascii="Arial" w:hAnsi="Arial" w:cs="Arial"/>
        </w:rPr>
        <w:br/>
      </w:r>
    </w:p>
    <w:p w14:paraId="1BFF64B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FC662E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осмотр;</w:t>
      </w:r>
      <w:r w:rsidRPr="00B24BE9">
        <w:rPr>
          <w:rFonts w:ascii="Arial" w:hAnsi="Arial" w:cs="Arial"/>
        </w:rPr>
        <w:br/>
      </w:r>
    </w:p>
    <w:p w14:paraId="68CDA6F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48A2FA9"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 досмотр;</w:t>
      </w:r>
      <w:r w:rsidRPr="00B24BE9">
        <w:rPr>
          <w:rFonts w:ascii="Arial" w:hAnsi="Arial" w:cs="Arial"/>
        </w:rPr>
        <w:br/>
      </w:r>
    </w:p>
    <w:p w14:paraId="3453448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977E81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опрос;</w:t>
      </w:r>
      <w:r w:rsidRPr="00B24BE9">
        <w:rPr>
          <w:rFonts w:ascii="Arial" w:hAnsi="Arial" w:cs="Arial"/>
        </w:rPr>
        <w:br/>
      </w:r>
    </w:p>
    <w:p w14:paraId="080FDBC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36E387A"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получение письменных объяснений;</w:t>
      </w:r>
      <w:r w:rsidRPr="00B24BE9">
        <w:rPr>
          <w:rFonts w:ascii="Arial" w:hAnsi="Arial" w:cs="Arial"/>
        </w:rPr>
        <w:br/>
      </w:r>
    </w:p>
    <w:p w14:paraId="1679977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1B4360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истребование документов;</w:t>
      </w:r>
      <w:r w:rsidRPr="00B24BE9">
        <w:rPr>
          <w:rFonts w:ascii="Arial" w:hAnsi="Arial" w:cs="Arial"/>
        </w:rPr>
        <w:br/>
      </w:r>
    </w:p>
    <w:p w14:paraId="0988775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35625A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инструментальное обследование;</w:t>
      </w:r>
      <w:r w:rsidRPr="00B24BE9">
        <w:rPr>
          <w:rFonts w:ascii="Arial" w:hAnsi="Arial" w:cs="Arial"/>
        </w:rPr>
        <w:br/>
      </w:r>
    </w:p>
    <w:p w14:paraId="2AF07A7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696596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испытание;</w:t>
      </w:r>
      <w:r w:rsidRPr="00B24BE9">
        <w:rPr>
          <w:rFonts w:ascii="Arial" w:hAnsi="Arial" w:cs="Arial"/>
        </w:rPr>
        <w:br/>
      </w:r>
    </w:p>
    <w:p w14:paraId="30EFC2A5"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90AF6B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экспертиза.</w:t>
      </w:r>
      <w:r w:rsidRPr="00B24BE9">
        <w:rPr>
          <w:rFonts w:ascii="Arial" w:hAnsi="Arial" w:cs="Arial"/>
        </w:rPr>
        <w:br/>
      </w:r>
    </w:p>
    <w:p w14:paraId="34A72B2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C2FA0B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случае, если в результате рейдового осмотра были выявлены нарушения обязательных требований, должностное лицо, уполномоченное осуществлять муниципальный контроль,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rsidRPr="00B24BE9">
        <w:rPr>
          <w:rFonts w:ascii="Arial" w:hAnsi="Arial" w:cs="Arial"/>
        </w:rPr>
        <w:br/>
      </w:r>
    </w:p>
    <w:p w14:paraId="1A3601C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4EFBD1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3.16. Под документарной проверкой понимается контрольное мероприятие, которое проводится по месту нахождения Администрации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Администрации.</w:t>
      </w:r>
      <w:r w:rsidRPr="00B24BE9">
        <w:rPr>
          <w:rFonts w:ascii="Arial" w:hAnsi="Arial" w:cs="Arial"/>
        </w:rPr>
        <w:br/>
      </w:r>
    </w:p>
    <w:p w14:paraId="1C36B86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A4C5FF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ходе документарной проверки рассматриваются документы контролируемых лиц, имеющиеся в распоряжении Администрации, результаты предыдущих контрольных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муниципального контроля.</w:t>
      </w:r>
      <w:r w:rsidRPr="00B24BE9">
        <w:rPr>
          <w:rFonts w:ascii="Arial" w:hAnsi="Arial" w:cs="Arial"/>
        </w:rPr>
        <w:br/>
      </w:r>
    </w:p>
    <w:p w14:paraId="5F09804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A8C35F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случае, если достоверность сведений, содержащихся в документах, имеющихся в распоряжении Администрации, вызывает обоснованные сомнения либо эти сведения не позволяют оценить исполнение контролируемым лицом обязательных требований, Администрация направляет в адрес контролируемого лица требование представить иные необходимые для рассмотрения в ходе документарной проверки документы.</w:t>
      </w:r>
      <w:r w:rsidRPr="00B24BE9">
        <w:rPr>
          <w:rFonts w:ascii="Arial" w:hAnsi="Arial" w:cs="Arial"/>
        </w:rPr>
        <w:br/>
      </w:r>
    </w:p>
    <w:p w14:paraId="3FFDE67E"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A80535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течение 10 рабочих дней со дня получения данного требования контролируемое лицо обязано направить в Администрацию указанные в требовании документы.</w:t>
      </w:r>
      <w:r w:rsidRPr="00B24BE9">
        <w:rPr>
          <w:rFonts w:ascii="Arial" w:hAnsi="Arial" w:cs="Arial"/>
        </w:rPr>
        <w:br/>
      </w:r>
    </w:p>
    <w:p w14:paraId="780A8CE4"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7CC07EE"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Срок проведения документарной проверки не может превышать 10 рабочих дней.</w:t>
      </w:r>
      <w:r w:rsidRPr="00B24BE9">
        <w:rPr>
          <w:rFonts w:ascii="Arial" w:hAnsi="Arial" w:cs="Arial"/>
        </w:rPr>
        <w:br/>
      </w:r>
    </w:p>
    <w:p w14:paraId="79590E1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87ED0B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указанный срок не включается период с момента:</w:t>
      </w:r>
      <w:r w:rsidRPr="00B24BE9">
        <w:rPr>
          <w:rFonts w:ascii="Arial" w:hAnsi="Arial" w:cs="Arial"/>
        </w:rPr>
        <w:br/>
      </w:r>
    </w:p>
    <w:p w14:paraId="6419CB3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C966C9A"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1) направления Администрацией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Администрацию;</w:t>
      </w:r>
      <w:r w:rsidRPr="00B24BE9">
        <w:rPr>
          <w:rFonts w:ascii="Arial" w:hAnsi="Arial" w:cs="Arial"/>
        </w:rPr>
        <w:br/>
      </w:r>
    </w:p>
    <w:p w14:paraId="41D1257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F961D32"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2) направления контролируемому лицу информации Администрации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Администрацию.</w:t>
      </w:r>
      <w:r w:rsidRPr="00B24BE9">
        <w:rPr>
          <w:rFonts w:ascii="Arial" w:hAnsi="Arial" w:cs="Arial"/>
        </w:rPr>
        <w:br/>
      </w:r>
    </w:p>
    <w:p w14:paraId="0CEAC30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548E8C4"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Перечень допустимых контрольных действий, совершаемых в ходе документарной проверки:</w:t>
      </w:r>
      <w:r w:rsidRPr="00B24BE9">
        <w:rPr>
          <w:rFonts w:ascii="Arial" w:hAnsi="Arial" w:cs="Arial"/>
        </w:rPr>
        <w:br/>
      </w:r>
    </w:p>
    <w:p w14:paraId="79167F64"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F22178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истребование документов;</w:t>
      </w:r>
      <w:r w:rsidRPr="00B24BE9">
        <w:rPr>
          <w:rFonts w:ascii="Arial" w:hAnsi="Arial" w:cs="Arial"/>
        </w:rPr>
        <w:br/>
      </w:r>
    </w:p>
    <w:p w14:paraId="09ECE3E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FF0746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получение письменных объяснений;</w:t>
      </w:r>
      <w:r w:rsidRPr="00B24BE9">
        <w:rPr>
          <w:rFonts w:ascii="Arial" w:hAnsi="Arial" w:cs="Arial"/>
        </w:rPr>
        <w:br/>
      </w:r>
    </w:p>
    <w:p w14:paraId="26AF736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3EC2A2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экспертиза.</w:t>
      </w:r>
      <w:r w:rsidRPr="00B24BE9">
        <w:rPr>
          <w:rFonts w:ascii="Arial" w:hAnsi="Arial" w:cs="Arial"/>
        </w:rPr>
        <w:br/>
      </w:r>
    </w:p>
    <w:p w14:paraId="06195F2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663235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3.17.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24BE9">
        <w:rPr>
          <w:rFonts w:ascii="Arial" w:hAnsi="Arial" w:cs="Arial"/>
        </w:rPr>
        <w:br/>
      </w:r>
    </w:p>
    <w:p w14:paraId="7450B7B2"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7A40CBE"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Выездная проверка проводится в случае, если не представляется возможным:</w:t>
      </w:r>
      <w:r w:rsidRPr="00B24BE9">
        <w:rPr>
          <w:rFonts w:ascii="Arial" w:hAnsi="Arial" w:cs="Arial"/>
        </w:rPr>
        <w:br/>
      </w:r>
    </w:p>
    <w:p w14:paraId="4B89B03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C39E3A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xml:space="preserve">1) удостовериться в полноте и достоверности сведений, которые содержатся в находящихся в распоряжении Администрации или в запрашиваемых им </w:t>
      </w:r>
      <w:r w:rsidRPr="00B24BE9">
        <w:rPr>
          <w:rFonts w:ascii="Arial" w:hAnsi="Arial" w:cs="Arial"/>
        </w:rPr>
        <w:lastRenderedPageBreak/>
        <w:t>документах и объяснениях контролируемого лица;</w:t>
      </w:r>
      <w:r w:rsidRPr="00B24BE9">
        <w:rPr>
          <w:rFonts w:ascii="Arial" w:hAnsi="Arial" w:cs="Arial"/>
        </w:rPr>
        <w:br/>
      </w:r>
    </w:p>
    <w:p w14:paraId="53DE736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7FEF1A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место нахождения (осуществления деятельности) контролируемого лица (его филиалов, представительств, обособленных структурных подразделений) либо объект контроля и совершения необходимых контрольных действий, предусмотренных в рамках иного вида контрольных мероприятий.</w:t>
      </w:r>
    </w:p>
    <w:p w14:paraId="2A8900A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статьей 21 Федерального закона N 248-ФЗ.</w:t>
      </w:r>
      <w:r w:rsidRPr="00B24BE9">
        <w:rPr>
          <w:rFonts w:ascii="Arial" w:hAnsi="Arial" w:cs="Arial"/>
        </w:rPr>
        <w:br/>
      </w:r>
    </w:p>
    <w:p w14:paraId="64EA41C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9EB7ED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Срок проведения выездной проверки не может превышать 10 рабочих дней.</w:t>
      </w:r>
      <w:r w:rsidRPr="00B24BE9">
        <w:rPr>
          <w:rFonts w:ascii="Arial" w:hAnsi="Arial" w:cs="Arial"/>
        </w:rPr>
        <w:br/>
      </w:r>
    </w:p>
    <w:p w14:paraId="2A6CB885"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7EFA0A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отношении одного субъекта малого предпринимательства срок взаимодействия в ходе проведения выездной проверки не может превышать 50 часов для малого предприятия и 15 часов для микропредприятия.</w:t>
      </w:r>
      <w:r w:rsidRPr="00B24BE9">
        <w:rPr>
          <w:rFonts w:ascii="Arial" w:hAnsi="Arial" w:cs="Arial"/>
        </w:rPr>
        <w:br/>
      </w:r>
    </w:p>
    <w:p w14:paraId="2EF40F4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3FBB98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Перечень допустимых контрольных действий, совершаемых в ходе выездной проверки:</w:t>
      </w:r>
      <w:r w:rsidRPr="00B24BE9">
        <w:rPr>
          <w:rFonts w:ascii="Arial" w:hAnsi="Arial" w:cs="Arial"/>
        </w:rPr>
        <w:br/>
      </w:r>
    </w:p>
    <w:p w14:paraId="4B08CDC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BCC0AF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осмотр;</w:t>
      </w:r>
      <w:r w:rsidRPr="00B24BE9">
        <w:rPr>
          <w:rFonts w:ascii="Arial" w:hAnsi="Arial" w:cs="Arial"/>
        </w:rPr>
        <w:br/>
      </w:r>
    </w:p>
    <w:p w14:paraId="4DCC6E6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6B36D3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досмотр;</w:t>
      </w:r>
      <w:r w:rsidRPr="00B24BE9">
        <w:rPr>
          <w:rFonts w:ascii="Arial" w:hAnsi="Arial" w:cs="Arial"/>
        </w:rPr>
        <w:br/>
      </w:r>
    </w:p>
    <w:p w14:paraId="1C72632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B52862A"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опрос;</w:t>
      </w:r>
      <w:r w:rsidRPr="00B24BE9">
        <w:rPr>
          <w:rFonts w:ascii="Arial" w:hAnsi="Arial" w:cs="Arial"/>
        </w:rPr>
        <w:br/>
      </w:r>
    </w:p>
    <w:p w14:paraId="57F1DF8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519625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получение письменных объяснений;</w:t>
      </w:r>
      <w:r w:rsidRPr="00B24BE9">
        <w:rPr>
          <w:rFonts w:ascii="Arial" w:hAnsi="Arial" w:cs="Arial"/>
        </w:rPr>
        <w:br/>
      </w:r>
    </w:p>
    <w:p w14:paraId="69DF4A3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62F4EA4"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истребование документов;</w:t>
      </w:r>
      <w:r w:rsidRPr="00B24BE9">
        <w:rPr>
          <w:rFonts w:ascii="Arial" w:hAnsi="Arial" w:cs="Arial"/>
        </w:rPr>
        <w:br/>
      </w:r>
    </w:p>
    <w:p w14:paraId="4FE8AC9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C30F8F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инструментальное обследование;</w:t>
      </w:r>
      <w:r w:rsidRPr="00B24BE9">
        <w:rPr>
          <w:rFonts w:ascii="Arial" w:hAnsi="Arial" w:cs="Arial"/>
        </w:rPr>
        <w:br/>
      </w:r>
    </w:p>
    <w:p w14:paraId="6DCCD23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5AA16D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испытание;</w:t>
      </w:r>
      <w:r w:rsidRPr="00B24BE9">
        <w:rPr>
          <w:rFonts w:ascii="Arial" w:hAnsi="Arial" w:cs="Arial"/>
        </w:rPr>
        <w:br/>
      </w:r>
    </w:p>
    <w:p w14:paraId="493B4E9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3429C79"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экспертиза.</w:t>
      </w:r>
      <w:r w:rsidRPr="00B24BE9">
        <w:rPr>
          <w:rFonts w:ascii="Arial" w:hAnsi="Arial" w:cs="Arial"/>
        </w:rPr>
        <w:br/>
      </w:r>
    </w:p>
    <w:p w14:paraId="2D79887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A7584D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3.18. Под наблюдением за соблюдением обязательных требований понимается сбор, анализ данных об объектах муниципального контроля, имеющихся у Администрации,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B24BE9">
        <w:rPr>
          <w:rFonts w:ascii="Arial" w:hAnsi="Arial" w:cs="Arial"/>
        </w:rPr>
        <w:br/>
      </w:r>
    </w:p>
    <w:p w14:paraId="797618C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2A0662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Администрацией могут быть приняты следующие решения:</w:t>
      </w:r>
      <w:r w:rsidRPr="00B24BE9">
        <w:rPr>
          <w:rFonts w:ascii="Arial" w:hAnsi="Arial" w:cs="Arial"/>
        </w:rPr>
        <w:br/>
      </w:r>
    </w:p>
    <w:p w14:paraId="1E7AB484"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46BEC1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1) решение о проведении внепланового контрольного мероприятия в соответствии со статьей 60 Федерального закона N 248-ФЗ;</w:t>
      </w:r>
      <w:r w:rsidRPr="00B24BE9">
        <w:rPr>
          <w:rFonts w:ascii="Arial" w:hAnsi="Arial" w:cs="Arial"/>
        </w:rPr>
        <w:br/>
      </w:r>
    </w:p>
    <w:p w14:paraId="1B4D1AC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80917C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2) решение об объявлении предостережения.</w:t>
      </w:r>
      <w:r w:rsidRPr="00B24BE9">
        <w:rPr>
          <w:rFonts w:ascii="Arial" w:hAnsi="Arial" w:cs="Arial"/>
        </w:rPr>
        <w:br/>
      </w:r>
    </w:p>
    <w:p w14:paraId="0FE17B05"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83926F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3.19. Выездное обследование проводится в целях оценки соблюдения контролируемыми лицами обязательных требований.</w:t>
      </w:r>
      <w:r w:rsidRPr="00B24BE9">
        <w:rPr>
          <w:rFonts w:ascii="Arial" w:hAnsi="Arial" w:cs="Arial"/>
        </w:rPr>
        <w:br/>
      </w:r>
    </w:p>
    <w:p w14:paraId="2397A0E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B047DF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B24BE9">
        <w:rPr>
          <w:rFonts w:ascii="Arial" w:hAnsi="Arial" w:cs="Arial"/>
        </w:rPr>
        <w:br/>
      </w:r>
    </w:p>
    <w:p w14:paraId="4661EBA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599A3C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ходе выездного обследования на общедоступных (открытых для посещения неограниченным кругом лиц) производственных объектах может осуществляться:</w:t>
      </w:r>
      <w:r w:rsidRPr="00B24BE9">
        <w:rPr>
          <w:rFonts w:ascii="Arial" w:hAnsi="Arial" w:cs="Arial"/>
        </w:rPr>
        <w:br/>
      </w:r>
    </w:p>
    <w:p w14:paraId="622DFCA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941DB2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осмотр;</w:t>
      </w:r>
      <w:r w:rsidRPr="00B24BE9">
        <w:rPr>
          <w:rFonts w:ascii="Arial" w:hAnsi="Arial" w:cs="Arial"/>
        </w:rPr>
        <w:br/>
      </w:r>
    </w:p>
    <w:p w14:paraId="0E8103C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67B451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отбор проб (образцов);</w:t>
      </w:r>
      <w:r w:rsidRPr="00B24BE9">
        <w:rPr>
          <w:rFonts w:ascii="Arial" w:hAnsi="Arial" w:cs="Arial"/>
        </w:rPr>
        <w:br/>
      </w:r>
    </w:p>
    <w:p w14:paraId="421520C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F971AF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инструментальное обследование (с применением видеозаписи);</w:t>
      </w:r>
      <w:r w:rsidRPr="00B24BE9">
        <w:rPr>
          <w:rFonts w:ascii="Arial" w:hAnsi="Arial" w:cs="Arial"/>
        </w:rPr>
        <w:br/>
      </w:r>
    </w:p>
    <w:p w14:paraId="22F2DAD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9C3154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 испытание;</w:t>
      </w:r>
      <w:r w:rsidRPr="00B24BE9">
        <w:rPr>
          <w:rFonts w:ascii="Arial" w:hAnsi="Arial" w:cs="Arial"/>
        </w:rPr>
        <w:br/>
      </w:r>
    </w:p>
    <w:p w14:paraId="2C14C34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393426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экспертиза.</w:t>
      </w:r>
      <w:r w:rsidRPr="00B24BE9">
        <w:rPr>
          <w:rFonts w:ascii="Arial" w:hAnsi="Arial" w:cs="Arial"/>
        </w:rPr>
        <w:br/>
      </w:r>
    </w:p>
    <w:p w14:paraId="3366F5D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FF2B23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Выездное обследование проводится без информирования контролируемого лица.</w:t>
      </w:r>
      <w:r w:rsidRPr="00B24BE9">
        <w:rPr>
          <w:rFonts w:ascii="Arial" w:hAnsi="Arial" w:cs="Arial"/>
        </w:rPr>
        <w:br/>
      </w:r>
    </w:p>
    <w:p w14:paraId="6CACCCA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C337A6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1 рабочий день.</w:t>
      </w:r>
      <w:r w:rsidRPr="00B24BE9">
        <w:rPr>
          <w:rFonts w:ascii="Arial" w:hAnsi="Arial" w:cs="Arial"/>
        </w:rPr>
        <w:br/>
      </w:r>
    </w:p>
    <w:p w14:paraId="1DECB97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D9496A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По результатам проведения выездного обследования не могут быть приняты решения, предусмотренные пунктами 1 и 2 части 2 статьи 90 Федерального закона N 248-ФЗ.</w:t>
      </w:r>
      <w:r w:rsidRPr="00B24BE9">
        <w:rPr>
          <w:rFonts w:ascii="Arial" w:hAnsi="Arial" w:cs="Arial"/>
        </w:rPr>
        <w:br/>
      </w:r>
    </w:p>
    <w:p w14:paraId="6863440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3359A7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3.20. Совершение контрольных действий в рамках контрольных мероприятий осуществляется в порядке, установленном Федеральным законом N 248-ФЗ.</w:t>
      </w:r>
      <w:r w:rsidRPr="00B24BE9">
        <w:rPr>
          <w:rFonts w:ascii="Arial" w:hAnsi="Arial" w:cs="Arial"/>
        </w:rPr>
        <w:br/>
      </w:r>
    </w:p>
    <w:p w14:paraId="7A735324"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54987B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3.21. Оформление результатов контрольных мероприятий осуществляется в порядке, установленном Федеральным законом N 248-ФЗ и настоящим Положением.</w:t>
      </w:r>
      <w:r w:rsidRPr="00B24BE9">
        <w:rPr>
          <w:rFonts w:ascii="Arial" w:hAnsi="Arial" w:cs="Arial"/>
        </w:rPr>
        <w:br/>
      </w:r>
    </w:p>
    <w:p w14:paraId="60E81FD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41B5DD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применении Администрацией мер, предусмотренных частью 2 статьи 90 Федерального закона N 248-ФЗ.</w:t>
      </w:r>
      <w:r w:rsidRPr="00B24BE9">
        <w:rPr>
          <w:rFonts w:ascii="Arial" w:hAnsi="Arial" w:cs="Arial"/>
        </w:rPr>
        <w:br/>
      </w:r>
    </w:p>
    <w:p w14:paraId="68EAF06B"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8161C6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по типовой форме, утвержденной </w:t>
      </w:r>
      <w:r w:rsidRPr="00B24BE9">
        <w:rPr>
          <w:rFonts w:ascii="Arial" w:eastAsiaTheme="majorEastAsia" w:hAnsi="Arial" w:cs="Arial"/>
        </w:rPr>
        <w:t>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B24BE9">
        <w:rPr>
          <w:rFonts w:ascii="Arial" w:hAnsi="Arial" w:cs="Arial"/>
        </w:rPr>
        <w:t>.</w:t>
      </w:r>
      <w:r w:rsidRPr="00B24BE9">
        <w:rPr>
          <w:rFonts w:ascii="Arial" w:hAnsi="Arial" w:cs="Arial"/>
        </w:rPr>
        <w:br/>
      </w:r>
    </w:p>
    <w:p w14:paraId="234B711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03EF7A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xml:space="preserve">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w:t>
      </w:r>
      <w:r w:rsidRPr="00B24BE9">
        <w:rPr>
          <w:rFonts w:ascii="Arial" w:hAnsi="Arial" w:cs="Arial"/>
        </w:rPr>
        <w:lastRenderedPageBreak/>
        <w:t>доказательствами нарушения обязательных требований, приобщаются к акту.</w:t>
      </w:r>
      <w:r w:rsidRPr="00B24BE9">
        <w:rPr>
          <w:rFonts w:ascii="Arial" w:hAnsi="Arial" w:cs="Arial"/>
        </w:rPr>
        <w:br/>
      </w:r>
    </w:p>
    <w:p w14:paraId="2AB03350"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4AD55E2"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Информация о проведении фотосъемки, аудио- и видеозаписи, и иных способах фиксации доказательств нарушений обязательных требований и об использованных для этих целей технических средствах отражается в акте контрольного мероприятия.</w:t>
      </w:r>
      <w:r w:rsidRPr="00B24BE9">
        <w:rPr>
          <w:rFonts w:ascii="Arial" w:hAnsi="Arial" w:cs="Arial"/>
        </w:rPr>
        <w:br/>
      </w:r>
    </w:p>
    <w:p w14:paraId="48C4A66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B318FF2"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случае выявления в ходе проведения контрольного мероприятия в рамках осуществления муниципального контроля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выявленного нарушения.</w:t>
      </w:r>
      <w:r w:rsidRPr="00B24BE9">
        <w:rPr>
          <w:rFonts w:ascii="Arial" w:hAnsi="Arial" w:cs="Arial"/>
        </w:rPr>
        <w:br/>
      </w:r>
    </w:p>
    <w:p w14:paraId="776C036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5CBE4C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Оформление акта производится на месте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B24BE9">
        <w:rPr>
          <w:rFonts w:ascii="Arial" w:hAnsi="Arial" w:cs="Arial"/>
        </w:rPr>
        <w:br/>
      </w:r>
    </w:p>
    <w:p w14:paraId="7A1590DE"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863934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3.22. Должностное лицо, уполномоченное осуществлять муниципальный контроль, обеспечивает ознакомление контролируемых лиц или его представителей с содержанием акта на месте проведения контрольного мероприятия, за исключением случая проведения документарной проверки либо контрольного мероприятия без взаимодействия с контролируемым лицом, а также в случае, если составление акта по результатам контрольного мероприятия на месте его проведения невозможно по причине совершения контрольных действий, предусмотренных пунктами 6, 8 и 9 части 1 статьи 65 Федерального закона N 248-ФЗ.</w:t>
      </w:r>
      <w:r w:rsidRPr="00B24BE9">
        <w:rPr>
          <w:rFonts w:ascii="Arial" w:hAnsi="Arial" w:cs="Arial"/>
        </w:rPr>
        <w:br/>
      </w:r>
    </w:p>
    <w:p w14:paraId="0F15E3B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5CE6E1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В указанном случае акт направляется контролируемому лицу в порядке, установленном статьей 21 Федерального закона N 248-ФЗ.</w:t>
      </w:r>
      <w:r w:rsidRPr="00B24BE9">
        <w:rPr>
          <w:rFonts w:ascii="Arial" w:hAnsi="Arial" w:cs="Arial"/>
        </w:rPr>
        <w:br/>
      </w:r>
    </w:p>
    <w:p w14:paraId="6B61B36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E2B805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3.23.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мероприятия в акте делается соответствующая отметка.</w:t>
      </w:r>
      <w:r w:rsidRPr="00B24BE9">
        <w:rPr>
          <w:rFonts w:ascii="Arial" w:hAnsi="Arial" w:cs="Arial"/>
        </w:rPr>
        <w:br/>
      </w:r>
    </w:p>
    <w:p w14:paraId="05E70C88"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BD8741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3.24. В случае несогласия с фактами и выводами, изложенными в акте, контролируемое лицо вправе направить жалобу в порядке, предусмотренном статьей 39 Федерального закона N 248-ФЗ и разделом 4 настоящего Положения.</w:t>
      </w:r>
      <w:r w:rsidRPr="00B24BE9">
        <w:rPr>
          <w:rFonts w:ascii="Arial" w:hAnsi="Arial" w:cs="Arial"/>
        </w:rPr>
        <w:br/>
      </w:r>
    </w:p>
    <w:p w14:paraId="09EAFA3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68DD19F"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xml:space="preserve">3.25. По результатам контрольного мероприятия,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уполномоченное осуществлять </w:t>
      </w:r>
      <w:r w:rsidRPr="00B24BE9">
        <w:rPr>
          <w:rFonts w:ascii="Arial" w:hAnsi="Arial" w:cs="Arial"/>
        </w:rPr>
        <w:lastRenderedPageBreak/>
        <w:t>муниципальный контроль,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p w14:paraId="59AF78B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3.26. В случае выявления при проведении контрольного мероприятия нарушений обязательных требований контролируемым лицом Администрация в пределах полномочий, предусмотренных законодательством Российской Федерации, обязана:</w:t>
      </w:r>
      <w:r w:rsidRPr="00B24BE9">
        <w:rPr>
          <w:rFonts w:ascii="Arial" w:hAnsi="Arial" w:cs="Arial"/>
        </w:rPr>
        <w:br/>
      </w:r>
    </w:p>
    <w:p w14:paraId="3BB7921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C6BAB3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B24BE9">
        <w:rPr>
          <w:rFonts w:ascii="Arial" w:hAnsi="Arial" w:cs="Arial"/>
        </w:rPr>
        <w:br/>
      </w:r>
    </w:p>
    <w:p w14:paraId="1993F4F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C2939A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B24BE9">
        <w:rPr>
          <w:rFonts w:ascii="Arial" w:hAnsi="Arial" w:cs="Arial"/>
        </w:rPr>
        <w:br/>
      </w:r>
    </w:p>
    <w:p w14:paraId="34950BD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4F4FB7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B24BE9">
        <w:rPr>
          <w:rFonts w:ascii="Arial" w:hAnsi="Arial" w:cs="Arial"/>
        </w:rPr>
        <w:br/>
      </w:r>
    </w:p>
    <w:p w14:paraId="556010C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17132A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B24BE9">
        <w:rPr>
          <w:rFonts w:ascii="Arial" w:hAnsi="Arial" w:cs="Arial"/>
        </w:rPr>
        <w:br/>
      </w:r>
    </w:p>
    <w:p w14:paraId="4EB13AF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030BB3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B24BE9">
        <w:rPr>
          <w:rFonts w:ascii="Arial" w:hAnsi="Arial" w:cs="Arial"/>
        </w:rPr>
        <w:br/>
      </w:r>
    </w:p>
    <w:p w14:paraId="688B663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6DCB35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3.27. Должностное лицо, уполномоченное осуществлять муниципальный контроль, в случае самостоятельного выявления грубых нарушений требований к организации муниципального контроля, предусмотренных статьей 91 Федерального закона N 248-ФЗ, при проведении контрольного мероприятия, принимает решение о признании результатов такого мероприятия недействительными.</w:t>
      </w:r>
      <w:r w:rsidRPr="00B24BE9">
        <w:rPr>
          <w:rFonts w:ascii="Arial" w:hAnsi="Arial" w:cs="Arial"/>
        </w:rPr>
        <w:br/>
      </w:r>
    </w:p>
    <w:p w14:paraId="1BD88EF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DF126FE"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3.28. В случаях, установленных Федеральным законом N 248-ФЗ, уполномоченное должностное лицо Администрации вправе:</w:t>
      </w:r>
      <w:r w:rsidRPr="00B24BE9">
        <w:rPr>
          <w:rFonts w:ascii="Arial" w:hAnsi="Arial" w:cs="Arial"/>
        </w:rPr>
        <w:br/>
      </w:r>
    </w:p>
    <w:p w14:paraId="0771BDE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18E5840"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внести изменения в решение, принятое по результатам контрольного мероприятия, в сторону улучшения положения контролируемого лица;</w:t>
      </w:r>
      <w:r w:rsidRPr="00B24BE9">
        <w:rPr>
          <w:rFonts w:ascii="Arial" w:hAnsi="Arial" w:cs="Arial"/>
        </w:rPr>
        <w:br/>
      </w:r>
    </w:p>
    <w:p w14:paraId="3CDC5E3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D179BC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отсрочить исполнение решения на срок до одного года;</w:t>
      </w:r>
      <w:r w:rsidRPr="00B24BE9">
        <w:rPr>
          <w:rFonts w:ascii="Arial" w:hAnsi="Arial" w:cs="Arial"/>
        </w:rPr>
        <w:br/>
      </w:r>
    </w:p>
    <w:p w14:paraId="3DC010C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C50D3A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приостановить исполнение решения;</w:t>
      </w:r>
      <w:r w:rsidRPr="00B24BE9">
        <w:rPr>
          <w:rFonts w:ascii="Arial" w:hAnsi="Arial" w:cs="Arial"/>
        </w:rPr>
        <w:br/>
      </w:r>
    </w:p>
    <w:p w14:paraId="13D45EF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54C3DD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возобновить ранее приостановленное решение;</w:t>
      </w:r>
      <w:r w:rsidRPr="00B24BE9">
        <w:rPr>
          <w:rFonts w:ascii="Arial" w:hAnsi="Arial" w:cs="Arial"/>
        </w:rPr>
        <w:br/>
      </w:r>
    </w:p>
    <w:p w14:paraId="68EE2518"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311F372"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прекратить исполнение решения.</w:t>
      </w:r>
      <w:r w:rsidRPr="00B24BE9">
        <w:rPr>
          <w:rFonts w:ascii="Arial" w:hAnsi="Arial" w:cs="Arial"/>
        </w:rPr>
        <w:br/>
      </w:r>
    </w:p>
    <w:p w14:paraId="32B51B35"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8E17BF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3.29. По истечении срока исполнения контролируемым лицом решения, принятого в соответствии с пунктом 1 части 2 статьи 90 Федерального закона N 248-ФЗ,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исполнение решения оценивается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невозможно сделать вывод об исполнении решения, исполнение указанного решения оценивается путем проведения одного из контрольных мероприятий, предусмотренных настоящим Положением. В случае, если проводится оценка исполнения решения, принятого по итогам выездной проверки, допускается проведение выездной проверки.</w:t>
      </w:r>
      <w:r w:rsidRPr="00B24BE9">
        <w:rPr>
          <w:rFonts w:ascii="Arial" w:hAnsi="Arial" w:cs="Arial"/>
        </w:rPr>
        <w:br/>
      </w:r>
    </w:p>
    <w:p w14:paraId="2D5DD062"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30FF9A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xml:space="preserve">В случае, если по итогам проведения контрольного мероприятия, предусмотренного абзацем первым настоящего пункта, будет установлено, что </w:t>
      </w:r>
      <w:r w:rsidRPr="00B24BE9">
        <w:rPr>
          <w:rFonts w:ascii="Arial" w:hAnsi="Arial" w:cs="Arial"/>
        </w:rPr>
        <w:lastRenderedPageBreak/>
        <w:t>решение не исполнено или исполнено ненадлежащим образом, контролируемому лицу вновь выдается решение, предусмотренное пунктом 1 части 2 статьи 90 Федерального закона N 248-ФЗ, с указанием новых сроков его исполнения. При неисполнении предписания в установленные сроки Администрация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B24BE9">
        <w:rPr>
          <w:rFonts w:ascii="Arial" w:hAnsi="Arial" w:cs="Arial"/>
        </w:rPr>
        <w:br/>
      </w:r>
    </w:p>
    <w:p w14:paraId="16EA0C8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BF091F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Информация об исполнении решения в полном объеме вносится в Единый реестр контрольных (надзорных) мероприятий.</w:t>
      </w:r>
      <w:r w:rsidRPr="00B24BE9">
        <w:rPr>
          <w:rFonts w:ascii="Arial" w:hAnsi="Arial" w:cs="Arial"/>
        </w:rPr>
        <w:br/>
      </w:r>
    </w:p>
    <w:p w14:paraId="471C43D6" w14:textId="77777777" w:rsidR="00B24BE9" w:rsidRPr="00B24BE9" w:rsidRDefault="00B24BE9" w:rsidP="00B24BE9">
      <w:pPr>
        <w:pStyle w:val="3"/>
        <w:spacing w:before="0" w:after="240"/>
        <w:jc w:val="center"/>
        <w:textAlignment w:val="baseline"/>
        <w:rPr>
          <w:rFonts w:ascii="Arial" w:hAnsi="Arial" w:cs="Arial"/>
          <w:color w:val="auto"/>
          <w:sz w:val="24"/>
          <w:szCs w:val="24"/>
        </w:rPr>
      </w:pPr>
      <w:r w:rsidRPr="00B24BE9">
        <w:rPr>
          <w:rFonts w:ascii="Arial" w:hAnsi="Arial" w:cs="Arial"/>
          <w:color w:val="auto"/>
          <w:sz w:val="24"/>
          <w:szCs w:val="24"/>
        </w:rPr>
        <w:br/>
      </w:r>
      <w:r w:rsidRPr="00B24BE9">
        <w:rPr>
          <w:rFonts w:ascii="Arial" w:hAnsi="Arial" w:cs="Arial"/>
          <w:color w:val="auto"/>
          <w:sz w:val="24"/>
          <w:szCs w:val="24"/>
        </w:rPr>
        <w:br/>
        <w:t>4. Порядок обжалования решений Администрации, действий (бездействия) должностных лиц, уполномоченных осуществлять муниципальный контроль</w:t>
      </w:r>
    </w:p>
    <w:p w14:paraId="22634EC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6D2AAB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4.1. Решения Администрации, действия (бездействие) должностных лиц, уполномоченных осуществлять муниципальный контроль, могут быть обжалованы в судебном порядке, установленном законодательством Российской Федерации.</w:t>
      </w:r>
      <w:r w:rsidRPr="00B24BE9">
        <w:rPr>
          <w:rFonts w:ascii="Arial" w:hAnsi="Arial" w:cs="Arial"/>
        </w:rPr>
        <w:br/>
      </w:r>
    </w:p>
    <w:p w14:paraId="6AEC410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488019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4.2. Досудебный порядок подачи жалоб при осуществлении муниципального контроля не применяется.</w:t>
      </w:r>
      <w:r w:rsidRPr="00B24BE9">
        <w:rPr>
          <w:rFonts w:ascii="Arial" w:hAnsi="Arial" w:cs="Arial"/>
        </w:rPr>
        <w:br/>
      </w:r>
    </w:p>
    <w:p w14:paraId="70B0BE90" w14:textId="77777777" w:rsidR="00B24BE9" w:rsidRPr="00B24BE9" w:rsidRDefault="00B24BE9" w:rsidP="00B24BE9">
      <w:pPr>
        <w:pStyle w:val="3"/>
        <w:spacing w:before="0" w:after="240"/>
        <w:jc w:val="center"/>
        <w:textAlignment w:val="baseline"/>
        <w:rPr>
          <w:rFonts w:ascii="Arial" w:hAnsi="Arial" w:cs="Arial"/>
          <w:color w:val="auto"/>
          <w:sz w:val="24"/>
          <w:szCs w:val="24"/>
        </w:rPr>
      </w:pPr>
      <w:r w:rsidRPr="00B24BE9">
        <w:rPr>
          <w:rFonts w:ascii="Arial" w:hAnsi="Arial" w:cs="Arial"/>
          <w:color w:val="auto"/>
          <w:sz w:val="24"/>
          <w:szCs w:val="24"/>
        </w:rPr>
        <w:br/>
      </w:r>
      <w:r w:rsidRPr="00B24BE9">
        <w:rPr>
          <w:rFonts w:ascii="Arial" w:hAnsi="Arial" w:cs="Arial"/>
          <w:color w:val="auto"/>
          <w:sz w:val="24"/>
          <w:szCs w:val="24"/>
        </w:rPr>
        <w:br/>
        <w:t>5. Ключевые показатели муниципального контроля и их целевые значения</w:t>
      </w:r>
    </w:p>
    <w:p w14:paraId="478B7E9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D835C0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5.1. Оценка результативности и эффективности осуществления муниципального контроля осуществляется на основании статьи 30 Федерального закона N 248-ФЗ.</w:t>
      </w:r>
      <w:r w:rsidRPr="00B24BE9">
        <w:rPr>
          <w:rFonts w:ascii="Arial" w:hAnsi="Arial" w:cs="Arial"/>
        </w:rPr>
        <w:br/>
      </w:r>
    </w:p>
    <w:p w14:paraId="436DC90A"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5C6585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5.2. В систему показателей результативности и эффективности деятельности входят:</w:t>
      </w:r>
      <w:r w:rsidRPr="00B24BE9">
        <w:rPr>
          <w:rFonts w:ascii="Arial" w:hAnsi="Arial" w:cs="Arial"/>
        </w:rPr>
        <w:br/>
      </w:r>
    </w:p>
    <w:p w14:paraId="0537643D"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90D23D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1) ключевые показатели муниципального контроля и их целевые значения;</w:t>
      </w:r>
      <w:r w:rsidRPr="00B24BE9">
        <w:rPr>
          <w:rFonts w:ascii="Arial" w:hAnsi="Arial" w:cs="Arial"/>
        </w:rPr>
        <w:br/>
      </w:r>
    </w:p>
    <w:p w14:paraId="4824EB56"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B65223A"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2) индикативные показатели муниципального контроля.</w:t>
      </w:r>
      <w:r w:rsidRPr="00B24BE9">
        <w:rPr>
          <w:rFonts w:ascii="Arial" w:hAnsi="Arial" w:cs="Arial"/>
        </w:rPr>
        <w:br/>
      </w:r>
    </w:p>
    <w:p w14:paraId="01DED8B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D2C056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5.3. Ключевые показатели и их целевые значения:</w:t>
      </w:r>
      <w:r w:rsidRPr="00B24BE9">
        <w:rPr>
          <w:rFonts w:ascii="Arial" w:hAnsi="Arial" w:cs="Arial"/>
        </w:rPr>
        <w:br/>
      </w:r>
    </w:p>
    <w:p w14:paraId="7CD7E0A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0D1C21B"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 доля устраненных нарушений из числа выявленных нарушений обязательных требований - 70%;</w:t>
      </w:r>
      <w:r w:rsidRPr="00B24BE9">
        <w:rPr>
          <w:rFonts w:ascii="Arial" w:hAnsi="Arial" w:cs="Arial"/>
        </w:rPr>
        <w:br/>
      </w:r>
    </w:p>
    <w:p w14:paraId="0A10471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D835F6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доля обоснованных жалоб на действия (бездействие) Администрации и (или) должностного лица, уполномоченного осуществлять муниципальный контроль, при проведении контрольных мероприятий - 5%;</w:t>
      </w:r>
      <w:r w:rsidRPr="00B24BE9">
        <w:rPr>
          <w:rFonts w:ascii="Arial" w:hAnsi="Arial" w:cs="Arial"/>
        </w:rPr>
        <w:br/>
      </w:r>
    </w:p>
    <w:p w14:paraId="23EF939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38FD437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доля отмененных результатов контрольных мероприятий - 5%;</w:t>
      </w:r>
      <w:r w:rsidRPr="00B24BE9">
        <w:rPr>
          <w:rFonts w:ascii="Arial" w:hAnsi="Arial" w:cs="Arial"/>
        </w:rPr>
        <w:br/>
      </w:r>
    </w:p>
    <w:p w14:paraId="6712BC68"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4D2C78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доля контрольных мероприятий, по результатам которых были выявлены нарушения, но не приняты соответствующие меры административного воздействия - 5%;</w:t>
      </w:r>
      <w:r w:rsidRPr="00B24BE9">
        <w:rPr>
          <w:rFonts w:ascii="Arial" w:hAnsi="Arial" w:cs="Arial"/>
        </w:rPr>
        <w:br/>
      </w:r>
    </w:p>
    <w:p w14:paraId="353D9FD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82B0455"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доля вынесенных судебных решений о назначении административного наказания по материалам Администрации - 90%;</w:t>
      </w:r>
      <w:r w:rsidRPr="00B24BE9">
        <w:rPr>
          <w:rFonts w:ascii="Arial" w:hAnsi="Arial" w:cs="Arial"/>
        </w:rPr>
        <w:br/>
      </w:r>
    </w:p>
    <w:p w14:paraId="4551EDF2"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7322382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доля отмененных в судебном порядке постановлений по делам об административных правонарушениях от общего количества вынесенных Администрацией постановлений - 1%.</w:t>
      </w:r>
      <w:r w:rsidRPr="00B24BE9">
        <w:rPr>
          <w:rFonts w:ascii="Arial" w:hAnsi="Arial" w:cs="Arial"/>
        </w:rPr>
        <w:br/>
      </w:r>
    </w:p>
    <w:p w14:paraId="02D1F955"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4C56E36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5.4. Индикативные показатели:</w:t>
      </w:r>
      <w:r w:rsidRPr="00B24BE9">
        <w:rPr>
          <w:rFonts w:ascii="Arial" w:hAnsi="Arial" w:cs="Arial"/>
        </w:rPr>
        <w:br/>
      </w:r>
    </w:p>
    <w:p w14:paraId="3C5EE919"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021262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проведенных внеплановых контрольных мероприятий;</w:t>
      </w:r>
      <w:r w:rsidRPr="00B24BE9">
        <w:rPr>
          <w:rFonts w:ascii="Arial" w:hAnsi="Arial" w:cs="Arial"/>
        </w:rPr>
        <w:br/>
      </w:r>
    </w:p>
    <w:p w14:paraId="32C22167"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C8847D4"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общее количество контрольных мероприятий со взаимодействием;</w:t>
      </w:r>
      <w:r w:rsidRPr="00B24BE9">
        <w:rPr>
          <w:rFonts w:ascii="Arial" w:hAnsi="Arial" w:cs="Arial"/>
        </w:rPr>
        <w:br/>
      </w:r>
    </w:p>
    <w:p w14:paraId="733880EE"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9B72066"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обязательных профилактических визитов;</w:t>
      </w:r>
      <w:r w:rsidRPr="00B24BE9">
        <w:rPr>
          <w:rFonts w:ascii="Arial" w:hAnsi="Arial" w:cs="Arial"/>
        </w:rPr>
        <w:br/>
      </w:r>
    </w:p>
    <w:p w14:paraId="6162BF4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451A313"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предостережений о недопустимости нарушений обязательных требований;</w:t>
      </w:r>
      <w:r w:rsidRPr="00B24BE9">
        <w:rPr>
          <w:rFonts w:ascii="Arial" w:hAnsi="Arial" w:cs="Arial"/>
        </w:rPr>
        <w:br/>
      </w:r>
    </w:p>
    <w:p w14:paraId="6AE9C8E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5CDE858"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направленных в органы прокуратуры заявлений о согласовании проведения контрольных мероприятий;</w:t>
      </w:r>
      <w:r w:rsidRPr="00B24BE9">
        <w:rPr>
          <w:rFonts w:ascii="Arial" w:hAnsi="Arial" w:cs="Arial"/>
        </w:rPr>
        <w:br/>
      </w:r>
    </w:p>
    <w:p w14:paraId="67572CF1"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664038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направленных в органы прокуратуры заявлений о согласовании проведения контрольных мероприятий, по которым органами прокуратуры отказано в согласовании;</w:t>
      </w:r>
      <w:r w:rsidRPr="00B24BE9">
        <w:rPr>
          <w:rFonts w:ascii="Arial" w:hAnsi="Arial" w:cs="Arial"/>
        </w:rPr>
        <w:br/>
      </w:r>
    </w:p>
    <w:p w14:paraId="15E71933"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5DBE68E1"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lastRenderedPageBreak/>
        <w:t>- количество учтенных контролируемых лиц, в отношении которых проведены контрольные мероприятия;</w:t>
      </w:r>
      <w:r w:rsidRPr="00B24BE9">
        <w:rPr>
          <w:rFonts w:ascii="Arial" w:hAnsi="Arial" w:cs="Arial"/>
        </w:rPr>
        <w:br/>
      </w:r>
    </w:p>
    <w:p w14:paraId="6CCA7825"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2E701FAD"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исковых заявлений об оспаривании решений, действий (бездействия) должностных лиц Администрации, направленных контролируемыми лицами в судебном порядке;</w:t>
      </w:r>
      <w:r w:rsidRPr="00B24BE9">
        <w:rPr>
          <w:rFonts w:ascii="Arial" w:hAnsi="Arial" w:cs="Arial"/>
        </w:rPr>
        <w:br/>
      </w:r>
    </w:p>
    <w:p w14:paraId="1E7BE99F"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12BE2DF7"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исковых заявлений об оспаривании решений, действий (бездействия) должностных лиц Администрации, направленных контролируемыми лицами в судебном порядке, по которым принято решение об удовлетворении заявленных требований;</w:t>
      </w:r>
      <w:r w:rsidRPr="00B24BE9">
        <w:rPr>
          <w:rFonts w:ascii="Arial" w:hAnsi="Arial" w:cs="Arial"/>
        </w:rPr>
        <w:br/>
      </w:r>
    </w:p>
    <w:p w14:paraId="24F60EDC"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0EA4D542"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выданных предписаний об устранении нарушений обязательных требований;</w:t>
      </w:r>
      <w:r w:rsidRPr="00B24BE9">
        <w:rPr>
          <w:rFonts w:ascii="Arial" w:hAnsi="Arial" w:cs="Arial"/>
        </w:rPr>
        <w:br/>
      </w:r>
    </w:p>
    <w:p w14:paraId="6495F574" w14:textId="77777777" w:rsidR="00B24BE9" w:rsidRPr="00B24BE9" w:rsidRDefault="00B24BE9" w:rsidP="00B24BE9">
      <w:pPr>
        <w:pStyle w:val="formattext"/>
        <w:spacing w:before="0" w:beforeAutospacing="0" w:after="0" w:afterAutospacing="0"/>
        <w:textAlignment w:val="baseline"/>
        <w:rPr>
          <w:rFonts w:ascii="Arial" w:hAnsi="Arial" w:cs="Arial"/>
        </w:rPr>
      </w:pPr>
    </w:p>
    <w:p w14:paraId="67F650FC" w14:textId="77777777" w:rsidR="00B24BE9" w:rsidRPr="00B24BE9" w:rsidRDefault="00B24BE9" w:rsidP="00B24BE9">
      <w:pPr>
        <w:pStyle w:val="formattext"/>
        <w:spacing w:before="0" w:beforeAutospacing="0" w:after="0" w:afterAutospacing="0"/>
        <w:ind w:firstLine="480"/>
        <w:textAlignment w:val="baseline"/>
        <w:rPr>
          <w:rFonts w:ascii="Arial" w:hAnsi="Arial" w:cs="Arial"/>
        </w:rPr>
      </w:pPr>
      <w:r w:rsidRPr="00B24BE9">
        <w:rPr>
          <w:rFonts w:ascii="Arial" w:hAnsi="Arial" w:cs="Arial"/>
        </w:rPr>
        <w:t>- количество контрольных мероприятий, проведенных с грубым нарушением требований к организации и осуществлению муниципального контроля, и результаты которых были признаны недействительными и (или) отменены.</w:t>
      </w:r>
    </w:p>
    <w:p w14:paraId="6F8DB853" w14:textId="77777777" w:rsidR="00B24BE9" w:rsidRPr="00B24BE9" w:rsidRDefault="00B24BE9" w:rsidP="00B24BE9"/>
    <w:p w14:paraId="4A64AD18" w14:textId="77777777" w:rsidR="00550B83" w:rsidRPr="00B24BE9"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24BE9"/>
    <w:pPr>
      <w:spacing w:line="254" w:lineRule="auto"/>
    </w:pPr>
  </w:style>
  <w:style w:type="paragraph" w:styleId="2">
    <w:name w:val="heading 2"/>
    <w:basedOn w:val="a"/>
    <w:link w:val="20"/>
    <w:uiPriority w:val="9"/>
    <w:semiHidden/>
    <w:unhideWhenUsed/>
    <w:qFormat/>
    <w:rsid w:val="00B24BE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24BE9"/>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24BE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24BE9"/>
    <w:rPr>
      <w:rFonts w:asciiTheme="majorHAnsi" w:eastAsiaTheme="majorEastAsia" w:hAnsiTheme="majorHAnsi" w:cstheme="majorBidi"/>
      <w:b/>
      <w:bCs/>
      <w:color w:val="4472C4" w:themeColor="accent1"/>
    </w:rPr>
  </w:style>
  <w:style w:type="paragraph" w:customStyle="1" w:styleId="formattext">
    <w:name w:val="formattext"/>
    <w:basedOn w:val="a"/>
    <w:rsid w:val="00B24B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24BE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