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04D419" w14:textId="77777777" w:rsidR="006A149A" w:rsidRPr="006A149A" w:rsidRDefault="006A149A" w:rsidP="006A149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РЕСПУБЛИКИ АЛТАЙ</w:t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февраля 2020 года N 31</w:t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Правил осуществления деятельности региональных операторов по обращению с твердыми коммунальными отходами на территории Республики Алтай</w:t>
      </w:r>
    </w:p>
    <w:p w14:paraId="0749A072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CF554" w14:textId="56FA028D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6 Федерального закона от 24 июня 1998 года N 89-ФЗ "Об отходах производства и потребления", статьей 3 Закона Республики Алтай от 10 ноября 2008 года N 110-РЗ "Об отходах производства и потребления в Республике Алтай" Правительство Республики Алтай постановляет: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C6F08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BC65BC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Правила осуществления деятельности региональных операторов по обращению с твердыми коммунальными отходами на территории Республики Алтай.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7E9B7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DD43F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Постановления возложить на исполняющего обязанности Первого заместителя Председателя Правительства Республики Алтай </w:t>
      </w:r>
      <w:proofErr w:type="spellStart"/>
      <w:r w:rsidRPr="006A149A">
        <w:rPr>
          <w:rFonts w:ascii="Arial" w:eastAsia="Times New Roman" w:hAnsi="Arial" w:cs="Arial"/>
          <w:sz w:val="24"/>
          <w:szCs w:val="24"/>
          <w:lang w:eastAsia="ru-RU"/>
        </w:rPr>
        <w:t>В.Б.Махалова</w:t>
      </w:r>
      <w:proofErr w:type="spellEnd"/>
      <w:r w:rsidRPr="006A149A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4224B" w14:textId="77777777" w:rsidR="006A149A" w:rsidRPr="006A149A" w:rsidRDefault="006A149A" w:rsidP="006A149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  <w:t>Глава Республики Алтай,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Алтай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  <w:t>О.Л.ХОРОХОРДИН</w:t>
      </w:r>
    </w:p>
    <w:p w14:paraId="10D473F0" w14:textId="77777777" w:rsidR="006A149A" w:rsidRPr="006A149A" w:rsidRDefault="006A149A" w:rsidP="006A149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Республики Алтай</w:t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февраля 2020 г. N 31</w:t>
      </w:r>
    </w:p>
    <w:p w14:paraId="417065C0" w14:textId="77777777" w:rsidR="006A149A" w:rsidRPr="006A149A" w:rsidRDefault="006A149A" w:rsidP="006A149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ПРАВИЛА ОСУЩЕСТВЛЕНИЯ ДЕЯТЕЛЬНОСТИ РЕГИОНАЛЬНЫХ ОПЕРАТОРОВ ПО ОБРАЩЕНИЮ С ТВЕРДЫМИ КОММУНАЛЬНЫМИ ОТХОДАМИ НА ТЕРРИТОРИИ РЕСПУБЛИКИ АЛТАЙ</w:t>
      </w:r>
    </w:p>
    <w:p w14:paraId="0FFC4CFF" w14:textId="77777777" w:rsidR="006A149A" w:rsidRPr="006A149A" w:rsidRDefault="006A149A" w:rsidP="006A149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D2288BC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473AF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Настоящие Правила определяют порядок осуществления деятельности, задачи и функции региональных операторов по обращению с твердыми коммунальными отходами на территории Республики Алтай (далее соответственно - региональный оператор, ТКО).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6BCD2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F67943" w14:textId="67BA576E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2. Используемые в настоящих Правилах понятия употребляются в значениях, которые определены Федеральным законом от 24 июня 1998 года N 89-ФЗ "Об отходах производства и потребления" и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 - Постановление N 1156).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6E949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08FBA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3. Юридическому лицу присваивается статус регионального оператора и определяется зона его деятельности на основании конкурсного отбора, который проводится Министерством регионального развития Республики Алтай (далее - Министерство).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6B64C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C78BE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 xml:space="preserve">4. Региональный оператор осуществляет деятельность на основании соглашения об организации деятельности по обращению с ТКО, заключенного с Министерством, при наличии лицензии на деятельность по сбору, транспортированию, обработке, утилизации, обезвреживанию, размещению отходов </w:t>
      </w:r>
      <w:proofErr w:type="gramStart"/>
      <w:r w:rsidRPr="006A149A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6A149A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 и договоров на оказание услуг по обращению с ТКО, заключенных в соответствии с федеральным законодательством.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10A09" w14:textId="77777777" w:rsidR="006A149A" w:rsidRPr="006A149A" w:rsidRDefault="006A149A" w:rsidP="006A149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Задачи и функции регионального оператора</w:t>
      </w:r>
    </w:p>
    <w:p w14:paraId="6D3ABC3B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540FC9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5. Задачами регионального оператора являются: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E3850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30193" w14:textId="1474E332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а) обеспечение накопления, сбора, транспортирования, обработки, утилизации, обезвреживания, захоронения ТКО в зоне своей деятельности в соответствии с государственной программой Республики Алтай "Обеспечение экологической безопасности и улучшение состояния окружающей среды", утвержденной постановлением Правительства Республики Алтай от 13 сентября 2017 года N 228 (далее - Программа), и Территориальной схемой обращения с отходами, в том числе с твердыми коммунальными отходами на территории Республики Алтай, утвержденной приказом Министерства регионального развития Республики Алтай от 25 декабря 2019 года N 703-Д (далее - Территориальная схема);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01F56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EE78B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б) участие в реализации Территориальной схемы и мероприятий Программы;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591A8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1A734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в) снижение негативного воздействия отходов производства и потребления на здоровье человека и окружающую среду;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8798B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1B8284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г) участие в разработке и реализации инвестиционных программ в области обращения с ТКО в зоне деятельности регионального оператора;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AE48E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F1D49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д) организация и осуществление мероприятий по созданию в зоне деятельности регионального оператора объектов размещения отходов;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3638B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2EA629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е) участие в организации и внедрении системы раздельного накопления ТКО в зоне деятельности регионального оператора.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9447D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B56831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6. Региональный оператор осуществляет следующие функции: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B1882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98250C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а) заключает договоры на оказание услуг по обращению с ТКО в соответствии с формой типового договора на оказание услуг по обращению с твердыми коммунальными отходами, утвержденной Постановлением N 1156;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1ED76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FB93D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б) организует и (или) проводит мероприятия по ликвидации мест несанкционированного размещения ТКО;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205D1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606A8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в) направляет в письменной форме предложения в Министерство по совершенствованию нормативных правовых актов Республики Алтай в области обращения с отходами;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A2BCF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F5055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г) участвует в проведении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9A631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9936D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д) рассматривает жалобы и обращения собственников ТКО в области обращения с отходами.</w:t>
      </w:r>
      <w:r w:rsidRPr="006A149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9661B" w14:textId="77777777" w:rsidR="006A149A" w:rsidRPr="006A149A" w:rsidRDefault="006A149A" w:rsidP="006A149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A149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Контроль за исполнением настоящих Правил</w:t>
      </w:r>
    </w:p>
    <w:p w14:paraId="26AF0BC7" w14:textId="77777777" w:rsidR="006A149A" w:rsidRPr="006A149A" w:rsidRDefault="006A149A" w:rsidP="006A149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38F56" w14:textId="77777777" w:rsidR="006A149A" w:rsidRPr="006A149A" w:rsidRDefault="006A149A" w:rsidP="006A149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A149A">
        <w:rPr>
          <w:rFonts w:ascii="Arial" w:eastAsia="Times New Roman" w:hAnsi="Arial" w:cs="Arial"/>
          <w:sz w:val="24"/>
          <w:szCs w:val="24"/>
          <w:lang w:eastAsia="ru-RU"/>
        </w:rPr>
        <w:t>7. Контроль за исполнением настоящих Правил осуществляется Министерством природных ресурсов, экологии и туризма Республики Алтай в рамках государственного надзора в области обращения с отходами в соответствии с федеральным законодательством и законодательством Республики Алтай.</w:t>
      </w:r>
    </w:p>
    <w:p w14:paraId="208BB728" w14:textId="77777777" w:rsidR="00BC63E4" w:rsidRPr="006A149A" w:rsidRDefault="00BC63E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