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66262C" w14:textId="77777777" w:rsidR="00E23077" w:rsidRPr="00E23077" w:rsidRDefault="00E23077" w:rsidP="00E23077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E23077">
        <w:rPr>
          <w:b/>
          <w:bCs/>
        </w:rPr>
        <w:t>ГЛАВА СЕЛЬСКОГО ПОСЕЛЕНИЯ НАЗАРЬЕВСКОЕ ОДИНЦОВСКОГО МУНИЦИПАЛЬНОГО РАЙОНА МОСКОВСКОЙ ОБЛАСТИ</w:t>
      </w:r>
    </w:p>
    <w:p w14:paraId="72D31569" w14:textId="77777777" w:rsidR="00E23077" w:rsidRPr="00E23077" w:rsidRDefault="00E23077" w:rsidP="00E23077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E23077">
        <w:rPr>
          <w:b/>
          <w:bCs/>
        </w:rPr>
        <w:t>ПОСТАНОВЛЕНИЕ</w:t>
      </w:r>
    </w:p>
    <w:p w14:paraId="26E95C86" w14:textId="77777777" w:rsidR="00E23077" w:rsidRPr="00E23077" w:rsidRDefault="00E23077" w:rsidP="00E23077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E23077">
        <w:rPr>
          <w:b/>
          <w:bCs/>
        </w:rPr>
        <w:t>от 20 мая 2014 года N 147</w:t>
      </w:r>
      <w:r w:rsidRPr="00E23077">
        <w:rPr>
          <w:b/>
          <w:bCs/>
        </w:rPr>
        <w:br/>
      </w:r>
    </w:p>
    <w:p w14:paraId="618F526D" w14:textId="77777777" w:rsidR="00E23077" w:rsidRPr="00E23077" w:rsidRDefault="00E23077" w:rsidP="00E23077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E23077">
        <w:rPr>
          <w:b/>
          <w:bCs/>
        </w:rPr>
        <w:t>ОБ УТВЕРЖДЕНИИ АДМИНИСТРАТИВНОГО РЕГЛАМЕНТА ПРОВЕДЕНИЯ ПРОВЕРОК ПРИ ОСУЩЕСТВЛЕНИИ МУНИЦИПАЛЬНОГО КОНТРОЛЯ ЗА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ИСКОПАЕМЫХ, НА ТЕРРИТОРИИ СЕЛЬСКОГО ПОСЕЛЕНИЯ НАЗАРЬЕВСКОЕ ОДИНЦОВСКОГО МУНИЦИПАЛЬНОГО РАЙОНА МОСКОВСКОЙ ОБЛАСТИ</w:t>
      </w:r>
    </w:p>
    <w:p w14:paraId="5259FFF4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В соответствии с Федеральным законом от 06.10.2003 N 131-ФЗ "Об общих принципах организации местного самоуправления в Российской Федерации", Законом Российской Федерации от 21.02.1992 N 2395-1 "О недрах", Положением о муниципальном контроле на территории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Одинцовского муниципального района Московской области, утвержденного решением Совета депутатов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 от 19.11.2013 г. N 6/11, руководствуясь Уставом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Одинцовского муниципального района Московской области,</w:t>
      </w:r>
      <w:r w:rsidRPr="00E23077">
        <w:br/>
      </w:r>
    </w:p>
    <w:p w14:paraId="61BD241B" w14:textId="77777777" w:rsidR="00E23077" w:rsidRPr="00E23077" w:rsidRDefault="00E23077" w:rsidP="00E23077">
      <w:pPr>
        <w:pStyle w:val="formattext"/>
        <w:spacing w:before="0" w:beforeAutospacing="0" w:after="0" w:afterAutospacing="0"/>
        <w:textAlignment w:val="baseline"/>
      </w:pPr>
      <w:r w:rsidRPr="00E23077">
        <w:t>ПОСТАНОВЛЯЮ</w:t>
      </w:r>
      <w:r w:rsidRPr="00E23077">
        <w:br/>
      </w:r>
    </w:p>
    <w:p w14:paraId="301F124D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1. Утвердить Административный регламент проведения проверок при осуществления муниципального контроля за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ископаемых, на территории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Одинцовского муниципального района Московской области (приложение 1).</w:t>
      </w:r>
      <w:r w:rsidRPr="00E23077">
        <w:br/>
      </w:r>
    </w:p>
    <w:p w14:paraId="330DDC6E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2. Опубликовать настоящее постановление в средствах массовой информации Одинцовского муниципального района, а также разместить на сайте Администрации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Одинцовского муниципального района Московской области.</w:t>
      </w:r>
      <w:r w:rsidRPr="00E23077">
        <w:br/>
      </w:r>
    </w:p>
    <w:p w14:paraId="35CE343D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3. Контроль за исполнением настоящего постановления возложить на заместителя Главы Администрации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Толстых Н.И.</w:t>
      </w:r>
    </w:p>
    <w:p w14:paraId="42B6DE8D" w14:textId="77777777" w:rsidR="00E23077" w:rsidRPr="00E23077" w:rsidRDefault="00E23077" w:rsidP="00E23077">
      <w:pPr>
        <w:pStyle w:val="formattext"/>
        <w:spacing w:before="0" w:beforeAutospacing="0" w:after="0" w:afterAutospacing="0"/>
        <w:jc w:val="right"/>
        <w:textAlignment w:val="baseline"/>
      </w:pPr>
      <w:r w:rsidRPr="00E23077">
        <w:t> Глава сельского поселения</w:t>
      </w:r>
      <w:r w:rsidRPr="00E23077">
        <w:br/>
        <w:t>     </w:t>
      </w:r>
      <w:proofErr w:type="spellStart"/>
      <w:r w:rsidRPr="00E23077">
        <w:t>Назарьевское</w:t>
      </w:r>
      <w:proofErr w:type="spellEnd"/>
      <w:r w:rsidRPr="00E23077">
        <w:br/>
        <w:t>      </w:t>
      </w:r>
      <w:proofErr w:type="gramStart"/>
      <w:r w:rsidRPr="00E23077">
        <w:t>В.А.</w:t>
      </w:r>
      <w:proofErr w:type="gramEnd"/>
      <w:r w:rsidRPr="00E23077">
        <w:t xml:space="preserve"> Богданов</w:t>
      </w:r>
    </w:p>
    <w:p w14:paraId="7C84B19E" w14:textId="77777777" w:rsidR="00E23077" w:rsidRPr="00E23077" w:rsidRDefault="00E23077" w:rsidP="00E23077">
      <w:pPr>
        <w:pStyle w:val="2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E23077">
        <w:rPr>
          <w:color w:val="auto"/>
          <w:sz w:val="24"/>
          <w:szCs w:val="24"/>
        </w:rPr>
        <w:lastRenderedPageBreak/>
        <w:br/>
        <w:t>Приложение N 1</w:t>
      </w:r>
      <w:r w:rsidRPr="00E23077">
        <w:rPr>
          <w:color w:val="auto"/>
          <w:sz w:val="24"/>
          <w:szCs w:val="24"/>
        </w:rPr>
        <w:br/>
        <w:t>к постановлению</w:t>
      </w:r>
      <w:r w:rsidRPr="00E23077">
        <w:rPr>
          <w:color w:val="auto"/>
          <w:sz w:val="24"/>
          <w:szCs w:val="24"/>
        </w:rPr>
        <w:br/>
        <w:t>Главы сельского поселения</w:t>
      </w:r>
      <w:r w:rsidRPr="00E23077">
        <w:rPr>
          <w:color w:val="auto"/>
          <w:sz w:val="24"/>
          <w:szCs w:val="24"/>
        </w:rPr>
        <w:br/>
      </w:r>
      <w:proofErr w:type="spellStart"/>
      <w:r w:rsidRPr="00E23077">
        <w:rPr>
          <w:color w:val="auto"/>
          <w:sz w:val="24"/>
          <w:szCs w:val="24"/>
        </w:rPr>
        <w:t>Назарьевское</w:t>
      </w:r>
      <w:proofErr w:type="spellEnd"/>
      <w:r w:rsidRPr="00E23077">
        <w:rPr>
          <w:color w:val="auto"/>
          <w:sz w:val="24"/>
          <w:szCs w:val="24"/>
        </w:rPr>
        <w:br/>
        <w:t>от 20.05.2014 г. N 147</w:t>
      </w:r>
      <w:r w:rsidRPr="00E23077">
        <w:rPr>
          <w:color w:val="auto"/>
          <w:sz w:val="24"/>
          <w:szCs w:val="24"/>
        </w:rPr>
        <w:br/>
      </w:r>
    </w:p>
    <w:p w14:paraId="099EF7E8" w14:textId="77777777" w:rsidR="00E23077" w:rsidRPr="00E23077" w:rsidRDefault="00E23077" w:rsidP="00E23077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E23077">
        <w:rPr>
          <w:b/>
          <w:bCs/>
        </w:rPr>
        <w:t xml:space="preserve">АДМИНИСТРАТИВНЫЙ РЕГЛАМЕНТ проведения проверок при осуществлении муниципального контроля за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 на территории сельского поселения </w:t>
      </w:r>
      <w:proofErr w:type="spellStart"/>
      <w:r w:rsidRPr="00E23077">
        <w:rPr>
          <w:b/>
          <w:bCs/>
        </w:rPr>
        <w:t>Назарьевское</w:t>
      </w:r>
      <w:proofErr w:type="spellEnd"/>
      <w:r w:rsidRPr="00E23077">
        <w:rPr>
          <w:b/>
          <w:bCs/>
        </w:rPr>
        <w:t xml:space="preserve"> Одинцовского муниципального района Московской области</w:t>
      </w:r>
      <w:r w:rsidRPr="00E23077">
        <w:rPr>
          <w:b/>
          <w:bCs/>
        </w:rPr>
        <w:br/>
      </w:r>
    </w:p>
    <w:p w14:paraId="32993C59" w14:textId="77777777" w:rsidR="00E23077" w:rsidRPr="00E23077" w:rsidRDefault="00E23077" w:rsidP="00E2307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23077">
        <w:rPr>
          <w:sz w:val="24"/>
          <w:szCs w:val="24"/>
        </w:rPr>
        <w:t>1. Общие положения</w:t>
      </w:r>
    </w:p>
    <w:p w14:paraId="3BACFD98" w14:textId="77777777" w:rsidR="00E23077" w:rsidRPr="00E23077" w:rsidRDefault="00E23077" w:rsidP="00E23077">
      <w:pPr>
        <w:pStyle w:val="formattext"/>
        <w:spacing w:before="0" w:beforeAutospacing="0" w:after="0" w:afterAutospacing="0"/>
        <w:textAlignment w:val="baseline"/>
      </w:pPr>
    </w:p>
    <w:p w14:paraId="76899332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1.1. Административный регламент проведения проверок при осуществлении муниципального контроля за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 на территории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Одинцовского муниципального района Московской области (далее - Административный регламент) разработан в соответствии с Конституцией Российской Федерации, Кодексом Российской Федерации об административных правонарушениях от 30.12.2001 N 195-ФЗ, Федеральным законом от 06.10.2003 г. N 131-ФЗ "Об общих принципах организации местного самоуправления в Российской Федерации", Федеральным законом от 26.12.2008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Законом Российской Федерации от 21.02.1992 N 2395-1 "О недрах", постановлением Правительства Российской Федерации от 12.05.2005 N 293 "Об утверждении Положения о государственном контроле за геологическим изучением, рациональным использованием и охранной недр", Законом Московской области от 10.04.2009 N 29/2009-ОЗ "О порядке предоставления права пользования участками недр, содержащими месторождения общераспространенных полезных ископаемых, или участками недр местного значения, Положением о муниципальном контроле на территории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Одинцовского муниципального района Московской области, утвержденным решением Совета депутатов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Одинцовского муниципального района Московской области от 19.11.2013 г. N 6/11, Уставом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Одинцовского муниципального района Московской области.</w:t>
      </w:r>
      <w:r w:rsidRPr="00E23077">
        <w:br/>
      </w:r>
    </w:p>
    <w:p w14:paraId="16E0E359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1.2. Административный регламент устанавливает стандарт и порядок проведения проверок при осуществлении муниципального контроля за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 на территории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Одинцовского муниципального района Московской области (далее - муниципальный геологический контроль).</w:t>
      </w:r>
      <w:r w:rsidRPr="00E23077">
        <w:br/>
      </w:r>
    </w:p>
    <w:p w14:paraId="4C7E7C50" w14:textId="77777777" w:rsidR="00E23077" w:rsidRPr="00E23077" w:rsidRDefault="00E23077" w:rsidP="00E2307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23077">
        <w:rPr>
          <w:sz w:val="24"/>
          <w:szCs w:val="24"/>
        </w:rPr>
        <w:t>2. Стандарт проведения проверок при осуществлении муниципального геологического контроля</w:t>
      </w:r>
    </w:p>
    <w:p w14:paraId="2B73DEA2" w14:textId="77777777" w:rsidR="00E23077" w:rsidRPr="00E23077" w:rsidRDefault="00E23077" w:rsidP="00E23077">
      <w:pPr>
        <w:pStyle w:val="formattext"/>
        <w:spacing w:before="0" w:beforeAutospacing="0" w:after="0" w:afterAutospacing="0"/>
        <w:textAlignment w:val="baseline"/>
      </w:pPr>
    </w:p>
    <w:p w14:paraId="1730B0F7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2.1. Муниципальный геологический контроль - единая система контроля, осуществляемая органами местного самоуправления и должностными лицами органов местного самоуправления во взаимодействии с другими заинтересованными органами за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ископаемых, на территории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в соответствии с законодательством Российской Федерации.</w:t>
      </w:r>
      <w:r w:rsidRPr="00E23077">
        <w:br/>
      </w:r>
    </w:p>
    <w:p w14:paraId="4201AB7A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2.2. Муниципальный геологический контроль проводится в форме проверок (плановых и внеплановых) в отношении юридических лиц, индивидуальных предпринимателей и физических лиц (далее - субъекты проверок).</w:t>
      </w:r>
      <w:r w:rsidRPr="00E23077">
        <w:br/>
      </w:r>
    </w:p>
    <w:p w14:paraId="551C468E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2.3. Муниципальный геологический контроль осуществляется в соответствии с:</w:t>
      </w:r>
      <w:r w:rsidRPr="00E23077">
        <w:br/>
      </w:r>
    </w:p>
    <w:p w14:paraId="38CB8A41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Федеральным законом от 06.10.2003 N 131-ФЗ "Об общих принципах организации местного самоуправления в Российской Федерации";</w:t>
      </w:r>
      <w:r w:rsidRPr="00E23077">
        <w:br/>
      </w:r>
    </w:p>
    <w:p w14:paraId="7383C331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</w:r>
      <w:r w:rsidRPr="00E23077">
        <w:br/>
      </w:r>
    </w:p>
    <w:p w14:paraId="20E41801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Федеральным законом Российской Федерации от 21.02.1992 N </w:t>
      </w:r>
      <w:proofErr w:type="gramStart"/>
      <w:r w:rsidRPr="00E23077">
        <w:t>2395-1</w:t>
      </w:r>
      <w:proofErr w:type="gramEnd"/>
      <w:r w:rsidRPr="00E23077">
        <w:t xml:space="preserve"> "О недрах";</w:t>
      </w:r>
      <w:r w:rsidRPr="00E23077">
        <w:br/>
      </w:r>
    </w:p>
    <w:p w14:paraId="697992BC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Постановлением Правительства Российской Федерации от 12.05.2005 N 293 "Об утверждении Положения о государственном контроле за геологическим изучением, рациональным использованием и охранной недр";</w:t>
      </w:r>
      <w:r w:rsidRPr="00E23077">
        <w:br/>
      </w:r>
    </w:p>
    <w:p w14:paraId="77FF3539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Законом Московской области от 10.04.2009 N 29/2009-ОЗ "О порядке предоставления права пользования участками недр, содержащими месторождения общераспространенных полезных ископаемых, или участками недр местного значения;</w:t>
      </w:r>
      <w:r w:rsidRPr="00E23077">
        <w:br/>
      </w:r>
    </w:p>
    <w:p w14:paraId="14A9C060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Положением о муниципальном контроле на территории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Одинцовского муниципального района Московской области, утвержденным решением Совета депутатов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Одинцовского муниципального района Московской области от 19.11.2013 г. N 6/11.</w:t>
      </w:r>
      <w:r w:rsidRPr="00E23077">
        <w:br/>
      </w:r>
    </w:p>
    <w:p w14:paraId="4F45CF4F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2.4. Субъекты проверок </w:t>
      </w:r>
      <w:proofErr w:type="gramStart"/>
      <w:r w:rsidRPr="00E23077">
        <w:t>- это</w:t>
      </w:r>
      <w:proofErr w:type="gramEnd"/>
      <w:r w:rsidRPr="00E23077">
        <w:t xml:space="preserve"> субъекты предпринимательской деятельности, в том числе участники простого товарищества, иностранные граждане, юридические лица, получившие отвод, имеют исключительное право осуществлять его в границах пользование недрами в соответствии с предоставленной лицензией. Любая деятельность, связанная с пользованием недрами в границах отвода, может осуществляться только с согласия пользователя недр и индивидуальные предприниматели, осуществляющие пользователи недр, которому он предоставлен.</w:t>
      </w:r>
      <w:r w:rsidRPr="00E23077">
        <w:br/>
      </w:r>
    </w:p>
    <w:p w14:paraId="442ED886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2.5. Сроки проведения плановых и внеплановых проверок (документарных или выездных) не могут превышать двадцати рабочих дней.</w:t>
      </w:r>
      <w:r w:rsidRPr="00E23077">
        <w:br/>
      </w:r>
    </w:p>
    <w:p w14:paraId="543569D1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2.6. Результатом муниципального геологического контроля является акт проверки, в котором указывается наличие либо отсутствия факта нарушения требований нормативных правовых актов в деятельности субъекта проверки.</w:t>
      </w:r>
      <w:r w:rsidRPr="00E23077">
        <w:br/>
      </w:r>
    </w:p>
    <w:p w14:paraId="2029484D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lastRenderedPageBreak/>
        <w:t>2.7. Муниципальный геологический контроль осуществляется на безвозмездной основе.</w:t>
      </w:r>
      <w:r w:rsidRPr="00E23077">
        <w:br/>
      </w:r>
    </w:p>
    <w:p w14:paraId="6AC76F7D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2.8. Информация о местонахождении, контактных телефонах, адресах электронной почты и приемных днях Администрации приводится в приложении N 1 к административному регламенту и размещена на официальном сайте Администрации.</w:t>
      </w:r>
      <w:r w:rsidRPr="00E23077">
        <w:br/>
      </w:r>
    </w:p>
    <w:p w14:paraId="000CED20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Для получения информации об осуществлении муниципального геологического контроля субъекты проверок и иные заинтересованные лица (далее - заявители) обращаются в Отдел.</w:t>
      </w:r>
      <w:r w:rsidRPr="00E23077">
        <w:br/>
      </w:r>
    </w:p>
    <w:p w14:paraId="0AF18885" w14:textId="77777777" w:rsidR="00E23077" w:rsidRPr="00E23077" w:rsidRDefault="00E23077" w:rsidP="00E2307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23077">
        <w:rPr>
          <w:sz w:val="24"/>
          <w:szCs w:val="24"/>
        </w:rPr>
        <w:t>3. Требования к порядку выполнения административных процедур</w:t>
      </w:r>
    </w:p>
    <w:p w14:paraId="6F0F0A04" w14:textId="77777777" w:rsidR="00E23077" w:rsidRPr="00E23077" w:rsidRDefault="00E23077" w:rsidP="00E23077">
      <w:pPr>
        <w:pStyle w:val="formattext"/>
        <w:spacing w:before="0" w:beforeAutospacing="0" w:after="0" w:afterAutospacing="0"/>
        <w:textAlignment w:val="baseline"/>
      </w:pPr>
    </w:p>
    <w:p w14:paraId="2F002FB0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Блок-схема последовательности административных процедур проведения проверок представлена в приложении N 2 к административному регламенту.</w:t>
      </w:r>
      <w:r w:rsidRPr="00E23077">
        <w:br/>
      </w:r>
    </w:p>
    <w:p w14:paraId="35323A7F" w14:textId="77777777" w:rsidR="00E23077" w:rsidRPr="00E23077" w:rsidRDefault="00E23077" w:rsidP="00E2307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23077">
        <w:rPr>
          <w:sz w:val="24"/>
          <w:szCs w:val="24"/>
        </w:rPr>
        <w:t>3.1. Принятие решения о проведении проверки</w:t>
      </w:r>
    </w:p>
    <w:p w14:paraId="62FADF85" w14:textId="77777777" w:rsidR="00E23077" w:rsidRPr="00E23077" w:rsidRDefault="00E23077" w:rsidP="00E23077">
      <w:pPr>
        <w:pStyle w:val="formattext"/>
        <w:spacing w:before="0" w:beforeAutospacing="0" w:after="0" w:afterAutospacing="0"/>
        <w:textAlignment w:val="baseline"/>
      </w:pPr>
    </w:p>
    <w:p w14:paraId="4D5DD2CC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3.1.1. Проверки проводятся на основании распоряжения Главы сельского поселения </w:t>
      </w:r>
      <w:proofErr w:type="spellStart"/>
      <w:proofErr w:type="gramStart"/>
      <w:r w:rsidRPr="00E23077">
        <w:t>Назарьевское</w:t>
      </w:r>
      <w:proofErr w:type="spellEnd"/>
      <w:r w:rsidRPr="00E23077">
        <w:t xml:space="preserve"> .</w:t>
      </w:r>
      <w:proofErr w:type="gramEnd"/>
      <w:r w:rsidRPr="00E23077">
        <w:t xml:space="preserve"> Проверка проводится комиссией из числа должностных лиц, указанных в распоряжении. Подготовка распоряжения осуществляется в соответствии с типовой формой приказа, утвержденной приказом Министерства экономического развития Российской Федерации от 30.04.2009 N 141 "О 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 w:rsidRPr="00E23077">
        <w:br/>
      </w:r>
    </w:p>
    <w:p w14:paraId="236CC204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В отношении субъектов проверок осуществляются плановые и внеплановые проверки. Плановая и внеплановая проверки проводятся в форме документарной, выездной или </w:t>
      </w:r>
      <w:proofErr w:type="spellStart"/>
      <w:r w:rsidRPr="00E23077">
        <w:t>документарно</w:t>
      </w:r>
      <w:proofErr w:type="spellEnd"/>
      <w:r w:rsidRPr="00E23077">
        <w:t xml:space="preserve"> - выездной проверки.</w:t>
      </w:r>
      <w:r w:rsidRPr="00E23077">
        <w:br/>
      </w:r>
    </w:p>
    <w:p w14:paraId="1E5BC821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3.1.2. В отношении одного субъекта проверки плановая проверка проводится не чаще, чем один раз в три года в соответствии с ежегодным планом проведения плановых проверок.</w:t>
      </w:r>
      <w:r w:rsidRPr="00E23077">
        <w:br/>
      </w:r>
    </w:p>
    <w:p w14:paraId="42196810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3.1.3. Основанием для проведения плановой проверки является ежегодный план проведения плановых проверок, утвержденный распоряжением Главы сельского поселения </w:t>
      </w:r>
      <w:proofErr w:type="spellStart"/>
      <w:r w:rsidRPr="00E23077">
        <w:t>Назарьевское</w:t>
      </w:r>
      <w:proofErr w:type="spellEnd"/>
      <w:r w:rsidRPr="00E23077">
        <w:t>.</w:t>
      </w:r>
      <w:r w:rsidRPr="00E23077">
        <w:br/>
      </w:r>
    </w:p>
    <w:p w14:paraId="63BA11FD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Типовая форма ежегодного плана проведения плановых проверок установлена постановлением Правительства Российской Федерации от 30.06.2010 N 489 "Об утверждении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лиц, индивидуальных предпринимателей".</w:t>
      </w:r>
      <w:r w:rsidRPr="00E23077">
        <w:br/>
      </w:r>
    </w:p>
    <w:p w14:paraId="7451117D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Ежегодный план проведения плановых проверок доводится до сведения заинтересованных лиц посредством его размещения на официальном сайте Администрации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в сети Интернет.</w:t>
      </w:r>
      <w:r w:rsidRPr="00E23077">
        <w:br/>
      </w:r>
    </w:p>
    <w:p w14:paraId="6518EEE8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До 1 сентября года, предшествующего году проведения плановых проверок, Администрация направляет проект ежегодного плана проведения проверок в органы </w:t>
      </w:r>
      <w:r w:rsidRPr="00E23077">
        <w:lastRenderedPageBreak/>
        <w:t>прокуратуры.</w:t>
      </w:r>
      <w:r w:rsidRPr="00E23077">
        <w:br/>
      </w:r>
    </w:p>
    <w:p w14:paraId="089215EC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При поступлении из органов прокуратуры предложений об изменении ежегодного плана проведения плановых проверок Администрация рассматривает указанные предложения и по итогам их рассмотрения до 1 ноября года, предшествующего году проведения плановых проверок, направляет в органы прокуратуры ежегодный план проведения плановых проверок.</w:t>
      </w:r>
      <w:r w:rsidRPr="00E23077">
        <w:br/>
      </w:r>
    </w:p>
    <w:p w14:paraId="675FB7D4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3.1.4. Внеплановой проверкой является проверка, не включенная в ежегодный план проведения плановых проверок.</w:t>
      </w:r>
      <w:r w:rsidRPr="00E23077">
        <w:br/>
      </w:r>
    </w:p>
    <w:p w14:paraId="5E1C2997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3.1.5. Основанием для проведения внеплановой проверки является:</w:t>
      </w:r>
      <w:r w:rsidRPr="00E23077">
        <w:br/>
      </w:r>
    </w:p>
    <w:p w14:paraId="79745D12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3.1.5.1. Обнаружение должностными лицами Администрации достаточных данных, указывающих на наличие геологических правонарушений, или получения от органов государственной власти, органов местного самоуправления, юридических лиц, индивидуальных предпринимателей и граждан документов и иных доказательств, свидетельствующих о наличии признаков нарушения законодательства "О недрах".</w:t>
      </w:r>
      <w:r w:rsidRPr="00E23077">
        <w:br/>
      </w:r>
    </w:p>
    <w:p w14:paraId="002365DE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3.1.5.2. Поступление в Администрацию обращений и заявлений граждан, юридических лиц, индивидуальных предпринимателей, информации от органов государственной власти, органов местного самоуправления, из средств массовой информации о следующих фактах:</w:t>
      </w:r>
      <w:r w:rsidRPr="00E23077">
        <w:br/>
      </w:r>
    </w:p>
    <w:p w14:paraId="69079F88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- возникновение угрозы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угрозы чрезвычайных ситуаций природного и техногенного характера;</w:t>
      </w:r>
      <w:r w:rsidRPr="00E23077">
        <w:br/>
      </w:r>
    </w:p>
    <w:p w14:paraId="648012DA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- причинение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возникновение чрезвычайных ситуаций природного и техногенного характера.</w:t>
      </w:r>
      <w:r w:rsidRPr="00E23077">
        <w:br/>
      </w:r>
    </w:p>
    <w:p w14:paraId="20601362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3.1.6. Обращения и заявления, не позволяющие установить лицо, обратившееся в Администрацию, не могут служить основанием для проведения внеплановой проверки.</w:t>
      </w:r>
      <w:r w:rsidRPr="00E23077">
        <w:br/>
      </w:r>
    </w:p>
    <w:p w14:paraId="20D45671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3.1.7. Внеплановая выездная проверка по месту осуществления деятельности юридических лиц и индивидуальных предпринимателей осуществляется должностными лицами Администрации после согласования с органами прокуратуры.</w:t>
      </w:r>
      <w:r w:rsidRPr="00E23077">
        <w:br/>
      </w:r>
    </w:p>
    <w:p w14:paraId="0D04FD9A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В день подписания распоряжения Главой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о проведении внеплановой выездной проверки юридического лица и индивидуального предпринимателя должностное лицо, ответственное за проведение внеплановой проверки, в целях согласования ее проведения представляет либо направляет заказным почтовым отправлением с уведомлением о вручении или в форме электронного документа, подписанного электронной цифрой подписью, в орган прокуратуры по месту осуществления деятельности субъекта проверки заявление о согласовании проведения внеплановой проверки, по типовой форме, утвержденной Приказом Минэкономразвития РФ от 30.04.2009 N 141(далее - заявление). К заявлению прилагается копия распоряжения Главы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о проведении внеплановой проверки и </w:t>
      </w:r>
      <w:r w:rsidRPr="00E23077">
        <w:lastRenderedPageBreak/>
        <w:t>документы, содержащие сведения, послужившие основанием для ее проведения.</w:t>
      </w:r>
      <w:r w:rsidRPr="00E23077">
        <w:br/>
      </w:r>
    </w:p>
    <w:p w14:paraId="1381BA8A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3.1.8. При получении решения прокурора или его заместителя о согласовании проведения внеплановой проверки должностные лица Администрации осуществляют мероприятия по ее подготовке.</w:t>
      </w:r>
      <w:r w:rsidRPr="00E23077">
        <w:br/>
      </w:r>
    </w:p>
    <w:p w14:paraId="72DDFF72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При получении решения прокурора или его заместителя об отказе в согласовании проведения внеплановой проверки осуществляется подготовка распоряжения об отмене проведения проверки.</w:t>
      </w:r>
      <w:r w:rsidRPr="00E23077">
        <w:br/>
      </w:r>
    </w:p>
    <w:p w14:paraId="499DA4E9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3.1.9. Если основанием для проведения внеплановой выездной проверки являются обстоятельства, указанные в подпунктах 3.1.5.2, в связи с необходимостью принятия неотложных мер, должностные лица Администрации приступают к проведению внеплановой проверки в отношении субъекта проверки незамедлительно с извещением органов прокуратуры в течение двадцати четырех часов о проведении мероприятий по муниципальному земельному контролю посредством направления следующих документов:</w:t>
      </w:r>
      <w:r w:rsidRPr="00E23077">
        <w:br/>
      </w:r>
    </w:p>
    <w:p w14:paraId="3FCC5915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- заявление;</w:t>
      </w:r>
      <w:r w:rsidRPr="00E23077">
        <w:br/>
      </w:r>
    </w:p>
    <w:p w14:paraId="1D825DB0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- копия распоряжения о проведении внеплановой выездной проверки;</w:t>
      </w:r>
      <w:r w:rsidRPr="00E23077">
        <w:br/>
      </w:r>
    </w:p>
    <w:p w14:paraId="2D50E15C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- документы, содержащие сведения, послужившие основанием для ее проведения.</w:t>
      </w:r>
      <w:r w:rsidRPr="00E23077">
        <w:br/>
      </w:r>
    </w:p>
    <w:p w14:paraId="12E257A6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3.1.10. Если в результате деятельности юридического лица, индивидуального предпринимателя, физического лица причинен или причиняется вред жизни, здоровью граждан, вред животным, растениям, окружающей среде, безопасности государства, а также возникли или могут возникнуть чрезвычайные ситуации природного и техногенного характера, предварительное уведомление субъекта проверки о начале проведения внеплановой проверки не требуется.</w:t>
      </w:r>
      <w:r w:rsidRPr="00E23077">
        <w:br/>
      </w:r>
    </w:p>
    <w:p w14:paraId="10492AE3" w14:textId="77777777" w:rsidR="00E23077" w:rsidRPr="00E23077" w:rsidRDefault="00E23077" w:rsidP="00E2307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23077">
        <w:rPr>
          <w:sz w:val="24"/>
          <w:szCs w:val="24"/>
        </w:rPr>
        <w:t>3.2. Подготовка к проведению проверки</w:t>
      </w:r>
    </w:p>
    <w:p w14:paraId="61FF070D" w14:textId="77777777" w:rsidR="00E23077" w:rsidRPr="00E23077" w:rsidRDefault="00E23077" w:rsidP="00E23077">
      <w:pPr>
        <w:pStyle w:val="formattext"/>
        <w:spacing w:before="0" w:beforeAutospacing="0" w:after="0" w:afterAutospacing="0"/>
        <w:textAlignment w:val="baseline"/>
      </w:pPr>
    </w:p>
    <w:p w14:paraId="0FBE6D98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3.2.1. Муниципальный геологический контроль осуществляется непосредственно Администрацией сельского поселения </w:t>
      </w:r>
      <w:proofErr w:type="spellStart"/>
      <w:r w:rsidRPr="00E23077">
        <w:t>Назарьевское</w:t>
      </w:r>
      <w:proofErr w:type="spellEnd"/>
      <w:r w:rsidRPr="00E23077">
        <w:t>.</w:t>
      </w:r>
      <w:r w:rsidRPr="00E23077">
        <w:br/>
      </w:r>
    </w:p>
    <w:p w14:paraId="177F1AF7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3.2.2. Организация и координация деятельности по муниципальному геологическому контролю на территории сельского поселения </w:t>
      </w:r>
      <w:proofErr w:type="spellStart"/>
      <w:r w:rsidRPr="00E23077">
        <w:t>Назарьевское</w:t>
      </w:r>
      <w:proofErr w:type="spellEnd"/>
      <w:r w:rsidRPr="00E23077">
        <w:t xml:space="preserve"> возлагаются на Главу сельского поселения </w:t>
      </w:r>
      <w:proofErr w:type="spellStart"/>
      <w:r w:rsidRPr="00E23077">
        <w:t>Назарьевское</w:t>
      </w:r>
      <w:proofErr w:type="spellEnd"/>
      <w:r w:rsidRPr="00E23077">
        <w:t>.</w:t>
      </w:r>
      <w:r w:rsidRPr="00E23077">
        <w:br/>
      </w:r>
    </w:p>
    <w:p w14:paraId="023A38CC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3.2.3. Муниципальный геологический контроль осуществляется должностными лицами, уполномоченными Главой сельского поселения </w:t>
      </w:r>
      <w:proofErr w:type="spellStart"/>
      <w:r w:rsidRPr="00E23077">
        <w:t>Назарьевское</w:t>
      </w:r>
      <w:proofErr w:type="spellEnd"/>
      <w:r w:rsidRPr="00E23077">
        <w:t>.</w:t>
      </w:r>
      <w:r w:rsidRPr="00E23077">
        <w:br/>
      </w:r>
    </w:p>
    <w:p w14:paraId="0EA18D08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Уполномоченные должностные лица уведомляют субъект проверки о проведении проверки посредством направления уведомления о проведении проверки заказным почтовым отправлением с уведомлением о вручении или иным доступным способом:</w:t>
      </w:r>
      <w:r w:rsidRPr="00E23077">
        <w:br/>
      </w:r>
    </w:p>
    <w:p w14:paraId="66AC11BF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при проведении плановой проверки - не позднее трех рабочих дней до начала ее проведения;</w:t>
      </w:r>
      <w:r w:rsidRPr="00E23077">
        <w:br/>
      </w:r>
    </w:p>
    <w:p w14:paraId="7231B2D0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lastRenderedPageBreak/>
        <w:t>при проведении внеплановой проверки - не менее чем за двадцать четыре часа до начала ее проведения.</w:t>
      </w:r>
      <w:r w:rsidRPr="00E23077">
        <w:br/>
      </w:r>
    </w:p>
    <w:p w14:paraId="77A5BB03" w14:textId="77777777" w:rsidR="00E23077" w:rsidRPr="00E23077" w:rsidRDefault="00E23077" w:rsidP="00E2307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23077">
        <w:rPr>
          <w:sz w:val="24"/>
          <w:szCs w:val="24"/>
        </w:rPr>
        <w:t>3.3. Права, обязанности и ответственность недропользователей при проведении мероприятий по муниципальному контролю</w:t>
      </w:r>
    </w:p>
    <w:p w14:paraId="2C046032" w14:textId="77777777" w:rsidR="00E23077" w:rsidRPr="00E23077" w:rsidRDefault="00E23077" w:rsidP="00E23077">
      <w:pPr>
        <w:pStyle w:val="formattext"/>
        <w:spacing w:before="0" w:beforeAutospacing="0" w:after="0" w:afterAutospacing="0"/>
        <w:textAlignment w:val="baseline"/>
      </w:pPr>
    </w:p>
    <w:p w14:paraId="3EEB2C9D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3.3.1. Недропользователи, их представители, при проведении мероприятий по муниципальному контролю имеют право:</w:t>
      </w:r>
      <w:r w:rsidRPr="00E23077">
        <w:br/>
      </w:r>
    </w:p>
    <w:p w14:paraId="5F1B63B1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а) знакомиться с материалами по результатам проведенных мероприятий по муниципальному контролю и указывать в актах проверок о своем ознакомлении, согласии или несогласии с ними;</w:t>
      </w:r>
      <w:r w:rsidRPr="00E23077">
        <w:br/>
      </w:r>
    </w:p>
    <w:p w14:paraId="38CC6347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б) обжаловать действия (бездействие) должностных лиц, уполномоченных на проведение муниципального контроля в порядке, предусмотренном законодательством Российской Федерации.</w:t>
      </w:r>
      <w:r w:rsidRPr="00E23077">
        <w:br/>
      </w:r>
    </w:p>
    <w:p w14:paraId="14097CCD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3.3.2. Землепользователи по требованию должностного лица (лиц), уполномоченного на проведение мероприятия по муниципальному контролю, обязаны:</w:t>
      </w:r>
      <w:r w:rsidRPr="00E23077">
        <w:br/>
      </w:r>
    </w:p>
    <w:p w14:paraId="4B058E6D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а) обеспечивать свое присутствие или присутствие своих представителей при проведении мероприятий по муниципальному контролю;</w:t>
      </w:r>
      <w:r w:rsidRPr="00E23077">
        <w:br/>
      </w:r>
    </w:p>
    <w:p w14:paraId="2F35D027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 xml:space="preserve">б) представлять правоустанавливающие, </w:t>
      </w:r>
      <w:proofErr w:type="spellStart"/>
      <w:r w:rsidRPr="00E23077">
        <w:t>правоудостоверяющие</w:t>
      </w:r>
      <w:proofErr w:type="spellEnd"/>
      <w:r w:rsidRPr="00E23077">
        <w:t xml:space="preserve"> и разрешительные документы на использование недр при добыче общераспространенных полезных ископаемых, а также при строительстве подземных сооружений, не связанных с добычей полезных ископаемых.</w:t>
      </w:r>
      <w:r w:rsidRPr="00E23077">
        <w:br/>
      </w:r>
    </w:p>
    <w:p w14:paraId="3E7F38DE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3.3.3. Юридические лица, индивидуальные предприниматели, необоснованно препятствующие проведению проверок, уклоняющиеся от проведения проверок и (или) не исполняющие в установленный срок предписаний органа муниципального контроля об устранении выявленных нарушений, несут ответственность в соответствии с законодательством Российской Федерации.</w:t>
      </w:r>
      <w:r w:rsidRPr="00E23077">
        <w:br/>
      </w:r>
    </w:p>
    <w:p w14:paraId="31B5682D" w14:textId="77777777" w:rsidR="00E23077" w:rsidRPr="00E23077" w:rsidRDefault="00E23077" w:rsidP="00E2307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23077">
        <w:rPr>
          <w:sz w:val="24"/>
          <w:szCs w:val="24"/>
        </w:rPr>
        <w:t>3.4. Проведение проверки</w:t>
      </w:r>
    </w:p>
    <w:p w14:paraId="176A63C9" w14:textId="77777777" w:rsidR="00E23077" w:rsidRPr="00E23077" w:rsidRDefault="00E23077" w:rsidP="00E23077">
      <w:pPr>
        <w:pStyle w:val="formattext"/>
        <w:spacing w:before="0" w:beforeAutospacing="0" w:after="0" w:afterAutospacing="0"/>
        <w:textAlignment w:val="baseline"/>
      </w:pPr>
    </w:p>
    <w:p w14:paraId="6782DCE6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3.4.1. Предметом документарной проверки являются сведения, содержащиеся в документах недропользователя, устанавливающие его организационно-правовую форму, права и обязанности, документы, используемые при осуществлении деятельности и связанные с исполнением предписаний, обязательных требований (наличие лицензии на право пользования недрами, проект разработки, ежегодный план развития горных работ, маркшейдерский отчет и др.) и требований, установленных муниципальными актами.</w:t>
      </w:r>
      <w:r w:rsidRPr="00E23077">
        <w:br/>
      </w:r>
    </w:p>
    <w:p w14:paraId="22615D51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3.4.2. Документарная проверка (плановая, внеплановая) проводится по месту нахождения Администрации.</w:t>
      </w:r>
      <w:r w:rsidRPr="00E23077">
        <w:br/>
      </w:r>
    </w:p>
    <w:p w14:paraId="0C45A646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В процессе проведения документарной проверки в первую очередь рассматриваются документы проверяемого субъекта, имеющиеся в распоряжении Администрации, акты предыдущих проверок и иные документы о результатах, осуществленных в отношении этого субъекта проверок.</w:t>
      </w:r>
      <w:r w:rsidRPr="00E23077">
        <w:br/>
      </w:r>
    </w:p>
    <w:p w14:paraId="67088798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lastRenderedPageBreak/>
        <w:t>3.4.3. Если достоверность сведений, имеющихся в распоряжении Администрации, вызывает обоснованные сомнения либо эти сведения не позволяют оценить исполнение субъектом проверки требований, установленных муниципальными правовыми актами, в адрес субъекта проверки направляется мотивированный запрос с требованием представить иные необходимые для рассмотрения в ходе проведения документарной проверки документы.</w:t>
      </w:r>
      <w:r w:rsidRPr="00E23077">
        <w:br/>
      </w:r>
    </w:p>
    <w:p w14:paraId="4D46CCF3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Указанные в запросе документы представляются в виде копий, заверенных подписью руководителя, иного должностного лица или уполномоченного представителя субъекта проверки и печатью.</w:t>
      </w:r>
      <w:r w:rsidRPr="00E23077">
        <w:br/>
      </w:r>
    </w:p>
    <w:p w14:paraId="30317459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3.4.4. Если в ходе документарной проверки выявлены ошибки и (или) противоречия в представленных субъектом проверки документах, либо несоответствие сведений, содержащихся в этих документах, сведениям, содержащимся в имеющихся в распоряжении Администрации документах и (или) полученным в ходе проверки, информация об этом направляется проверяемому субъекту с требованием представить необходимые пояснения в письменной форме.</w:t>
      </w:r>
      <w:r w:rsidRPr="00E23077">
        <w:br/>
      </w:r>
    </w:p>
    <w:p w14:paraId="74494DA6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3.4.5. Выездная проверка (плановая, внеплановая) в отношении юридического лица или индивидуального предпринимателя проводится по месту нахождения и (или) по месту фактического осуществления деятельности субъекта проверки.</w:t>
      </w:r>
      <w:r w:rsidRPr="00E23077">
        <w:br/>
      </w:r>
    </w:p>
    <w:p w14:paraId="3B34D8E8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3.4.6. Выездная проверка в отношении физического лица проводится по месту нахождения занимаемого и (или) используемого им земельного участка.</w:t>
      </w:r>
      <w:r w:rsidRPr="00E23077">
        <w:br/>
      </w:r>
    </w:p>
    <w:p w14:paraId="75722301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3.4.7. Выездная проверка начинается с предъявления служебных удостоверений должностных лиц Администрации, уполномоченных на проведение проверки.</w:t>
      </w:r>
      <w:r w:rsidRPr="00E23077">
        <w:br/>
      </w:r>
    </w:p>
    <w:p w14:paraId="36B5DEB1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Заверенная печатью копия распоряжения о проведении проверки вручается под роспись руководителю, иному должностному лицу или уполномоченному представителю субъекта проверки одновременно с предъявлением служебных удостоверений.</w:t>
      </w:r>
      <w:r w:rsidRPr="00E23077">
        <w:br/>
      </w:r>
    </w:p>
    <w:p w14:paraId="7A2CF38E" w14:textId="77777777" w:rsidR="00E23077" w:rsidRPr="00E23077" w:rsidRDefault="00E23077" w:rsidP="00E23077">
      <w:pPr>
        <w:pStyle w:val="formattext"/>
        <w:spacing w:before="0" w:beforeAutospacing="0" w:after="0" w:afterAutospacing="0"/>
        <w:ind w:firstLine="480"/>
        <w:textAlignment w:val="baseline"/>
      </w:pPr>
      <w:r w:rsidRPr="00E23077">
        <w:t>3.4.8. Администрация вправе привлекать к проведению выездной проверки экспертов, экспертные организации, не состоящие в гражданско-правовых и трудовых отношениях с субъектом проверки, в отношении которых проводится проверка, и не являющиеся аффилированными лицами проверяемых лиц.</w:t>
      </w:r>
      <w:r w:rsidRPr="00E23077">
        <w:br/>
      </w:r>
    </w:p>
    <w:p w14:paraId="298884D3" w14:textId="77777777" w:rsidR="00E23077" w:rsidRPr="00E23077" w:rsidRDefault="00E23077" w:rsidP="00E2307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23077">
        <w:rPr>
          <w:sz w:val="24"/>
          <w:szCs w:val="24"/>
        </w:rPr>
        <w:t>3.5. Составление акта проверки</w:t>
      </w:r>
    </w:p>
    <w:p w14:paraId="755C5E67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3.5.1. По результатам проверки, непосредственно после ее завершения, комиссией, проводящей проверку, составляется акт проверки в трех экземплярах.</w:t>
      </w:r>
      <w:r w:rsidRPr="00E23077">
        <w:rPr>
          <w:rFonts w:ascii="Arial" w:hAnsi="Arial" w:cs="Arial"/>
        </w:rPr>
        <w:br/>
      </w:r>
    </w:p>
    <w:p w14:paraId="739E87C1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3.5.2. Если для составления акта необходимо получить заключения по результатам проведенных специальных расследований, экспертиз, акт составляется в срок, не превышающий трех рабочих дней после завершения мероприятий.</w:t>
      </w:r>
      <w:r w:rsidRPr="00E23077">
        <w:rPr>
          <w:rFonts w:ascii="Arial" w:hAnsi="Arial" w:cs="Arial"/>
        </w:rPr>
        <w:br/>
      </w:r>
    </w:p>
    <w:p w14:paraId="23CAFE83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3.5.3. К акту проверки прилагаются материалы, документы, или их копии, связанные с проверкой, в том числе информация, объяснения и пояснения (далее - документы и материалы) субъекта проверки.</w:t>
      </w:r>
      <w:r w:rsidRPr="00E23077">
        <w:rPr>
          <w:rFonts w:ascii="Arial" w:hAnsi="Arial" w:cs="Arial"/>
        </w:rPr>
        <w:br/>
      </w:r>
    </w:p>
    <w:p w14:paraId="3D92A3C2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lastRenderedPageBreak/>
        <w:t>3.5.4. По результатам проведения проверки в журнале учета проверок, находящегося у субъекта проверки (при наличии) производится запись о проведенной проверке, содержащая сведения о наименовании Администрации, датах начала и окончания проведения проверки, времени ее проведения, правовых основания, целях, задачах и предмете проверки, о выявленных нарушениях и выданных предписаниях, а также указываются фамилии, имена, отчества и должности лиц, проводящих проверку, их подписи.</w:t>
      </w:r>
      <w:r w:rsidRPr="00E23077">
        <w:rPr>
          <w:rFonts w:ascii="Arial" w:hAnsi="Arial" w:cs="Arial"/>
        </w:rPr>
        <w:br/>
      </w:r>
    </w:p>
    <w:p w14:paraId="3DA11DD9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 xml:space="preserve">3.5.5. Акт проверки, вместе с прилагаемыми к нему документами и материалами, регистрируется в книге проверок и представляется Главе сельского поселения </w:t>
      </w:r>
      <w:proofErr w:type="spellStart"/>
      <w:r w:rsidRPr="00E23077">
        <w:rPr>
          <w:rFonts w:ascii="Arial" w:hAnsi="Arial" w:cs="Arial"/>
        </w:rPr>
        <w:t>Назарьевское</w:t>
      </w:r>
      <w:proofErr w:type="spellEnd"/>
      <w:r w:rsidRPr="00E23077">
        <w:rPr>
          <w:rFonts w:ascii="Arial" w:hAnsi="Arial" w:cs="Arial"/>
        </w:rPr>
        <w:t>.</w:t>
      </w:r>
      <w:r w:rsidRPr="00E23077">
        <w:rPr>
          <w:rFonts w:ascii="Arial" w:hAnsi="Arial" w:cs="Arial"/>
        </w:rPr>
        <w:br/>
      </w:r>
    </w:p>
    <w:p w14:paraId="6902D589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3.5.6. Один экземпляр акта проверки с копиями приложений вручается представителю субъекта проверки под расписку об ознакомлении либо об отказе в ознакомлении с актом.</w:t>
      </w:r>
      <w:r w:rsidRPr="00E23077">
        <w:rPr>
          <w:rFonts w:ascii="Arial" w:hAnsi="Arial" w:cs="Arial"/>
        </w:rPr>
        <w:br/>
      </w:r>
    </w:p>
    <w:p w14:paraId="2CC6E274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При отсутствии представителя субъекта проверки, а также в случае отказа субъекта проверки дать расписку об ознакомлении либо об отказе в ознакомлении с актом проверки, акт проверки направляется заказным почтовым отправлением с уведомлением о вручении, которое приобщается к экземпляру акта проверки, хранящемуся в деле Отдела администрации.</w:t>
      </w:r>
      <w:r w:rsidRPr="00E23077">
        <w:rPr>
          <w:rFonts w:ascii="Arial" w:hAnsi="Arial" w:cs="Arial"/>
        </w:rPr>
        <w:br/>
      </w:r>
    </w:p>
    <w:p w14:paraId="64EA5561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3.5.7. При отказе представителя субъекта проверки от получения для ознакомления акта проверки на обоих экземплярах акта проверки члены комиссии делают надпись "от получения для ознакомления акта проверки отказался" с указанием должности, фамилии, имени, отчества представителя субъекта проверки и удостоверяют ее своей подписью.</w:t>
      </w:r>
      <w:r w:rsidRPr="00E23077">
        <w:rPr>
          <w:rFonts w:ascii="Arial" w:hAnsi="Arial" w:cs="Arial"/>
        </w:rPr>
        <w:br/>
      </w:r>
    </w:p>
    <w:p w14:paraId="0CDA50E5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3.5.8. Акт проверки считается полученным субъектом проверки:</w:t>
      </w:r>
      <w:r w:rsidRPr="00E23077">
        <w:rPr>
          <w:rFonts w:ascii="Arial" w:hAnsi="Arial" w:cs="Arial"/>
        </w:rPr>
        <w:br/>
      </w:r>
    </w:p>
    <w:p w14:paraId="2E5E0ED3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с момента его вручения представителю субъекта проверки под расписку;</w:t>
      </w:r>
      <w:r w:rsidRPr="00E23077">
        <w:rPr>
          <w:rFonts w:ascii="Arial" w:hAnsi="Arial" w:cs="Arial"/>
        </w:rPr>
        <w:br/>
      </w:r>
    </w:p>
    <w:p w14:paraId="696B7FE1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в день его получения представителем субъекта проверки, если акт направлен заказным почтовым отправлением с уведомлением о вручении.</w:t>
      </w:r>
      <w:r w:rsidRPr="00E23077">
        <w:rPr>
          <w:rFonts w:ascii="Arial" w:hAnsi="Arial" w:cs="Arial"/>
        </w:rPr>
        <w:br/>
      </w:r>
    </w:p>
    <w:p w14:paraId="5C15C2AA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3.5.9. Субъект проверки в случае несогласия с фактами, выводами, предложениями, изложенными в акте, в течение пятнадцати дней с даты получения акта проверки вправе представить в Администрацию в письменной форме возражения в отношении акта. При этом субъект проверки вправе приложить к таким возражениям документы, подтверждающие обоснованность таких возражений, или их заверенные копии.</w:t>
      </w:r>
      <w:r w:rsidRPr="00E23077">
        <w:rPr>
          <w:rFonts w:ascii="Arial" w:hAnsi="Arial" w:cs="Arial"/>
        </w:rPr>
        <w:br/>
      </w:r>
    </w:p>
    <w:p w14:paraId="49D9CB20" w14:textId="77777777" w:rsidR="00E23077" w:rsidRPr="00E23077" w:rsidRDefault="00E23077" w:rsidP="00E2307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23077">
        <w:rPr>
          <w:rFonts w:ascii="Arial" w:hAnsi="Arial" w:cs="Arial"/>
          <w:sz w:val="24"/>
          <w:szCs w:val="24"/>
        </w:rPr>
        <w:t>3.6. Принятие мер при выявлении нарушений в деятельности субъекта проверки</w:t>
      </w:r>
    </w:p>
    <w:p w14:paraId="43525C86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4489C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 xml:space="preserve">3.6.1. При выявлении в ходе мероприятий по муниципальному геологическому контролю нарушений, за которые установлена административная ответственность, материалы проверок направляются Администрацией после их рассмотрения в соответствующие органы, уполномоченные в соответствии с законодательством Российской Федерации и Московской области рассматривать дела об административных правонарушениях, допущенных при использовании и </w:t>
      </w:r>
      <w:r w:rsidRPr="00E23077">
        <w:rPr>
          <w:rFonts w:ascii="Arial" w:hAnsi="Arial" w:cs="Arial"/>
        </w:rPr>
        <w:lastRenderedPageBreak/>
        <w:t>охране недр при добыче общераспространённых полезных ископаемых, а также при строительстве подземных сооружений, не связанных с добычей полезных ископаемых, для привлечения лиц к ответственности.</w:t>
      </w:r>
      <w:r w:rsidRPr="00E23077">
        <w:rPr>
          <w:rFonts w:ascii="Arial" w:hAnsi="Arial" w:cs="Arial"/>
        </w:rPr>
        <w:br/>
      </w:r>
    </w:p>
    <w:p w14:paraId="245270E6" w14:textId="77777777" w:rsidR="00E23077" w:rsidRPr="00E23077" w:rsidRDefault="00E23077" w:rsidP="00E2307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23077">
        <w:rPr>
          <w:rFonts w:ascii="Arial" w:hAnsi="Arial" w:cs="Arial"/>
          <w:sz w:val="24"/>
          <w:szCs w:val="24"/>
        </w:rPr>
        <w:t>4. Порядок и формы контроля за проведением проверок</w:t>
      </w:r>
    </w:p>
    <w:p w14:paraId="09C1F46F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CB07BC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4.1. Контроль за проведением проверок осуществляется в форме текущего контроля за соблюдением и исполнением административного регламента при проведении плановых и внеплановых проверок, полноты и качества проведения проверок.</w:t>
      </w:r>
      <w:r w:rsidRPr="00E23077">
        <w:rPr>
          <w:rFonts w:ascii="Arial" w:hAnsi="Arial" w:cs="Arial"/>
        </w:rPr>
        <w:br/>
      </w:r>
    </w:p>
    <w:p w14:paraId="37F4A717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 xml:space="preserve">4.2. Текущий контроль за соблюдением последовательности административных действий, определенных административными процедурами по проведению проверок, и принятием в ходе их исполнения решений осуществляется Главой сельского поселения </w:t>
      </w:r>
      <w:proofErr w:type="spellStart"/>
      <w:r w:rsidRPr="00E23077">
        <w:rPr>
          <w:rFonts w:ascii="Arial" w:hAnsi="Arial" w:cs="Arial"/>
        </w:rPr>
        <w:t>Назарьевское</w:t>
      </w:r>
      <w:proofErr w:type="spellEnd"/>
      <w:r w:rsidRPr="00E23077">
        <w:rPr>
          <w:rFonts w:ascii="Arial" w:hAnsi="Arial" w:cs="Arial"/>
        </w:rPr>
        <w:br/>
      </w:r>
    </w:p>
    <w:p w14:paraId="3FBAF77F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4.</w:t>
      </w:r>
      <w:proofErr w:type="gramStart"/>
      <w:r w:rsidRPr="00E23077">
        <w:rPr>
          <w:rFonts w:ascii="Arial" w:hAnsi="Arial" w:cs="Arial"/>
        </w:rPr>
        <w:t>3.Ответственность</w:t>
      </w:r>
      <w:proofErr w:type="gramEnd"/>
      <w:r w:rsidRPr="00E23077">
        <w:rPr>
          <w:rFonts w:ascii="Arial" w:hAnsi="Arial" w:cs="Arial"/>
        </w:rPr>
        <w:t xml:space="preserve"> специалистов Администрации закрепляется в должностных инструкциях.</w:t>
      </w:r>
      <w:r w:rsidRPr="00E23077">
        <w:rPr>
          <w:rFonts w:ascii="Arial" w:hAnsi="Arial" w:cs="Arial"/>
        </w:rPr>
        <w:br/>
      </w:r>
    </w:p>
    <w:p w14:paraId="02B58A53" w14:textId="77777777" w:rsidR="00E23077" w:rsidRPr="00E23077" w:rsidRDefault="00E23077" w:rsidP="00E2307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23077">
        <w:rPr>
          <w:rFonts w:ascii="Arial" w:hAnsi="Arial" w:cs="Arial"/>
          <w:sz w:val="24"/>
          <w:szCs w:val="24"/>
        </w:rPr>
        <w:t>5. Порядок обжалования действий (бездействия) должностных лиц и решений, принятых в ходе проведения проверок</w:t>
      </w:r>
    </w:p>
    <w:p w14:paraId="098834B3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A6064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5.1. Субъекты проверок вправе обжаловать действия (бездействие) должностных лиц, принимающих участие в проведении проверки, а также решения, принимаемые такими лицами в ходе проведения проверки, во внесудебном и судебном порядке.</w:t>
      </w:r>
      <w:r w:rsidRPr="00E23077">
        <w:rPr>
          <w:rFonts w:ascii="Arial" w:hAnsi="Arial" w:cs="Arial"/>
        </w:rPr>
        <w:br/>
      </w:r>
    </w:p>
    <w:p w14:paraId="2B30B0FD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 xml:space="preserve">5.2. Субъекты проверок вправе обратиться с жалобой в письменной (устной) форме на действия (бездействие) должностных лиц, принимавших участие в проведении проверки, к Главе сельского поселения </w:t>
      </w:r>
      <w:proofErr w:type="spellStart"/>
      <w:r w:rsidRPr="00E23077">
        <w:rPr>
          <w:rFonts w:ascii="Arial" w:hAnsi="Arial" w:cs="Arial"/>
        </w:rPr>
        <w:t>Назарьевское</w:t>
      </w:r>
      <w:proofErr w:type="spellEnd"/>
      <w:r w:rsidRPr="00E23077">
        <w:rPr>
          <w:rFonts w:ascii="Arial" w:hAnsi="Arial" w:cs="Arial"/>
        </w:rPr>
        <w:t>.</w:t>
      </w:r>
      <w:r w:rsidRPr="00E23077">
        <w:rPr>
          <w:rFonts w:ascii="Arial" w:hAnsi="Arial" w:cs="Arial"/>
        </w:rPr>
        <w:br/>
      </w:r>
    </w:p>
    <w:p w14:paraId="0602AE35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5.3. Письменное обращение должно содержать:</w:t>
      </w:r>
      <w:r w:rsidRPr="00E23077">
        <w:rPr>
          <w:rFonts w:ascii="Arial" w:hAnsi="Arial" w:cs="Arial"/>
        </w:rPr>
        <w:br/>
      </w:r>
    </w:p>
    <w:p w14:paraId="2FE1E7FE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наименование должности, фамилию, имя, отчество должностного лица, действия (бездействия) и решения которого обжалуются;</w:t>
      </w:r>
      <w:r w:rsidRPr="00E23077">
        <w:rPr>
          <w:rFonts w:ascii="Arial" w:hAnsi="Arial" w:cs="Arial"/>
        </w:rPr>
        <w:br/>
      </w:r>
    </w:p>
    <w:p w14:paraId="088DD2B8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фамилию, имя, отчество субъекта проверки, подающего жалобу, его место жительства (место нахождения субъекта проверки), почтовый адрес, по которому должен быть направлен ответ;</w:t>
      </w:r>
      <w:r w:rsidRPr="00E23077">
        <w:rPr>
          <w:rFonts w:ascii="Arial" w:hAnsi="Arial" w:cs="Arial"/>
        </w:rPr>
        <w:br/>
      </w:r>
    </w:p>
    <w:p w14:paraId="43D98F58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существо обжалуемых действий (бездействий) и решений;</w:t>
      </w:r>
      <w:r w:rsidRPr="00E23077">
        <w:rPr>
          <w:rFonts w:ascii="Arial" w:hAnsi="Arial" w:cs="Arial"/>
        </w:rPr>
        <w:br/>
      </w:r>
    </w:p>
    <w:p w14:paraId="0C5D0D25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личную подпись заявителя (печать - при наличии) и дату.</w:t>
      </w:r>
      <w:r w:rsidRPr="00E23077">
        <w:rPr>
          <w:rFonts w:ascii="Arial" w:hAnsi="Arial" w:cs="Arial"/>
        </w:rPr>
        <w:br/>
      </w:r>
    </w:p>
    <w:p w14:paraId="68CE06AD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К жалобе субъект проверки вправе приложить копии документов, подтверждающих изложенные в ней обстоятельства. В таком случае в жалобе приводится перечень прилагаемых к ней документов.</w:t>
      </w:r>
      <w:r w:rsidRPr="00E23077">
        <w:rPr>
          <w:rFonts w:ascii="Arial" w:hAnsi="Arial" w:cs="Arial"/>
        </w:rPr>
        <w:br/>
      </w:r>
    </w:p>
    <w:p w14:paraId="42E30A91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 xml:space="preserve">5.4. Жалоба рассматривается Главой сельского поселения </w:t>
      </w:r>
      <w:proofErr w:type="spellStart"/>
      <w:r w:rsidRPr="00E23077">
        <w:rPr>
          <w:rFonts w:ascii="Arial" w:hAnsi="Arial" w:cs="Arial"/>
        </w:rPr>
        <w:t>Назарьевское</w:t>
      </w:r>
      <w:proofErr w:type="spellEnd"/>
      <w:r w:rsidRPr="00E23077">
        <w:rPr>
          <w:rFonts w:ascii="Arial" w:hAnsi="Arial" w:cs="Arial"/>
        </w:rPr>
        <w:t xml:space="preserve"> в течение тридцати дней со дня регистрации.</w:t>
      </w:r>
      <w:r w:rsidRPr="00E23077">
        <w:rPr>
          <w:rFonts w:ascii="Arial" w:hAnsi="Arial" w:cs="Arial"/>
        </w:rPr>
        <w:br/>
      </w:r>
    </w:p>
    <w:p w14:paraId="1B192FD9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lastRenderedPageBreak/>
        <w:t>5.5. Содержание устного обращения заносится в карточку личного приема. Если изложенные в устном обращении факты и обстоятельства являются очевидными и не требуют дополнительной проверки, ответ на обращение, с согласия субъекта проверки, может быть дан устно в ходе личного приема данного субъекта. В остальных случаях дается письменный ответ по существу поставленных в обращении вопросов.</w:t>
      </w:r>
      <w:r w:rsidRPr="00E23077">
        <w:rPr>
          <w:rFonts w:ascii="Arial" w:hAnsi="Arial" w:cs="Arial"/>
        </w:rPr>
        <w:br/>
      </w:r>
    </w:p>
    <w:p w14:paraId="304D6323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5.6. Результатом досудебного (внесудебного) обжалования является:</w:t>
      </w:r>
      <w:r w:rsidRPr="00E23077">
        <w:rPr>
          <w:rFonts w:ascii="Arial" w:hAnsi="Arial" w:cs="Arial"/>
        </w:rPr>
        <w:br/>
      </w:r>
    </w:p>
    <w:p w14:paraId="23E0FE3F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полное либо частичное удовлетворение требований подателя жалобы;</w:t>
      </w:r>
      <w:r w:rsidRPr="00E23077">
        <w:rPr>
          <w:rFonts w:ascii="Arial" w:hAnsi="Arial" w:cs="Arial"/>
        </w:rPr>
        <w:br/>
      </w:r>
    </w:p>
    <w:p w14:paraId="09868A23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отказ в удовлетворении требований подателя жалобы в полном объеме либо в части.</w:t>
      </w:r>
      <w:r w:rsidRPr="00E23077">
        <w:rPr>
          <w:rFonts w:ascii="Arial" w:hAnsi="Arial" w:cs="Arial"/>
        </w:rPr>
        <w:br/>
      </w:r>
    </w:p>
    <w:p w14:paraId="096E0CA0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Письменный ответ, содержащий результаты рассмотрения обращения, направляется заявителю.</w:t>
      </w:r>
      <w:r w:rsidRPr="00E23077">
        <w:rPr>
          <w:rFonts w:ascii="Arial" w:hAnsi="Arial" w:cs="Arial"/>
        </w:rPr>
        <w:br/>
      </w:r>
    </w:p>
    <w:p w14:paraId="5DE71A88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5.7. Обращение заявителя не рассматривается в следующих случаях:</w:t>
      </w:r>
      <w:r w:rsidRPr="00E23077">
        <w:rPr>
          <w:rFonts w:ascii="Arial" w:hAnsi="Arial" w:cs="Arial"/>
        </w:rPr>
        <w:br/>
      </w:r>
    </w:p>
    <w:p w14:paraId="05F1CD65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- если в жалобе не указаны фамилия заявителя, направившего жалобу, и почтовый адрес, по которому должен быть направлен ответ, ответ на жалобу не дается. Если в указанной жалобе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жалоба подлежит направлению в государственный орган в соответствии с его компетенцией;</w:t>
      </w:r>
      <w:r w:rsidRPr="00E23077">
        <w:rPr>
          <w:rFonts w:ascii="Arial" w:hAnsi="Arial" w:cs="Arial"/>
        </w:rPr>
        <w:br/>
      </w:r>
    </w:p>
    <w:p w14:paraId="28614414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 xml:space="preserve">-если в жалобе, в которой содержатся нецензурные либо оскорбительные выражения, угрозы жизни, здоровью и имуществу должностного лица. Глава сельского поселения </w:t>
      </w:r>
      <w:proofErr w:type="spellStart"/>
      <w:r w:rsidRPr="00E23077">
        <w:rPr>
          <w:rFonts w:ascii="Arial" w:hAnsi="Arial" w:cs="Arial"/>
        </w:rPr>
        <w:t>Назарьевское</w:t>
      </w:r>
      <w:proofErr w:type="spellEnd"/>
      <w:r w:rsidRPr="00E23077">
        <w:rPr>
          <w:rFonts w:ascii="Arial" w:hAnsi="Arial" w:cs="Arial"/>
        </w:rPr>
        <w:t xml:space="preserve"> вправе оставить без ответа по существу поставленных в ней вопросов и сообщить письменно субъекту проверки, направившему жалобу, о недопустимости злоупотребления правом;</w:t>
      </w:r>
      <w:r w:rsidRPr="00E23077">
        <w:rPr>
          <w:rFonts w:ascii="Arial" w:hAnsi="Arial" w:cs="Arial"/>
        </w:rPr>
        <w:br/>
      </w:r>
    </w:p>
    <w:p w14:paraId="367D896F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-если текст жалобы не поддается прочтению, ответ на жалобу не дается, о чем письменно сообщается субъекту проверки, ее направившему, если его фамилия и почтовый адрес поддаются прочтению;</w:t>
      </w:r>
      <w:r w:rsidRPr="00E23077">
        <w:rPr>
          <w:rFonts w:ascii="Arial" w:hAnsi="Arial" w:cs="Arial"/>
        </w:rPr>
        <w:br/>
      </w:r>
    </w:p>
    <w:p w14:paraId="090E3CD2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 xml:space="preserve">-если в жалобе субъекта проверки содержится вопрос, на который ему многократно давались письменные ответы по существу в связи с ранее направляемыми жалобами, и при этом в жалобе не приводятся новые доводы или обстоятельства, Глава сельского поселения </w:t>
      </w:r>
      <w:proofErr w:type="spellStart"/>
      <w:r w:rsidRPr="00E23077">
        <w:rPr>
          <w:rFonts w:ascii="Arial" w:hAnsi="Arial" w:cs="Arial"/>
        </w:rPr>
        <w:t>Назарьевское</w:t>
      </w:r>
      <w:proofErr w:type="spellEnd"/>
      <w:r w:rsidRPr="00E23077">
        <w:rPr>
          <w:rFonts w:ascii="Arial" w:hAnsi="Arial" w:cs="Arial"/>
        </w:rPr>
        <w:t xml:space="preserve"> вправе принимать решение о безосновательности очередного обращения и прекращении переписки с субъектом проверки по данному вопросу. О данном решении уведомляется письменно субъект проверки, направивший жалобу.</w:t>
      </w:r>
      <w:r w:rsidRPr="00E23077">
        <w:rPr>
          <w:rFonts w:ascii="Arial" w:hAnsi="Arial" w:cs="Arial"/>
        </w:rPr>
        <w:br/>
      </w:r>
    </w:p>
    <w:p w14:paraId="0240016F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5.8. Письменный ответ с указанием причин отказа в рассмотрении жалобы направляется субъекту проверки не позднее 30 дней с момента ее получения.</w:t>
      </w:r>
      <w:r w:rsidRPr="00E23077">
        <w:rPr>
          <w:rFonts w:ascii="Arial" w:hAnsi="Arial" w:cs="Arial"/>
        </w:rPr>
        <w:br/>
      </w:r>
    </w:p>
    <w:p w14:paraId="6C83BB31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5.9. Субъект проверки имеет право на судебное обжалование действий (бездействий) и решений должностных лиц, принятых в ходе выполнения Административного регламента, в порядке, установленном законодательством Российской Федерации.</w:t>
      </w:r>
      <w:r w:rsidRPr="00E23077">
        <w:rPr>
          <w:rFonts w:ascii="Arial" w:hAnsi="Arial" w:cs="Arial"/>
        </w:rPr>
        <w:br/>
      </w:r>
    </w:p>
    <w:p w14:paraId="14B125AA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lastRenderedPageBreak/>
        <w:t>Субъект проверки может подать заявление в суд (суд общей юрисдикции или Арбитражный суд) в порядке, установленном действующим процессуальным законодательством Российской Федерации.</w:t>
      </w:r>
      <w:r w:rsidRPr="00E23077">
        <w:rPr>
          <w:rFonts w:ascii="Arial" w:hAnsi="Arial" w:cs="Arial"/>
        </w:rPr>
        <w:br/>
      </w:r>
    </w:p>
    <w:p w14:paraId="6AFEB3A9" w14:textId="77777777" w:rsidR="00E23077" w:rsidRPr="00E23077" w:rsidRDefault="00E23077" w:rsidP="00E23077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23077">
        <w:rPr>
          <w:rFonts w:ascii="Arial" w:hAnsi="Arial" w:cs="Arial"/>
          <w:color w:val="auto"/>
          <w:sz w:val="24"/>
          <w:szCs w:val="24"/>
        </w:rPr>
        <w:br/>
        <w:t>Приложение 1</w:t>
      </w:r>
      <w:r w:rsidRPr="00E23077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E23077">
        <w:rPr>
          <w:rFonts w:ascii="Arial" w:hAnsi="Arial" w:cs="Arial"/>
          <w:color w:val="auto"/>
          <w:sz w:val="24"/>
          <w:szCs w:val="24"/>
        </w:rPr>
        <w:br/>
        <w:t xml:space="preserve">проведения проверок при </w:t>
      </w:r>
      <w:proofErr w:type="spellStart"/>
      <w:r w:rsidRPr="00E23077">
        <w:rPr>
          <w:rFonts w:ascii="Arial" w:hAnsi="Arial" w:cs="Arial"/>
          <w:color w:val="auto"/>
          <w:sz w:val="24"/>
          <w:szCs w:val="24"/>
        </w:rPr>
        <w:t>осуществ</w:t>
      </w:r>
      <w:proofErr w:type="spellEnd"/>
      <w:r w:rsidRPr="00E23077">
        <w:rPr>
          <w:rFonts w:ascii="Arial" w:hAnsi="Arial" w:cs="Arial"/>
          <w:color w:val="auto"/>
          <w:sz w:val="24"/>
          <w:szCs w:val="24"/>
        </w:rPr>
        <w:t>-</w:t>
      </w:r>
      <w:r w:rsidRPr="00E23077">
        <w:rPr>
          <w:rFonts w:ascii="Arial" w:hAnsi="Arial" w:cs="Arial"/>
          <w:color w:val="auto"/>
          <w:sz w:val="24"/>
          <w:szCs w:val="24"/>
        </w:rPr>
        <w:br/>
      </w:r>
      <w:proofErr w:type="spellStart"/>
      <w:r w:rsidRPr="00E23077">
        <w:rPr>
          <w:rFonts w:ascii="Arial" w:hAnsi="Arial" w:cs="Arial"/>
          <w:color w:val="auto"/>
          <w:sz w:val="24"/>
          <w:szCs w:val="24"/>
        </w:rPr>
        <w:t>лении</w:t>
      </w:r>
      <w:proofErr w:type="spellEnd"/>
      <w:r w:rsidRPr="00E23077">
        <w:rPr>
          <w:rFonts w:ascii="Arial" w:hAnsi="Arial" w:cs="Arial"/>
          <w:color w:val="auto"/>
          <w:sz w:val="24"/>
          <w:szCs w:val="24"/>
        </w:rPr>
        <w:t xml:space="preserve"> муниципального</w:t>
      </w:r>
      <w:r w:rsidRPr="00E23077">
        <w:rPr>
          <w:rFonts w:ascii="Arial" w:hAnsi="Arial" w:cs="Arial"/>
          <w:color w:val="auto"/>
          <w:sz w:val="24"/>
          <w:szCs w:val="24"/>
        </w:rPr>
        <w:br/>
        <w:t>геологического контроля</w:t>
      </w:r>
      <w:r w:rsidRPr="00E23077">
        <w:rPr>
          <w:rFonts w:ascii="Arial" w:hAnsi="Arial" w:cs="Arial"/>
          <w:color w:val="auto"/>
          <w:sz w:val="24"/>
          <w:szCs w:val="24"/>
        </w:rPr>
        <w:br/>
        <w:t xml:space="preserve">сельского поселения </w:t>
      </w:r>
      <w:proofErr w:type="spellStart"/>
      <w:r w:rsidRPr="00E23077">
        <w:rPr>
          <w:rFonts w:ascii="Arial" w:hAnsi="Arial" w:cs="Arial"/>
          <w:color w:val="auto"/>
          <w:sz w:val="24"/>
          <w:szCs w:val="24"/>
        </w:rPr>
        <w:t>Назарьевское</w:t>
      </w:r>
      <w:proofErr w:type="spellEnd"/>
    </w:p>
    <w:p w14:paraId="483F507B" w14:textId="77777777" w:rsidR="00E23077" w:rsidRPr="00E23077" w:rsidRDefault="00E23077" w:rsidP="00E230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23077">
        <w:rPr>
          <w:rFonts w:ascii="Arial" w:hAnsi="Arial" w:cs="Arial"/>
          <w:b/>
          <w:bCs/>
        </w:rPr>
        <w:t xml:space="preserve">ИНФОРМАЦИЯ о месте нахождения, приемных днях, контактных телефонах, адресе электронной почты Администрации сельского поселения </w:t>
      </w:r>
      <w:proofErr w:type="spellStart"/>
      <w:r w:rsidRPr="00E23077">
        <w:rPr>
          <w:rFonts w:ascii="Arial" w:hAnsi="Arial" w:cs="Arial"/>
          <w:b/>
          <w:bCs/>
        </w:rPr>
        <w:t>Назарьевское</w:t>
      </w:r>
      <w:proofErr w:type="spellEnd"/>
    </w:p>
    <w:p w14:paraId="3FFF62B7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"/>
        <w:gridCol w:w="2064"/>
        <w:gridCol w:w="2592"/>
        <w:gridCol w:w="2445"/>
        <w:gridCol w:w="1754"/>
      </w:tblGrid>
      <w:tr w:rsidR="00E23077" w:rsidRPr="00E23077" w14:paraId="0C53A257" w14:textId="77777777" w:rsidTr="00E23077">
        <w:trPr>
          <w:trHeight w:val="15"/>
        </w:trPr>
        <w:tc>
          <w:tcPr>
            <w:tcW w:w="554" w:type="dxa"/>
            <w:hideMark/>
          </w:tcPr>
          <w:p w14:paraId="437ACCC3" w14:textId="77777777" w:rsidR="00E23077" w:rsidRPr="00E23077" w:rsidRDefault="00E23077">
            <w:pPr>
              <w:rPr>
                <w:rFonts w:ascii="Arial" w:hAnsi="Arial" w:cs="Arial"/>
              </w:rPr>
            </w:pPr>
          </w:p>
        </w:tc>
        <w:tc>
          <w:tcPr>
            <w:tcW w:w="2587" w:type="dxa"/>
            <w:hideMark/>
          </w:tcPr>
          <w:p w14:paraId="590E3D37" w14:textId="77777777" w:rsidR="00E23077" w:rsidRPr="00E23077" w:rsidRDefault="00E2307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124F41CC" w14:textId="77777777" w:rsidR="00E23077" w:rsidRPr="00E23077" w:rsidRDefault="00E2307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059BE849" w14:textId="77777777" w:rsidR="00E23077" w:rsidRPr="00E23077" w:rsidRDefault="00E2307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492ADC56" w14:textId="77777777" w:rsidR="00E23077" w:rsidRPr="00E23077" w:rsidRDefault="00E2307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23077" w:rsidRPr="00E23077" w14:paraId="2B495D99" w14:textId="77777777" w:rsidTr="00E2307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A7F0" w14:textId="77777777" w:rsidR="00E23077" w:rsidRPr="00E23077" w:rsidRDefault="00E2307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077">
              <w:rPr>
                <w:lang w:eastAsia="en-US"/>
              </w:rPr>
              <w:t>N п.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9535" w14:textId="77777777" w:rsidR="00E23077" w:rsidRPr="00E23077" w:rsidRDefault="00E2307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077">
              <w:rPr>
                <w:lang w:eastAsia="en-US"/>
              </w:rPr>
              <w:t>Наименование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2BED7" w14:textId="77777777" w:rsidR="00E23077" w:rsidRPr="00E23077" w:rsidRDefault="00E2307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077">
              <w:rPr>
                <w:lang w:eastAsia="en-US"/>
              </w:rPr>
              <w:t>Место нахождения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FF481" w14:textId="77777777" w:rsidR="00E23077" w:rsidRPr="00E23077" w:rsidRDefault="00E2307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077">
              <w:rPr>
                <w:lang w:eastAsia="en-US"/>
              </w:rPr>
              <w:t>Приемные дни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3CDC1" w14:textId="77777777" w:rsidR="00E23077" w:rsidRPr="00E23077" w:rsidRDefault="00E2307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077">
              <w:rPr>
                <w:lang w:eastAsia="en-US"/>
              </w:rPr>
              <w:t>Справочные телефоны, адрес электронной почты</w:t>
            </w:r>
          </w:p>
        </w:tc>
      </w:tr>
      <w:tr w:rsidR="00E23077" w:rsidRPr="00E23077" w14:paraId="320B6D3F" w14:textId="77777777" w:rsidTr="00E2307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8936B" w14:textId="77777777" w:rsidR="00E23077" w:rsidRPr="00E23077" w:rsidRDefault="00E2307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077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C4BBC" w14:textId="77777777" w:rsidR="00E23077" w:rsidRPr="00E23077" w:rsidRDefault="00E2307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077">
              <w:rPr>
                <w:lang w:eastAsia="en-US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2394B" w14:textId="77777777" w:rsidR="00E23077" w:rsidRPr="00E23077" w:rsidRDefault="00E2307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077"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CF5D2" w14:textId="77777777" w:rsidR="00E23077" w:rsidRPr="00E23077" w:rsidRDefault="00E2307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077"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F51A2" w14:textId="77777777" w:rsidR="00E23077" w:rsidRPr="00E23077" w:rsidRDefault="00E2307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077">
              <w:rPr>
                <w:lang w:eastAsia="en-US"/>
              </w:rPr>
              <w:t>5</w:t>
            </w:r>
          </w:p>
        </w:tc>
      </w:tr>
      <w:tr w:rsidR="00E23077" w:rsidRPr="00E23077" w14:paraId="6CEFABA6" w14:textId="77777777" w:rsidTr="00E2307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E8F8" w14:textId="77777777" w:rsidR="00E23077" w:rsidRPr="00E23077" w:rsidRDefault="00E2307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077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85F30" w14:textId="77777777" w:rsidR="00E23077" w:rsidRPr="00E23077" w:rsidRDefault="00E2307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077">
              <w:rPr>
                <w:lang w:eastAsia="en-US"/>
              </w:rPr>
              <w:t xml:space="preserve">Администрация сельского поселения </w:t>
            </w:r>
            <w:proofErr w:type="spellStart"/>
            <w:r w:rsidRPr="00E23077">
              <w:rPr>
                <w:lang w:eastAsia="en-US"/>
              </w:rPr>
              <w:t>Назарьевское</w:t>
            </w:r>
            <w:proofErr w:type="spellEnd"/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8A042" w14:textId="77777777" w:rsidR="00E23077" w:rsidRPr="00E23077" w:rsidRDefault="00E2307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E23077">
              <w:rPr>
                <w:lang w:eastAsia="en-US"/>
              </w:rPr>
              <w:t>1430021,  Московская</w:t>
            </w:r>
            <w:proofErr w:type="gramEnd"/>
            <w:r w:rsidRPr="00E23077">
              <w:rPr>
                <w:lang w:eastAsia="en-US"/>
              </w:rPr>
              <w:t xml:space="preserve"> область, Одинцовский район, пос. Матвейково, дом 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8EC6E" w14:textId="77777777" w:rsidR="00E23077" w:rsidRPr="00E23077" w:rsidRDefault="00E2307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E23077">
              <w:rPr>
                <w:lang w:eastAsia="en-US"/>
              </w:rPr>
              <w:t>Понедельник:  с</w:t>
            </w:r>
            <w:proofErr w:type="gramEnd"/>
            <w:r w:rsidRPr="00E23077">
              <w:rPr>
                <w:lang w:eastAsia="en-US"/>
              </w:rPr>
              <w:t xml:space="preserve"> 9.00 до 13.00;</w:t>
            </w:r>
            <w:r w:rsidRPr="00E23077">
              <w:rPr>
                <w:lang w:eastAsia="en-US"/>
              </w:rPr>
              <w:br/>
              <w:t>четверг:</w:t>
            </w:r>
            <w:r w:rsidRPr="00E23077">
              <w:rPr>
                <w:lang w:eastAsia="en-US"/>
              </w:rPr>
              <w:br/>
              <w:t> c   14.00  до  19.00;</w:t>
            </w:r>
            <w:r w:rsidRPr="00E23077">
              <w:rPr>
                <w:lang w:eastAsia="en-US"/>
              </w:rPr>
              <w:br/>
            </w:r>
            <w:r w:rsidRPr="00E23077">
              <w:rPr>
                <w:lang w:eastAsia="en-US"/>
              </w:rPr>
              <w:br/>
              <w:t> перерыв на обед: с 13.00 до 13.45 час.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2F360" w14:textId="77777777" w:rsidR="00E23077" w:rsidRPr="00E23077" w:rsidRDefault="00E2307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val="en-US" w:eastAsia="en-US"/>
              </w:rPr>
            </w:pPr>
            <w:r w:rsidRPr="00E23077">
              <w:rPr>
                <w:lang w:val="en-US" w:eastAsia="en-US"/>
              </w:rPr>
              <w:t>8495-634-11-38</w:t>
            </w:r>
            <w:r w:rsidRPr="00E23077">
              <w:rPr>
                <w:lang w:val="en-US" w:eastAsia="en-US"/>
              </w:rPr>
              <w:br/>
              <w:t> (</w:t>
            </w:r>
            <w:r w:rsidRPr="00E23077">
              <w:rPr>
                <w:lang w:eastAsia="en-US"/>
              </w:rPr>
              <w:t>приемная</w:t>
            </w:r>
            <w:r w:rsidRPr="00E23077">
              <w:rPr>
                <w:lang w:val="en-US" w:eastAsia="en-US"/>
              </w:rPr>
              <w:t>)</w:t>
            </w:r>
            <w:r w:rsidRPr="00E23077">
              <w:rPr>
                <w:lang w:val="en-US" w:eastAsia="en-US"/>
              </w:rPr>
              <w:br/>
              <w:t xml:space="preserve"> E - </w:t>
            </w:r>
            <w:proofErr w:type="gramStart"/>
            <w:r w:rsidRPr="00E23077">
              <w:rPr>
                <w:lang w:val="en-US" w:eastAsia="en-US"/>
              </w:rPr>
              <w:t>mail :</w:t>
            </w:r>
            <w:proofErr w:type="gramEnd"/>
            <w:r w:rsidRPr="00E23077">
              <w:rPr>
                <w:lang w:val="en-US" w:eastAsia="en-US"/>
              </w:rPr>
              <w:t xml:space="preserve"> </w:t>
            </w:r>
            <w:proofErr w:type="spellStart"/>
            <w:r w:rsidRPr="00E23077">
              <w:rPr>
                <w:lang w:val="en-US" w:eastAsia="en-US"/>
              </w:rPr>
              <w:t>sp</w:t>
            </w:r>
            <w:proofErr w:type="spellEnd"/>
            <w:r w:rsidRPr="00E23077">
              <w:rPr>
                <w:lang w:val="en-US" w:eastAsia="en-US"/>
              </w:rPr>
              <w:t xml:space="preserve"> .</w:t>
            </w:r>
            <w:r w:rsidRPr="00E23077">
              <w:rPr>
                <w:lang w:val="en-US" w:eastAsia="en-US"/>
              </w:rPr>
              <w:br/>
              <w:t> </w:t>
            </w:r>
            <w:proofErr w:type="spellStart"/>
            <w:r w:rsidRPr="00E23077">
              <w:rPr>
                <w:lang w:val="en-US" w:eastAsia="en-US"/>
              </w:rPr>
              <w:t>nazar</w:t>
            </w:r>
            <w:proofErr w:type="spellEnd"/>
            <w:r w:rsidRPr="00E23077">
              <w:rPr>
                <w:lang w:val="en-US" w:eastAsia="en-US"/>
              </w:rPr>
              <w:t xml:space="preserve"> @ mail . </w:t>
            </w:r>
            <w:proofErr w:type="spellStart"/>
            <w:r w:rsidRPr="00E23077">
              <w:rPr>
                <w:lang w:val="en-US" w:eastAsia="en-US"/>
              </w:rPr>
              <w:t>ru</w:t>
            </w:r>
            <w:proofErr w:type="spellEnd"/>
          </w:p>
        </w:tc>
      </w:tr>
    </w:tbl>
    <w:p w14:paraId="4198F039" w14:textId="77777777" w:rsidR="00E23077" w:rsidRPr="00E23077" w:rsidRDefault="00E23077" w:rsidP="00E23077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23077">
        <w:rPr>
          <w:rFonts w:ascii="Arial" w:hAnsi="Arial" w:cs="Arial"/>
          <w:color w:val="auto"/>
          <w:sz w:val="24"/>
          <w:szCs w:val="24"/>
        </w:rPr>
        <w:br/>
        <w:t>Приложение 2</w:t>
      </w:r>
      <w:r w:rsidRPr="00E23077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E23077">
        <w:rPr>
          <w:rFonts w:ascii="Arial" w:hAnsi="Arial" w:cs="Arial"/>
          <w:color w:val="auto"/>
          <w:sz w:val="24"/>
          <w:szCs w:val="24"/>
        </w:rPr>
        <w:br/>
        <w:t xml:space="preserve">проведения проверок при </w:t>
      </w:r>
      <w:proofErr w:type="spellStart"/>
      <w:r w:rsidRPr="00E23077">
        <w:rPr>
          <w:rFonts w:ascii="Arial" w:hAnsi="Arial" w:cs="Arial"/>
          <w:color w:val="auto"/>
          <w:sz w:val="24"/>
          <w:szCs w:val="24"/>
        </w:rPr>
        <w:t>осуществ</w:t>
      </w:r>
      <w:proofErr w:type="spellEnd"/>
      <w:r w:rsidRPr="00E23077">
        <w:rPr>
          <w:rFonts w:ascii="Arial" w:hAnsi="Arial" w:cs="Arial"/>
          <w:color w:val="auto"/>
          <w:sz w:val="24"/>
          <w:szCs w:val="24"/>
        </w:rPr>
        <w:t>-</w:t>
      </w:r>
      <w:r w:rsidRPr="00E23077">
        <w:rPr>
          <w:rFonts w:ascii="Arial" w:hAnsi="Arial" w:cs="Arial"/>
          <w:color w:val="auto"/>
          <w:sz w:val="24"/>
          <w:szCs w:val="24"/>
        </w:rPr>
        <w:br/>
      </w:r>
      <w:proofErr w:type="spellStart"/>
      <w:r w:rsidRPr="00E23077">
        <w:rPr>
          <w:rFonts w:ascii="Arial" w:hAnsi="Arial" w:cs="Arial"/>
          <w:color w:val="auto"/>
          <w:sz w:val="24"/>
          <w:szCs w:val="24"/>
        </w:rPr>
        <w:t>лении</w:t>
      </w:r>
      <w:proofErr w:type="spellEnd"/>
      <w:r w:rsidRPr="00E23077">
        <w:rPr>
          <w:rFonts w:ascii="Arial" w:hAnsi="Arial" w:cs="Arial"/>
          <w:color w:val="auto"/>
          <w:sz w:val="24"/>
          <w:szCs w:val="24"/>
        </w:rPr>
        <w:t xml:space="preserve"> муниципального</w:t>
      </w:r>
      <w:r w:rsidRPr="00E23077">
        <w:rPr>
          <w:rFonts w:ascii="Arial" w:hAnsi="Arial" w:cs="Arial"/>
          <w:color w:val="auto"/>
          <w:sz w:val="24"/>
          <w:szCs w:val="24"/>
        </w:rPr>
        <w:br/>
        <w:t>геологического контроля</w:t>
      </w:r>
      <w:r w:rsidRPr="00E23077">
        <w:rPr>
          <w:rFonts w:ascii="Arial" w:hAnsi="Arial" w:cs="Arial"/>
          <w:color w:val="auto"/>
          <w:sz w:val="24"/>
          <w:szCs w:val="24"/>
        </w:rPr>
        <w:br/>
        <w:t xml:space="preserve">сельского поселения </w:t>
      </w:r>
      <w:proofErr w:type="spellStart"/>
      <w:r w:rsidRPr="00E23077">
        <w:rPr>
          <w:rFonts w:ascii="Arial" w:hAnsi="Arial" w:cs="Arial"/>
          <w:color w:val="auto"/>
          <w:sz w:val="24"/>
          <w:szCs w:val="24"/>
        </w:rPr>
        <w:t>Назарьевское</w:t>
      </w:r>
      <w:proofErr w:type="spellEnd"/>
      <w:r w:rsidRPr="00E23077">
        <w:rPr>
          <w:rFonts w:ascii="Arial" w:hAnsi="Arial" w:cs="Arial"/>
          <w:color w:val="auto"/>
          <w:sz w:val="24"/>
          <w:szCs w:val="24"/>
        </w:rPr>
        <w:br/>
      </w:r>
    </w:p>
    <w:p w14:paraId="23448A5C" w14:textId="77777777" w:rsidR="00E23077" w:rsidRPr="00E23077" w:rsidRDefault="00E23077" w:rsidP="00E230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23077">
        <w:rPr>
          <w:rFonts w:ascii="Arial" w:hAnsi="Arial" w:cs="Arial"/>
          <w:b/>
          <w:bCs/>
        </w:rPr>
        <w:t>БЛОК-СХЕМА последовательности административных процедур проведения проверок при осуществлении муниципального геологического контроля*</w:t>
      </w:r>
    </w:p>
    <w:p w14:paraId="177CA21F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________________</w:t>
      </w:r>
    </w:p>
    <w:p w14:paraId="236449AB" w14:textId="77777777" w:rsidR="00E23077" w:rsidRPr="00E23077" w:rsidRDefault="00E23077" w:rsidP="00E23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077">
        <w:rPr>
          <w:rFonts w:ascii="Arial" w:hAnsi="Arial" w:cs="Arial"/>
        </w:rPr>
        <w:t>* Блок-схема не приводится. - Примечание изготовителя базы данных.</w:t>
      </w:r>
    </w:p>
    <w:p w14:paraId="596AE6C2" w14:textId="77777777" w:rsidR="00E23077" w:rsidRPr="00E23077" w:rsidRDefault="00E23077" w:rsidP="00E23077"/>
    <w:p w14:paraId="31D45D9F" w14:textId="77777777" w:rsidR="0015486D" w:rsidRPr="00E23077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2307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307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E230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23077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2307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E23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E23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