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C54178D" w14:textId="77777777" w:rsidR="00EE6502" w:rsidRPr="00EE6502" w:rsidRDefault="00EE6502" w:rsidP="00EE6502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65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ЭКОЛОГИИ ЧУВАШСКОЙ РЕСПУБЛИКИ</w:t>
      </w:r>
      <w:r w:rsidRPr="00EE65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65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EE65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65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ноября 2019 года N 828</w:t>
      </w:r>
      <w:r w:rsidRPr="00EE65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65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65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Перечня правовых актов, содержащих обязательные требования, соблюдение которых оценивается при осуществлении федерального государственного надзора в области охраны, воспроизводства и использования объектов животного мира на территории Чувашской Республики</w:t>
      </w:r>
    </w:p>
    <w:p w14:paraId="011844E8" w14:textId="77777777" w:rsidR="00EE6502" w:rsidRPr="00EE6502" w:rsidRDefault="00EE6502" w:rsidP="00EE650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65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18331A" w14:textId="77777777" w:rsidR="00EE6502" w:rsidRPr="00EE6502" w:rsidRDefault="00EE6502" w:rsidP="00EE65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6502">
        <w:rPr>
          <w:rFonts w:ascii="Arial" w:eastAsia="Times New Roman" w:hAnsi="Arial" w:cs="Arial"/>
          <w:sz w:val="24"/>
          <w:szCs w:val="24"/>
          <w:lang w:eastAsia="ru-RU"/>
        </w:rPr>
        <w:t>В соответствии с постановлением Правительства Российской Федерации от 26 декабря 2018 г. N 1680 "Об утверждении общих требований к организации и осуществлению органами государственного контроля (надзора), органами муниципального контроля мероприятий по профилактике нарушений обязательных требований, требований, установленных муниципальными правовыми актами", постановлением Кабинета Министров Чувашской Республики от 21 октября 2015 г. N 370 "Вопросы Министерства природных ресурсов и экологии Чувашской Республики" приказываю:</w:t>
      </w:r>
      <w:r w:rsidRPr="00EE65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6D367B" w14:textId="77777777" w:rsidR="00EE6502" w:rsidRPr="00EE6502" w:rsidRDefault="00EE6502" w:rsidP="00EE650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CFB6FC" w14:textId="77777777" w:rsidR="00EE6502" w:rsidRPr="00EE6502" w:rsidRDefault="00EE6502" w:rsidP="00EE65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6502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Перечень правовых актов, содержащих обязательные требования, соблюдение которых оценивается при осуществлении федерального государственного надзора в области охраны, воспроизводства и использования объектов животного мира.</w:t>
      </w:r>
      <w:r w:rsidRPr="00EE65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AB9669" w14:textId="77777777" w:rsidR="00EE6502" w:rsidRPr="00EE6502" w:rsidRDefault="00EE6502" w:rsidP="00EE650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B60676" w14:textId="77777777" w:rsidR="00EE6502" w:rsidRPr="00EE6502" w:rsidRDefault="00EE6502" w:rsidP="00EE65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6502">
        <w:rPr>
          <w:rFonts w:ascii="Arial" w:eastAsia="Times New Roman" w:hAnsi="Arial" w:cs="Arial"/>
          <w:sz w:val="24"/>
          <w:szCs w:val="24"/>
          <w:lang w:eastAsia="ru-RU"/>
        </w:rPr>
        <w:t>2. Настоящий приказ вступает в силу со дня его подписания.</w:t>
      </w:r>
      <w:r w:rsidRPr="00EE65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22A390" w14:textId="77777777" w:rsidR="00EE6502" w:rsidRPr="00EE6502" w:rsidRDefault="00EE6502" w:rsidP="00EE650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E9A078" w14:textId="77777777" w:rsidR="00EE6502" w:rsidRPr="00EE6502" w:rsidRDefault="00EE6502" w:rsidP="00EE65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6502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настоящего приказа возложить на начальника отдела по охране, контролю и регулированию использования объектов животного мира и среды их обитания Министерства природных ресурсов и экологии Чувашской Республики </w:t>
      </w:r>
      <w:proofErr w:type="spellStart"/>
      <w:r w:rsidRPr="00EE6502">
        <w:rPr>
          <w:rFonts w:ascii="Arial" w:eastAsia="Times New Roman" w:hAnsi="Arial" w:cs="Arial"/>
          <w:sz w:val="24"/>
          <w:szCs w:val="24"/>
          <w:lang w:eastAsia="ru-RU"/>
        </w:rPr>
        <w:t>С.А.Авраменко</w:t>
      </w:r>
      <w:proofErr w:type="spellEnd"/>
      <w:r w:rsidRPr="00EE6502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EE65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BDF2ED" w14:textId="77777777" w:rsidR="00EE6502" w:rsidRPr="00EE6502" w:rsidRDefault="00EE6502" w:rsidP="00EE650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E650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E6502">
        <w:rPr>
          <w:rFonts w:ascii="Arial" w:eastAsia="Times New Roman" w:hAnsi="Arial" w:cs="Arial"/>
          <w:sz w:val="24"/>
          <w:szCs w:val="24"/>
          <w:lang w:eastAsia="ru-RU"/>
        </w:rPr>
        <w:br/>
        <w:t>Врио министра</w:t>
      </w:r>
      <w:r w:rsidRPr="00EE6502">
        <w:rPr>
          <w:rFonts w:ascii="Arial" w:eastAsia="Times New Roman" w:hAnsi="Arial" w:cs="Arial"/>
          <w:sz w:val="24"/>
          <w:szCs w:val="24"/>
          <w:lang w:eastAsia="ru-RU"/>
        </w:rPr>
        <w:br/>
        <w:t>Н.КОСУЛИН</w:t>
      </w:r>
    </w:p>
    <w:p w14:paraId="321D294B" w14:textId="77777777" w:rsidR="00EE6502" w:rsidRPr="00EE6502" w:rsidRDefault="00EE6502" w:rsidP="00EE6502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65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65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EE65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EE65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</w:t>
      </w:r>
      <w:r w:rsidRPr="00EE65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ресурсов и экологии</w:t>
      </w:r>
      <w:r w:rsidRPr="00EE65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Чувашской Республики</w:t>
      </w:r>
      <w:r w:rsidRPr="00EE65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13.11.2019 N 828</w:t>
      </w:r>
    </w:p>
    <w:p w14:paraId="23C5E8C1" w14:textId="77777777" w:rsidR="00EE6502" w:rsidRPr="00EE6502" w:rsidRDefault="00EE6502" w:rsidP="00EE650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65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EE65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ПРАВОВЫХ АКТОВ, СОДЕРЖАЩИХ ОБЯЗАТЕЛЬНЫЕ ТРЕБОВАНИЯ, СОБЛЮДЕНИЕ КОТОРЫХ ОЦЕНИВАЕТСЯ ПРИ ОСУЩЕСТВЛЕНИИ ФЕДЕРАЛЬНОГО ГОСУДАРСТВЕННОГО НАДЗОРА В ОБЛАСТИ ОХРАНЫ, ВОСПРОИЗВОДСТВА И ИСПОЛЬЗОВАНИЯ ОБЪЕКТОВ ЖИВОТНОГО МИРА НА ТЕРРИТОРИИ ЧУВАШСКОЙ РЕСПУБЛИКИ</w:t>
      </w:r>
    </w:p>
    <w:p w14:paraId="7A7F0B07" w14:textId="77777777" w:rsidR="00EE6502" w:rsidRPr="00EE6502" w:rsidRDefault="00EE6502" w:rsidP="00EE650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65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65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Федеральные законы</w:t>
      </w:r>
      <w:r w:rsidRPr="00EE65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4"/>
        <w:gridCol w:w="3477"/>
        <w:gridCol w:w="2576"/>
        <w:gridCol w:w="2568"/>
      </w:tblGrid>
      <w:tr w:rsidR="00EE6502" w:rsidRPr="00EE6502" w14:paraId="6D1198C9" w14:textId="77777777" w:rsidTr="00EE6502">
        <w:trPr>
          <w:trHeight w:val="15"/>
        </w:trPr>
        <w:tc>
          <w:tcPr>
            <w:tcW w:w="739" w:type="dxa"/>
            <w:hideMark/>
          </w:tcPr>
          <w:p w14:paraId="76D7005A" w14:textId="77777777" w:rsidR="00EE6502" w:rsidRPr="00EE6502" w:rsidRDefault="00EE650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313583CB" w14:textId="77777777" w:rsidR="00EE6502" w:rsidRPr="00EE6502" w:rsidRDefault="00EE65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D0DC967" w14:textId="77777777" w:rsidR="00EE6502" w:rsidRPr="00EE6502" w:rsidRDefault="00EE65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4F45946" w14:textId="77777777" w:rsidR="00EE6502" w:rsidRPr="00EE6502" w:rsidRDefault="00EE6502">
            <w:pPr>
              <w:rPr>
                <w:sz w:val="20"/>
                <w:szCs w:val="20"/>
                <w:lang w:eastAsia="ru-RU"/>
              </w:rPr>
            </w:pPr>
          </w:p>
        </w:tc>
      </w:tr>
      <w:tr w:rsidR="00EE6502" w:rsidRPr="00EE6502" w14:paraId="6BDDC99D" w14:textId="77777777" w:rsidTr="00EE650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F465D" w14:textId="77777777" w:rsidR="00EE6502" w:rsidRPr="00EE6502" w:rsidRDefault="00EE65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B34A0" w14:textId="77777777" w:rsidR="00EE6502" w:rsidRPr="00EE6502" w:rsidRDefault="00EE65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реквизиты акта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ECBF9" w14:textId="77777777" w:rsidR="00EE6502" w:rsidRPr="00EE6502" w:rsidRDefault="00EE65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3CDE0" w14:textId="77777777" w:rsidR="00EE6502" w:rsidRPr="00EE6502" w:rsidRDefault="00EE65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EE6502" w:rsidRPr="00EE6502" w14:paraId="5F402856" w14:textId="77777777" w:rsidTr="00EE650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C7190" w14:textId="77777777" w:rsidR="00EE6502" w:rsidRPr="00EE6502" w:rsidRDefault="00EE65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D7FF2" w14:textId="77777777" w:rsidR="00EE6502" w:rsidRPr="00EE6502" w:rsidRDefault="00EE650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24 апреля 1995 г. N 52-ФЗ "О животном мире"</w:t>
            </w: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25090" w14:textId="77777777" w:rsidR="00EE6502" w:rsidRPr="00EE6502" w:rsidRDefault="00EE650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и юридические лица</w:t>
            </w: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9827E" w14:textId="77777777" w:rsidR="00EE6502" w:rsidRPr="00EE6502" w:rsidRDefault="00EE650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пределах переданных Российской Федерацией полномочий</w:t>
            </w: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E6502" w:rsidRPr="00EE6502" w14:paraId="48169303" w14:textId="77777777" w:rsidTr="00EE650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86227" w14:textId="77777777" w:rsidR="00EE6502" w:rsidRPr="00EE6502" w:rsidRDefault="00EE65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A561F" w14:textId="77777777" w:rsidR="00EE6502" w:rsidRPr="00EE6502" w:rsidRDefault="00EE650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10 января 2002 г. N 7-ФЗ "Об охране окружающей среды"</w:t>
            </w: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6C8F1" w14:textId="77777777" w:rsidR="00EE6502" w:rsidRPr="00EE6502" w:rsidRDefault="00EE650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и юридические лица</w:t>
            </w: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78BAF" w14:textId="77777777" w:rsidR="00EE6502" w:rsidRPr="00EE6502" w:rsidRDefault="00EE650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пределах переданных Российской Федерацией полномочий</w:t>
            </w: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2512BD26" w14:textId="77777777" w:rsidR="00EE6502" w:rsidRPr="00EE6502" w:rsidRDefault="00EE6502" w:rsidP="00EE650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E65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E65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Постановления Кабинета Министров Чувашской Республики</w:t>
      </w:r>
      <w:r w:rsidRPr="00EE65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0"/>
        <w:gridCol w:w="2649"/>
        <w:gridCol w:w="2302"/>
        <w:gridCol w:w="2054"/>
        <w:gridCol w:w="1660"/>
      </w:tblGrid>
      <w:tr w:rsidR="00EE6502" w:rsidRPr="00EE6502" w14:paraId="42764D7C" w14:textId="77777777" w:rsidTr="00EE6502">
        <w:trPr>
          <w:trHeight w:val="15"/>
        </w:trPr>
        <w:tc>
          <w:tcPr>
            <w:tcW w:w="739" w:type="dxa"/>
            <w:hideMark/>
          </w:tcPr>
          <w:p w14:paraId="5AEF1339" w14:textId="77777777" w:rsidR="00EE6502" w:rsidRPr="00EE6502" w:rsidRDefault="00EE650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20C1694B" w14:textId="77777777" w:rsidR="00EE6502" w:rsidRPr="00EE6502" w:rsidRDefault="00EE65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6F13831" w14:textId="77777777" w:rsidR="00EE6502" w:rsidRPr="00EE6502" w:rsidRDefault="00EE65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F057063" w14:textId="77777777" w:rsidR="00EE6502" w:rsidRPr="00EE6502" w:rsidRDefault="00EE650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EB575D5" w14:textId="77777777" w:rsidR="00EE6502" w:rsidRPr="00EE6502" w:rsidRDefault="00EE6502">
            <w:pPr>
              <w:rPr>
                <w:sz w:val="20"/>
                <w:szCs w:val="20"/>
                <w:lang w:eastAsia="ru-RU"/>
              </w:rPr>
            </w:pPr>
          </w:p>
        </w:tc>
      </w:tr>
      <w:tr w:rsidR="00EE6502" w:rsidRPr="00EE6502" w14:paraId="006232B3" w14:textId="77777777" w:rsidTr="00EE650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77778" w14:textId="77777777" w:rsidR="00EE6502" w:rsidRPr="00EE6502" w:rsidRDefault="00EE65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F263D" w14:textId="77777777" w:rsidR="00EE6502" w:rsidRPr="00EE6502" w:rsidRDefault="00EE65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 (обозначение)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ABE5D" w14:textId="77777777" w:rsidR="00EE6502" w:rsidRPr="00EE6502" w:rsidRDefault="00EE65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утверждении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5C536" w14:textId="77777777" w:rsidR="00EE6502" w:rsidRPr="00EE6502" w:rsidRDefault="00EE65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B70C6" w14:textId="77777777" w:rsidR="00EE6502" w:rsidRPr="00EE6502" w:rsidRDefault="00EE65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EE6502" w:rsidRPr="00EE6502" w14:paraId="1DA32320" w14:textId="77777777" w:rsidTr="00EE650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FBD8A" w14:textId="77777777" w:rsidR="00EE6502" w:rsidRPr="00EE6502" w:rsidRDefault="00EE65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74008" w14:textId="77777777" w:rsidR="00EE6502" w:rsidRPr="00EE6502" w:rsidRDefault="00EE650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Перечень должностных лиц, осуществляющих федеральный государственный </w:t>
            </w: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надзор в области охраны, воспроизводства и использования объектов животного мира и среды их обитания на территории Чувашской Республики,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Чувашской Республики</w:t>
            </w: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06686" w14:textId="77777777" w:rsidR="00EE6502" w:rsidRPr="00EE6502" w:rsidRDefault="00EE650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Постановление Кабинета Министров Чувашской Республики от 28 </w:t>
            </w: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ноября 2013 г. N 475</w:t>
            </w: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9E0A4" w14:textId="77777777" w:rsidR="00EE6502" w:rsidRPr="00EE6502" w:rsidRDefault="00EE650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Физические и юридические лица</w:t>
            </w: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BFC1A" w14:textId="77777777" w:rsidR="00EE6502" w:rsidRPr="00EE6502" w:rsidRDefault="00EE650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полном объеме</w:t>
            </w: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E6502" w:rsidRPr="00EE6502" w14:paraId="536B5F96" w14:textId="77777777" w:rsidTr="00EE650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74683" w14:textId="77777777" w:rsidR="00EE6502" w:rsidRPr="00EE6502" w:rsidRDefault="00EE650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8D8CB" w14:textId="77777777" w:rsidR="00EE6502" w:rsidRPr="00EE6502" w:rsidRDefault="00EE650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использования объектов животного мира, не отнесенных к охотничьим ресурсам, на территории Чувашской Республики</w:t>
            </w: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1CF59" w14:textId="77777777" w:rsidR="00EE6502" w:rsidRPr="00EE6502" w:rsidRDefault="00EE650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Кабинета Министров Чувашской Республики от 26 июля 2018 г. N 294</w:t>
            </w: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C3684" w14:textId="77777777" w:rsidR="00EE6502" w:rsidRPr="00EE6502" w:rsidRDefault="00EE650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и юридические лица</w:t>
            </w: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42DBC" w14:textId="77777777" w:rsidR="00EE6502" w:rsidRPr="00EE6502" w:rsidRDefault="00EE650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полном объеме</w:t>
            </w:r>
            <w:r w:rsidRPr="00EE65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593ED29C" w14:textId="77777777" w:rsidR="00EE6502" w:rsidRPr="00EE6502" w:rsidRDefault="00EE6502" w:rsidP="00EE6502"/>
    <w:p w14:paraId="08631D5B" w14:textId="77777777" w:rsidR="00A44494" w:rsidRPr="00EE6502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E650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