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96973" w:rsidRPr="00296973" w:rsidRDefault="00296973" w:rsidP="002969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973">
        <w:rPr>
          <w:rFonts w:ascii="Times New Roman" w:hAnsi="Times New Roman" w:cs="Times New Roman"/>
          <w:b/>
          <w:sz w:val="24"/>
          <w:szCs w:val="24"/>
        </w:rPr>
        <w:t>Об утверждении внутренней структуры департамента природных ресурсов Архангельской области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ГЛАВА АДМИНИСТРАЦИИ АРХАНГЕЛЬСКОЙ ОБЛАСТИ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от 22 января 2008 года N 31р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Об утверждении внутренней структуры департамента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природных ресурсов Архангельской области</w:t>
      </w: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gramStart"/>
      <w:r w:rsidRPr="00296973">
        <w:rPr>
          <w:rFonts w:ascii="Times New Roman" w:hAnsi="Times New Roman" w:cs="Times New Roman"/>
          <w:sz w:val="24"/>
          <w:szCs w:val="24"/>
        </w:rPr>
        <w:t>подпунктом «б</w:t>
      </w:r>
      <w:proofErr w:type="gramEnd"/>
      <w:r w:rsidRPr="00296973">
        <w:rPr>
          <w:rFonts w:ascii="Times New Roman" w:hAnsi="Times New Roman" w:cs="Times New Roman"/>
          <w:sz w:val="24"/>
          <w:szCs w:val="24"/>
        </w:rPr>
        <w:t>.1» статьи 3 областного закона от 21 июня 2006 года N 175-11-ОЗ «О системе исполнительных органов государственной власти Архангельской области» (с изменениями от 31 октября 2007 года N 439-21-ОЗ):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1. Утвердить прилагаемую внутреннюю структуру департамента природных ресурсов Архангельской области.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2. Настоящее распоряжение вступает в силу со дня его подписания.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96973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296973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главы администрации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В.А. Войков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lastRenderedPageBreak/>
        <w:t>Внутренняя структура департамента природных ресурсов Архангельской области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УТВЕРЖДЕНА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распоряжением главы администрации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от 22 января 2008 года N 31р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I. Руководство департамента природных ресурсов Архангельской области: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директор департамента природных ресурсов Архангельской области;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заместитель директора департамента природных ресурсов Архангельской области;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II. Структурные подразделения департамента природных ресурсов Архангельской области, которые находятся в подчинении директора департамента природных ресурсов Архангельской области: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бюджетно-финансовый отдел департамента природных ресурсов Архангельской области;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отдел правового </w:t>
      </w:r>
      <w:proofErr w:type="gramStart"/>
      <w:r w:rsidRPr="00296973">
        <w:rPr>
          <w:rFonts w:ascii="Times New Roman" w:hAnsi="Times New Roman" w:cs="Times New Roman"/>
          <w:sz w:val="24"/>
          <w:szCs w:val="24"/>
        </w:rPr>
        <w:t>регулирования природопользования департамента природных ресурсов Архангельской области</w:t>
      </w:r>
      <w:proofErr w:type="gramEnd"/>
      <w:r w:rsidRPr="00296973">
        <w:rPr>
          <w:rFonts w:ascii="Times New Roman" w:hAnsi="Times New Roman" w:cs="Times New Roman"/>
          <w:sz w:val="24"/>
          <w:szCs w:val="24"/>
        </w:rPr>
        <w:t>.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III. Структурные подразделения департамента природных ресурсов Архангельской области, которые находятся в подчинении </w:t>
      </w:r>
      <w:proofErr w:type="gramStart"/>
      <w:r w:rsidRPr="00296973">
        <w:rPr>
          <w:rFonts w:ascii="Times New Roman" w:hAnsi="Times New Roman" w:cs="Times New Roman"/>
          <w:sz w:val="24"/>
          <w:szCs w:val="24"/>
        </w:rPr>
        <w:t>заместителя директора департамента природных ресурсов Архангельской области</w:t>
      </w:r>
      <w:proofErr w:type="gramEnd"/>
      <w:r w:rsidRPr="00296973">
        <w:rPr>
          <w:rFonts w:ascii="Times New Roman" w:hAnsi="Times New Roman" w:cs="Times New Roman"/>
          <w:sz w:val="24"/>
          <w:szCs w:val="24"/>
        </w:rPr>
        <w:t>: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отдел водопользования департамента природных ресурсов Архангельской области;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 xml:space="preserve">отдел </w:t>
      </w:r>
      <w:proofErr w:type="spellStart"/>
      <w:r w:rsidRPr="00296973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296973">
        <w:rPr>
          <w:rFonts w:ascii="Times New Roman" w:hAnsi="Times New Roman" w:cs="Times New Roman"/>
          <w:sz w:val="24"/>
          <w:szCs w:val="24"/>
        </w:rPr>
        <w:t xml:space="preserve"> и геологического контроля департамента природных ресурсов Архангельской области;</w:t>
      </w: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</w:p>
    <w:p w:rsidR="00296973" w:rsidRPr="00296973" w:rsidRDefault="00296973" w:rsidP="00296973">
      <w:pPr>
        <w:rPr>
          <w:rFonts w:ascii="Times New Roman" w:hAnsi="Times New Roman" w:cs="Times New Roman"/>
          <w:sz w:val="24"/>
          <w:szCs w:val="24"/>
        </w:rPr>
      </w:pPr>
      <w:r w:rsidRPr="00296973">
        <w:rPr>
          <w:rFonts w:ascii="Times New Roman" w:hAnsi="Times New Roman" w:cs="Times New Roman"/>
          <w:sz w:val="24"/>
          <w:szCs w:val="24"/>
        </w:rPr>
        <w:t>отдел геологии и государственной экспертизы департамента природных ресурсов Архангельской области.</w:t>
      </w:r>
    </w:p>
    <w:p w:rsidR="00CD4B92" w:rsidRPr="00277592" w:rsidRDefault="00CD4B92" w:rsidP="0099250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b06f957260640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