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473483" w:rsidRDefault="00473483">
      <w:pPr>
        <w:pStyle w:val="EcoNormal"/>
        <w:jc w:val="both"/>
        <w:outlineLvl w:val="0"/>
      </w:pPr>
      <w:bookmarkStart w:id="1" w:name="_GoBack"/>
      <w:bookmarkEnd w:id="1"/>
    </w:p>
    <w:p w:rsidR="00473483" w:rsidRDefault="00473483">
      <w:pPr>
        <w:pStyle w:val="EcoNormal"/>
        <w:jc w:val="right"/>
        <w:outlineLvl w:val="0"/>
      </w:pPr>
      <w:r>
        <w:t>Утвержден и введен в действие</w:t>
      </w:r>
    </w:p>
    <w:p w:rsidR="00473483" w:rsidRDefault="00473483">
      <w:pPr>
        <w:pStyle w:val="EcoNormal"/>
        <w:jc w:val="right"/>
      </w:pPr>
      <w:r>
        <w:t>Приказом Федерального</w:t>
      </w:r>
    </w:p>
    <w:p w:rsidR="00473483" w:rsidRDefault="00473483">
      <w:pPr>
        <w:pStyle w:val="EcoNormal"/>
        <w:jc w:val="right"/>
      </w:pPr>
      <w:r>
        <w:t>агентства по техническому</w:t>
      </w:r>
    </w:p>
    <w:p w:rsidR="00473483" w:rsidRDefault="00473483">
      <w:pPr>
        <w:pStyle w:val="EcoNormal"/>
        <w:jc w:val="right"/>
      </w:pPr>
      <w:r>
        <w:t>регулированию и метрологии</w:t>
      </w:r>
    </w:p>
    <w:p w:rsidR="00473483" w:rsidRDefault="00473483">
      <w:pPr>
        <w:pStyle w:val="EcoNormal"/>
        <w:jc w:val="right"/>
      </w:pPr>
      <w:r>
        <w:t>от 28 сентября 2011 г. N 361-ст</w:t>
      </w:r>
    </w:p>
    <w:p w:rsidR="00473483" w:rsidRDefault="00473483">
      <w:pPr>
        <w:pStyle w:val="EcoNormal"/>
        <w:jc w:val="both"/>
      </w:pPr>
    </w:p>
    <w:p w:rsidR="00473483" w:rsidRDefault="00473483">
      <w:pPr>
        <w:pStyle w:val="EcoTitle"/>
        <w:jc w:val="center"/>
      </w:pPr>
      <w:r>
        <w:t>НАЦИОНАЛЬНЫЙ СТАНДАРТ РОССИЙСКОЙ ФЕДЕРАЦИИ</w:t>
      </w:r>
    </w:p>
    <w:p w:rsidR="00473483" w:rsidRDefault="00473483">
      <w:pPr>
        <w:pStyle w:val="EcoTitle"/>
        <w:jc w:val="center"/>
      </w:pPr>
    </w:p>
    <w:p w:rsidR="00473483" w:rsidRDefault="00473483">
      <w:pPr>
        <w:pStyle w:val="EcoTitle"/>
        <w:jc w:val="center"/>
      </w:pPr>
      <w:r>
        <w:t>ЭТИКЕТКИ И ДЕКЛАРАЦИИ ЭКОЛОГИЧЕСКИЕ</w:t>
      </w:r>
    </w:p>
    <w:p w:rsidR="00473483" w:rsidRDefault="00473483">
      <w:pPr>
        <w:pStyle w:val="EcoTitle"/>
        <w:jc w:val="center"/>
      </w:pPr>
    </w:p>
    <w:p w:rsidR="00473483" w:rsidRDefault="00473483">
      <w:pPr>
        <w:pStyle w:val="EcoTitle"/>
        <w:jc w:val="center"/>
      </w:pPr>
      <w:r>
        <w:t>ОСНОВНЫЕ ПРИНЦИПЫ</w:t>
      </w:r>
    </w:p>
    <w:p w:rsidR="00473483" w:rsidRDefault="00473483">
      <w:pPr>
        <w:pStyle w:val="EcoTitle"/>
        <w:jc w:val="center"/>
      </w:pPr>
    </w:p>
    <w:p w:rsidR="00473483" w:rsidRPr="00473483" w:rsidRDefault="00473483">
      <w:pPr>
        <w:pStyle w:val="EcoTitle"/>
        <w:jc w:val="center"/>
        <w:rPr>
          <w:lang w:val="en-US"/>
        </w:rPr>
      </w:pPr>
      <w:r w:rsidRPr="00473483">
        <w:rPr>
          <w:lang w:val="en-US"/>
        </w:rPr>
        <w:t>Environmental labels and declarations.</w:t>
      </w:r>
    </w:p>
    <w:p w:rsidR="00473483" w:rsidRPr="00473483" w:rsidRDefault="00473483">
      <w:pPr>
        <w:pStyle w:val="EcoTitle"/>
        <w:jc w:val="center"/>
        <w:rPr>
          <w:lang w:val="en-US"/>
        </w:rPr>
      </w:pPr>
      <w:r w:rsidRPr="00473483">
        <w:rPr>
          <w:lang w:val="en-US"/>
        </w:rPr>
        <w:t>General principles</w:t>
      </w:r>
    </w:p>
    <w:p w:rsidR="00473483" w:rsidRPr="00473483" w:rsidRDefault="00473483">
      <w:pPr>
        <w:pStyle w:val="EcoTitle"/>
        <w:jc w:val="center"/>
        <w:rPr>
          <w:lang w:val="en-US"/>
        </w:rPr>
      </w:pPr>
    </w:p>
    <w:p w:rsidR="00473483" w:rsidRPr="00473483" w:rsidRDefault="00473483">
      <w:pPr>
        <w:pStyle w:val="EcoTitle"/>
        <w:jc w:val="center"/>
        <w:rPr>
          <w:lang w:val="en-US"/>
        </w:rPr>
      </w:pPr>
      <w:r w:rsidRPr="00473483">
        <w:rPr>
          <w:lang w:val="en-US"/>
        </w:rPr>
        <w:t>ISO 14020:2000</w:t>
      </w:r>
    </w:p>
    <w:p w:rsidR="00473483" w:rsidRPr="00473483" w:rsidRDefault="00473483">
      <w:pPr>
        <w:pStyle w:val="EcoTitle"/>
        <w:jc w:val="center"/>
        <w:rPr>
          <w:lang w:val="en-US"/>
        </w:rPr>
      </w:pPr>
      <w:r w:rsidRPr="00473483">
        <w:rPr>
          <w:lang w:val="en-US"/>
        </w:rPr>
        <w:t>Environmental labels and declarations - General</w:t>
      </w:r>
    </w:p>
    <w:p w:rsidR="00473483" w:rsidRPr="00473483" w:rsidRDefault="00473483">
      <w:pPr>
        <w:pStyle w:val="EcoTitle"/>
        <w:jc w:val="center"/>
        <w:rPr>
          <w:lang w:val="en-US"/>
        </w:rPr>
      </w:pPr>
      <w:r w:rsidRPr="00473483">
        <w:rPr>
          <w:lang w:val="en-US"/>
        </w:rPr>
        <w:t>principles</w:t>
      </w:r>
    </w:p>
    <w:p w:rsidR="00473483" w:rsidRPr="00473483" w:rsidRDefault="00473483">
      <w:pPr>
        <w:pStyle w:val="EcoTitle"/>
        <w:jc w:val="center"/>
        <w:rPr>
          <w:lang w:val="en-US"/>
        </w:rPr>
      </w:pPr>
      <w:r w:rsidRPr="00473483">
        <w:rPr>
          <w:lang w:val="en-US"/>
        </w:rPr>
        <w:t>(IDT)</w:t>
      </w:r>
    </w:p>
    <w:p w:rsidR="00473483" w:rsidRPr="00473483" w:rsidRDefault="00473483">
      <w:pPr>
        <w:pStyle w:val="EcoTitle"/>
        <w:jc w:val="center"/>
        <w:rPr>
          <w:lang w:val="en-US"/>
        </w:rPr>
      </w:pPr>
    </w:p>
    <w:p w:rsidR="00473483" w:rsidRPr="00473483" w:rsidRDefault="00473483">
      <w:pPr>
        <w:pStyle w:val="EcoTitle"/>
        <w:jc w:val="center"/>
        <w:rPr>
          <w:lang w:val="en-US"/>
        </w:rPr>
      </w:pPr>
      <w:r>
        <w:t>ГОСТ</w:t>
      </w:r>
      <w:r w:rsidRPr="00473483">
        <w:rPr>
          <w:lang w:val="en-US"/>
        </w:rPr>
        <w:t xml:space="preserve"> </w:t>
      </w:r>
      <w:r>
        <w:t>Р</w:t>
      </w:r>
      <w:r w:rsidRPr="00473483">
        <w:rPr>
          <w:lang w:val="en-US"/>
        </w:rPr>
        <w:t xml:space="preserve"> </w:t>
      </w:r>
      <w:r>
        <w:t>ИСО</w:t>
      </w:r>
      <w:r w:rsidRPr="00473483">
        <w:rPr>
          <w:lang w:val="en-US"/>
        </w:rPr>
        <w:t xml:space="preserve"> 14020-2011</w:t>
      </w:r>
    </w:p>
    <w:p w:rsidR="00473483" w:rsidRPr="00473483" w:rsidRDefault="00473483">
      <w:pPr>
        <w:pStyle w:val="EcoNormal"/>
        <w:jc w:val="center"/>
        <w:rPr>
          <w:lang w:val="en-US"/>
        </w:rPr>
      </w:pPr>
    </w:p>
    <w:p w:rsidR="00473483" w:rsidRDefault="00473483">
      <w:pPr>
        <w:pStyle w:val="EcoNormal"/>
        <w:jc w:val="right"/>
      </w:pPr>
      <w:r>
        <w:t>ОКС 35.020</w:t>
      </w:r>
    </w:p>
    <w:p w:rsidR="00473483" w:rsidRDefault="00473483">
      <w:pPr>
        <w:pStyle w:val="EcoNormal"/>
        <w:jc w:val="right"/>
      </w:pPr>
    </w:p>
    <w:p w:rsidR="00473483" w:rsidRDefault="00473483">
      <w:pPr>
        <w:pStyle w:val="EcoNormal"/>
        <w:jc w:val="right"/>
      </w:pPr>
      <w:r>
        <w:t>Дата введения</w:t>
      </w:r>
    </w:p>
    <w:p w:rsidR="00473483" w:rsidRDefault="00473483">
      <w:pPr>
        <w:pStyle w:val="EcoNormal"/>
        <w:jc w:val="right"/>
      </w:pPr>
      <w:r>
        <w:t>1 июля 2012 года</w:t>
      </w:r>
    </w:p>
    <w:p w:rsidR="00473483" w:rsidRDefault="00473483">
      <w:pPr>
        <w:pStyle w:val="EcoNormal"/>
        <w:jc w:val="both"/>
      </w:pPr>
    </w:p>
    <w:p w:rsidR="00473483" w:rsidRDefault="00473483">
      <w:pPr>
        <w:pStyle w:val="EcoNormal"/>
        <w:jc w:val="center"/>
        <w:outlineLvl w:val="1"/>
      </w:pPr>
      <w:r>
        <w:t>Предисловие</w:t>
      </w:r>
    </w:p>
    <w:p w:rsidR="00473483" w:rsidRDefault="00473483">
      <w:pPr>
        <w:pStyle w:val="EcoNormal"/>
        <w:jc w:val="center"/>
      </w:pPr>
    </w:p>
    <w:p w:rsidR="00473483" w:rsidRDefault="00473483">
      <w:pPr>
        <w:pStyle w:val="EcoNormal"/>
        <w:ind w:firstLine="540"/>
        <w:jc w:val="both"/>
      </w:pPr>
      <w:r>
        <w:t>Цели и принципы стандартизации в Российской Федерации установлены Федеральным законом от 27 декабря 2002 г. N 184-ФЗ "О техническом регулировании", а правила применения национальных стандартов Российской Федерации - ГОСТ Р 1.0-2004 "Стандартизация в Российской Федерации. Основные положения".</w:t>
      </w:r>
    </w:p>
    <w:p w:rsidR="00473483" w:rsidRDefault="00473483">
      <w:pPr>
        <w:pStyle w:val="EcoNormal"/>
        <w:ind w:firstLine="540"/>
        <w:jc w:val="both"/>
      </w:pPr>
    </w:p>
    <w:p w:rsidR="00473483" w:rsidRDefault="00473483">
      <w:pPr>
        <w:pStyle w:val="EcoNormal"/>
        <w:jc w:val="center"/>
        <w:outlineLvl w:val="1"/>
      </w:pPr>
      <w:r>
        <w:t>Сведения о стандарте</w:t>
      </w:r>
    </w:p>
    <w:p w:rsidR="00473483" w:rsidRDefault="00473483">
      <w:pPr>
        <w:pStyle w:val="EcoNormal"/>
        <w:ind w:firstLine="540"/>
        <w:jc w:val="both"/>
      </w:pPr>
    </w:p>
    <w:p w:rsidR="00473483" w:rsidRDefault="00473483">
      <w:pPr>
        <w:pStyle w:val="EcoNormal"/>
        <w:ind w:firstLine="540"/>
        <w:jc w:val="both"/>
      </w:pPr>
      <w:r>
        <w:t>1. Подготовлен Федеральным государственным унитарным предприятием "Всероссийский научно-исследовательский институт стандартизации и сертификации в машиностроении" (ФГУП "ВНИИНМАШ") на основе русской версии стандарта, указанного в пункте 4.</w:t>
      </w:r>
    </w:p>
    <w:p w:rsidR="00473483" w:rsidRDefault="00473483">
      <w:pPr>
        <w:pStyle w:val="EcoNormal"/>
        <w:ind w:firstLine="540"/>
        <w:jc w:val="both"/>
      </w:pPr>
      <w:r>
        <w:t xml:space="preserve">2. Внесен Техническим комитетом по стандартизации ТК 039 "Энергосбережение, энергетическая эффективность, </w:t>
      </w:r>
      <w:proofErr w:type="spellStart"/>
      <w:r>
        <w:t>энергоменеджмент</w:t>
      </w:r>
      <w:proofErr w:type="spellEnd"/>
      <w:r>
        <w:t>".</w:t>
      </w:r>
    </w:p>
    <w:p w:rsidR="00473483" w:rsidRDefault="00473483">
      <w:pPr>
        <w:pStyle w:val="EcoNormal"/>
        <w:ind w:firstLine="540"/>
        <w:jc w:val="both"/>
      </w:pPr>
      <w:r>
        <w:t>3. Утвержден и введен в действие Приказом Федерального агентства по техническому регулированию и метрологии от 28 сентября 2011 г. N 361-ст.</w:t>
      </w:r>
    </w:p>
    <w:p w:rsidR="00473483" w:rsidRDefault="00473483">
      <w:pPr>
        <w:pStyle w:val="EcoNormal"/>
        <w:ind w:firstLine="540"/>
        <w:jc w:val="both"/>
      </w:pPr>
      <w:bookmarkStart w:id="2" w:name="P37"/>
      <w:bookmarkEnd w:id="2"/>
      <w:r>
        <w:t>4. Настоящий стандарт идентичен международному стандарту ИСО 14020:2000 "Этикетки и декларации экологические. Основные принципы" (ISO 14020:2000 "</w:t>
      </w:r>
      <w:proofErr w:type="spellStart"/>
      <w:r>
        <w:t>Environmental</w:t>
      </w:r>
      <w:proofErr w:type="spellEnd"/>
      <w:r>
        <w:t xml:space="preserve"> </w:t>
      </w:r>
      <w:proofErr w:type="spellStart"/>
      <w:r>
        <w:t>labels</w:t>
      </w:r>
      <w:proofErr w:type="spellEnd"/>
      <w:r>
        <w:t xml:space="preserve"> </w:t>
      </w:r>
      <w:proofErr w:type="spellStart"/>
      <w:r>
        <w:t>and</w:t>
      </w:r>
      <w:proofErr w:type="spellEnd"/>
      <w:r>
        <w:t xml:space="preserve"> </w:t>
      </w:r>
      <w:proofErr w:type="spellStart"/>
      <w:r>
        <w:t>declarations</w:t>
      </w:r>
      <w:proofErr w:type="spellEnd"/>
      <w:r>
        <w:t xml:space="preserve"> - </w:t>
      </w:r>
      <w:proofErr w:type="spellStart"/>
      <w:r>
        <w:t>General</w:t>
      </w:r>
      <w:proofErr w:type="spellEnd"/>
      <w:r>
        <w:t xml:space="preserve"> </w:t>
      </w:r>
      <w:proofErr w:type="spellStart"/>
      <w:r>
        <w:t>principles</w:t>
      </w:r>
      <w:proofErr w:type="spellEnd"/>
      <w:r>
        <w:t>").</w:t>
      </w:r>
    </w:p>
    <w:p w:rsidR="00473483" w:rsidRDefault="00473483">
      <w:pPr>
        <w:pStyle w:val="EcoNormal"/>
        <w:ind w:firstLine="540"/>
        <w:jc w:val="both"/>
      </w:pPr>
      <w:r>
        <w:t>Наименование настоящего стандарта изменено относительно наименования указанного стандарта ИСО для приведения в соответствие с ГОСТ Р 1.5-2004 (пункт 3.5).</w:t>
      </w:r>
    </w:p>
    <w:p w:rsidR="00473483" w:rsidRDefault="00473483">
      <w:pPr>
        <w:pStyle w:val="EcoNormal"/>
        <w:ind w:firstLine="540"/>
        <w:jc w:val="both"/>
      </w:pPr>
      <w:r>
        <w:t>При применении настоящего стандарта рекомендуется использовать вместо ссылочных международных стандартов соответствующие национальные стандарты Российской Федерации, сведения о которых приведены в дополнительном Приложении ДА.</w:t>
      </w:r>
    </w:p>
    <w:p w:rsidR="00473483" w:rsidRDefault="00473483">
      <w:pPr>
        <w:pStyle w:val="EcoNormal"/>
        <w:ind w:firstLine="540"/>
        <w:jc w:val="both"/>
      </w:pPr>
      <w:r>
        <w:t>5. Взамен ГОСТ Р ИСО 14020-99.</w:t>
      </w:r>
    </w:p>
    <w:p w:rsidR="00473483" w:rsidRDefault="00473483">
      <w:pPr>
        <w:pStyle w:val="EcoNormal"/>
        <w:ind w:firstLine="540"/>
        <w:jc w:val="both"/>
      </w:pPr>
    </w:p>
    <w:p w:rsidR="00473483" w:rsidRDefault="00473483">
      <w:pPr>
        <w:pStyle w:val="EcoNormal"/>
        <w:ind w:firstLine="540"/>
        <w:jc w:val="both"/>
      </w:pPr>
      <w:r>
        <w:lastRenderedPageBreak/>
        <w:t>Информация об изменениях к настоящему стандарту публикуется в ежегодно издаваемом информационном указателе "Национальные стандарты", а текст изменений и поправок - в ежемесячно издаваемых информационных указателях "Национальные стандарты". В случае пересмотра (замены) или отмены настоящего стандарта соответствующее уведомление будет опубликовано в ежемесячно издаваемом информационном указателе "Национальные стандарты". Соответствующая информация, уведомление и тексты размещаются также в информационной системе общего пользования - на официальном сайте Федерального агентства по техническому регулированию и метрологии в сети Интернет.</w:t>
      </w:r>
    </w:p>
    <w:p w:rsidR="00473483" w:rsidRDefault="00473483">
      <w:pPr>
        <w:pStyle w:val="EcoNormal"/>
        <w:jc w:val="center"/>
      </w:pPr>
    </w:p>
    <w:p w:rsidR="00473483" w:rsidRDefault="00473483">
      <w:pPr>
        <w:pStyle w:val="EcoNormal"/>
        <w:jc w:val="center"/>
        <w:outlineLvl w:val="1"/>
      </w:pPr>
      <w:r>
        <w:t>Введение</w:t>
      </w:r>
    </w:p>
    <w:p w:rsidR="00473483" w:rsidRDefault="00473483">
      <w:pPr>
        <w:pStyle w:val="EcoNormal"/>
        <w:jc w:val="center"/>
      </w:pPr>
    </w:p>
    <w:p w:rsidR="00473483" w:rsidRDefault="00473483">
      <w:pPr>
        <w:pStyle w:val="EcoNormal"/>
        <w:ind w:firstLine="540"/>
        <w:jc w:val="both"/>
      </w:pPr>
      <w:r>
        <w:t>Экологические этикетки и декларации - один из инструментов экологического управления, являющегося объектом рассмотрения комплекса стандартов ИСО 14000.</w:t>
      </w:r>
    </w:p>
    <w:p w:rsidR="00473483" w:rsidRDefault="00473483">
      <w:pPr>
        <w:pStyle w:val="EcoNormal"/>
        <w:ind w:firstLine="540"/>
        <w:jc w:val="both"/>
      </w:pPr>
      <w:r>
        <w:t xml:space="preserve">Экологические этикетки и декларации дают информацию о продукции или услугах в отношении их общих экологических характеристик, одного или нескольких экологических аспектов. Покупатели и потенциальные покупатели могут использовать эту информацию при выборе продукции или услуг, если такой выбор основывается на соображениях </w:t>
      </w:r>
      <w:proofErr w:type="spellStart"/>
      <w:r>
        <w:t>экологичности</w:t>
      </w:r>
      <w:proofErr w:type="spellEnd"/>
      <w:r>
        <w:t xml:space="preserve"> или других факторах. Продавец продукции или услуги надеется, что экологическая этикетка или декларация могут быть эффективно использованы при принятии решений в пользу той или иной продукции или услуги. Если экологическая этикетка или декларация дают такую информацию, то сектор рынка такой продукции или услуги может быть расширен, и другие производители продукции могут отреагировать на это улучшением экологических аспектов своей продукции или услуги. Это будет способствовать расширению использования экологических этикеток и деклараций, что в итоге ведет к снижению вредного воздействия на окружающую среду соответствующего вида продукции или услуг.</w:t>
      </w:r>
    </w:p>
    <w:p w:rsidR="00473483" w:rsidRDefault="00473483">
      <w:pPr>
        <w:pStyle w:val="EcoNormal"/>
        <w:jc w:val="center"/>
      </w:pPr>
    </w:p>
    <w:p w:rsidR="00473483" w:rsidRDefault="00473483">
      <w:pPr>
        <w:pStyle w:val="EcoNormal"/>
        <w:jc w:val="center"/>
        <w:outlineLvl w:val="1"/>
      </w:pPr>
      <w:r>
        <w:t>1. ОБЛАСТЬ ПРИМЕНЕНИЯ</w:t>
      </w:r>
    </w:p>
    <w:p w:rsidR="00473483" w:rsidRDefault="00473483">
      <w:pPr>
        <w:pStyle w:val="EcoNormal"/>
        <w:ind w:firstLine="540"/>
        <w:jc w:val="both"/>
      </w:pPr>
    </w:p>
    <w:p w:rsidR="00473483" w:rsidRDefault="00473483">
      <w:pPr>
        <w:pStyle w:val="EcoNormal"/>
        <w:ind w:firstLine="540"/>
        <w:jc w:val="both"/>
      </w:pPr>
      <w:r>
        <w:t>Настоящий стандарт определяет основные принципы разработки и использования экологических этикеток и деклараций. Предполагается, что другие национальные стандарты, реализующие прямое применение стандартов ИСО серии 14020 [1, 2, 3], будут использоваться с учетом положений настоящего стандарта.</w:t>
      </w:r>
    </w:p>
    <w:p w:rsidR="00473483" w:rsidRDefault="00473483">
      <w:pPr>
        <w:pStyle w:val="EcoNormal"/>
        <w:ind w:firstLine="540"/>
        <w:jc w:val="both"/>
      </w:pPr>
      <w:r>
        <w:t>Примечание. Другие национальные стандарты серии должны соответствовать принципам, определенным настоящим стандартом.</w:t>
      </w:r>
    </w:p>
    <w:p w:rsidR="00473483" w:rsidRDefault="00473483">
      <w:pPr>
        <w:pStyle w:val="EcoNormal"/>
        <w:ind w:firstLine="540"/>
        <w:jc w:val="both"/>
      </w:pPr>
    </w:p>
    <w:p w:rsidR="00473483" w:rsidRDefault="00473483">
      <w:pPr>
        <w:pStyle w:val="EcoNormal"/>
        <w:jc w:val="center"/>
        <w:outlineLvl w:val="1"/>
      </w:pPr>
      <w:r>
        <w:t>2. НОРМАТИВНЫЕ ССЫЛКИ</w:t>
      </w:r>
    </w:p>
    <w:p w:rsidR="00473483" w:rsidRDefault="00473483">
      <w:pPr>
        <w:pStyle w:val="EcoNormal"/>
        <w:ind w:firstLine="540"/>
        <w:jc w:val="both"/>
      </w:pPr>
    </w:p>
    <w:p w:rsidR="00473483" w:rsidRDefault="00473483">
      <w:pPr>
        <w:pStyle w:val="EcoNormal"/>
        <w:ind w:firstLine="540"/>
        <w:jc w:val="both"/>
      </w:pPr>
      <w:r>
        <w:t>В настоящем стандарте использована ссылка на следующий стандарт:</w:t>
      </w:r>
    </w:p>
    <w:p w:rsidR="00473483" w:rsidRPr="00473483" w:rsidRDefault="00473483">
      <w:pPr>
        <w:pStyle w:val="EcoNormal"/>
        <w:ind w:firstLine="540"/>
        <w:jc w:val="both"/>
        <w:rPr>
          <w:lang w:val="en-US"/>
        </w:rPr>
      </w:pPr>
      <w:r>
        <w:t>ИСО 14040:2006 Управление окружающей средой. Оценка жизненного цикла. Принципы</w:t>
      </w:r>
      <w:r w:rsidRPr="00473483">
        <w:rPr>
          <w:lang w:val="en-US"/>
        </w:rPr>
        <w:t xml:space="preserve"> </w:t>
      </w:r>
      <w:r>
        <w:t>и</w:t>
      </w:r>
      <w:r w:rsidRPr="00473483">
        <w:rPr>
          <w:lang w:val="en-US"/>
        </w:rPr>
        <w:t xml:space="preserve"> </w:t>
      </w:r>
      <w:r>
        <w:t>структура</w:t>
      </w:r>
    </w:p>
    <w:p w:rsidR="00473483" w:rsidRPr="00473483" w:rsidRDefault="00473483">
      <w:pPr>
        <w:pStyle w:val="EcoNormal"/>
        <w:ind w:firstLine="540"/>
        <w:jc w:val="both"/>
        <w:rPr>
          <w:lang w:val="en-US"/>
        </w:rPr>
      </w:pPr>
      <w:r w:rsidRPr="00473483">
        <w:rPr>
          <w:lang w:val="en-US"/>
        </w:rPr>
        <w:t>ISO 14040:2006 Environmental management. Life cycle assessment. Principles and framework</w:t>
      </w:r>
    </w:p>
    <w:p w:rsidR="00473483" w:rsidRPr="00473483" w:rsidRDefault="00473483">
      <w:pPr>
        <w:pStyle w:val="EcoNormal"/>
        <w:ind w:firstLine="540"/>
        <w:jc w:val="both"/>
        <w:rPr>
          <w:lang w:val="en-US"/>
        </w:rPr>
      </w:pPr>
    </w:p>
    <w:p w:rsidR="00473483" w:rsidRDefault="00473483">
      <w:pPr>
        <w:pStyle w:val="EcoNormal"/>
        <w:jc w:val="center"/>
        <w:outlineLvl w:val="1"/>
      </w:pPr>
      <w:r>
        <w:t>3. ТЕРМИНЫ И ОПРЕДЕЛЕНИЯ</w:t>
      </w:r>
    </w:p>
    <w:p w:rsidR="00473483" w:rsidRDefault="00473483">
      <w:pPr>
        <w:pStyle w:val="EcoNormal"/>
        <w:ind w:firstLine="540"/>
        <w:jc w:val="both"/>
      </w:pPr>
    </w:p>
    <w:p w:rsidR="00473483" w:rsidRDefault="00473483">
      <w:pPr>
        <w:pStyle w:val="EcoNormal"/>
        <w:ind w:firstLine="540"/>
        <w:jc w:val="both"/>
      </w:pPr>
      <w:r>
        <w:t>В настоящем стандарте использованы следующие термины и их определения:</w:t>
      </w:r>
    </w:p>
    <w:p w:rsidR="00473483" w:rsidRDefault="00473483">
      <w:pPr>
        <w:pStyle w:val="EcoNormal"/>
        <w:ind w:firstLine="540"/>
        <w:jc w:val="both"/>
      </w:pPr>
      <w:r>
        <w:t>3.1. Экологическая этикетка, экологическая декларация (</w:t>
      </w:r>
      <w:proofErr w:type="spellStart"/>
      <w:r>
        <w:t>environmental</w:t>
      </w:r>
      <w:proofErr w:type="spellEnd"/>
      <w:r>
        <w:t xml:space="preserve"> </w:t>
      </w:r>
      <w:proofErr w:type="spellStart"/>
      <w:r>
        <w:t>labels</w:t>
      </w:r>
      <w:proofErr w:type="spellEnd"/>
      <w:r>
        <w:t xml:space="preserve">, </w:t>
      </w:r>
      <w:proofErr w:type="spellStart"/>
      <w:r>
        <w:t>environmental</w:t>
      </w:r>
      <w:proofErr w:type="spellEnd"/>
      <w:r>
        <w:t xml:space="preserve"> </w:t>
      </w:r>
      <w:proofErr w:type="spellStart"/>
      <w:r>
        <w:t>declarations</w:t>
      </w:r>
      <w:proofErr w:type="spellEnd"/>
      <w:r>
        <w:t>): заявление, информирующее об экологических аспектах продукции или услуг.</w:t>
      </w:r>
    </w:p>
    <w:p w:rsidR="00473483" w:rsidRDefault="00473483">
      <w:pPr>
        <w:pStyle w:val="EcoNormal"/>
        <w:ind w:firstLine="540"/>
        <w:jc w:val="both"/>
      </w:pPr>
      <w:r>
        <w:t>Примечание. Экологические этикетки или декларации могут иметь форму заявления, знака или графического изображения на этикетке продукции или упаковки, приводимого в сопроводительной документации, техническом описании, рекламном проспекте, информационном листке для общественности или другим способом.</w:t>
      </w:r>
    </w:p>
    <w:p w:rsidR="00473483" w:rsidRDefault="00473483">
      <w:pPr>
        <w:pStyle w:val="EcoNormal"/>
        <w:ind w:firstLine="540"/>
        <w:jc w:val="both"/>
      </w:pPr>
    </w:p>
    <w:p w:rsidR="00473483" w:rsidRDefault="00473483">
      <w:pPr>
        <w:pStyle w:val="EcoNormal"/>
        <w:ind w:firstLine="540"/>
        <w:jc w:val="both"/>
      </w:pPr>
      <w:r>
        <w:t>3.2. Жизненный цикл (</w:t>
      </w:r>
      <w:proofErr w:type="spellStart"/>
      <w:r>
        <w:t>life-cycle</w:t>
      </w:r>
      <w:proofErr w:type="spellEnd"/>
      <w:r>
        <w:t xml:space="preserve">): последовательные и взаимосвязанные стадии продукционной системы - от добычи сырьевых материалов или использования природных </w:t>
      </w:r>
      <w:r>
        <w:lastRenderedPageBreak/>
        <w:t>ресурсов до размещения (утилизации) отходов.</w:t>
      </w:r>
    </w:p>
    <w:p w:rsidR="00473483" w:rsidRDefault="00473483">
      <w:pPr>
        <w:pStyle w:val="EcoNormal"/>
        <w:ind w:firstLine="540"/>
        <w:jc w:val="both"/>
      </w:pPr>
      <w:r>
        <w:t>Примечание. Понятие "продукция" включает товары или услуги.</w:t>
      </w:r>
    </w:p>
    <w:p w:rsidR="00473483" w:rsidRDefault="00473483">
      <w:pPr>
        <w:pStyle w:val="EcoNormal"/>
        <w:ind w:firstLine="540"/>
        <w:jc w:val="both"/>
      </w:pPr>
    </w:p>
    <w:p w:rsidR="00473483" w:rsidRDefault="00473483">
      <w:pPr>
        <w:pStyle w:val="EcoNormal"/>
        <w:ind w:firstLine="540"/>
        <w:jc w:val="both"/>
      </w:pPr>
      <w:r>
        <w:t>3.3. Экологический аспект (</w:t>
      </w:r>
      <w:proofErr w:type="spellStart"/>
      <w:r>
        <w:t>environmental</w:t>
      </w:r>
      <w:proofErr w:type="spellEnd"/>
      <w:r>
        <w:t xml:space="preserve"> </w:t>
      </w:r>
      <w:proofErr w:type="spellStart"/>
      <w:r>
        <w:t>aspect</w:t>
      </w:r>
      <w:proofErr w:type="spellEnd"/>
      <w:r>
        <w:t>): элемент деятельности организации, продукции или услуги, свидетельствующий о взаимодействии с окружающей средой.</w:t>
      </w:r>
    </w:p>
    <w:p w:rsidR="00473483" w:rsidRDefault="00473483">
      <w:pPr>
        <w:pStyle w:val="EcoNormal"/>
        <w:ind w:firstLine="540"/>
        <w:jc w:val="both"/>
      </w:pPr>
    </w:p>
    <w:p w:rsidR="00473483" w:rsidRDefault="00473483">
      <w:pPr>
        <w:pStyle w:val="EcoNormal"/>
        <w:jc w:val="center"/>
        <w:outlineLvl w:val="1"/>
      </w:pPr>
      <w:r>
        <w:t>4. ЦЕЛИ ЭКОЛОГИЧЕСКИХ ЭТИКЕТОК И ДЕКЛАРАЦИЙ</w:t>
      </w:r>
    </w:p>
    <w:p w:rsidR="00473483" w:rsidRDefault="00473483">
      <w:pPr>
        <w:pStyle w:val="EcoNormal"/>
        <w:ind w:firstLine="540"/>
        <w:jc w:val="both"/>
      </w:pPr>
    </w:p>
    <w:p w:rsidR="00473483" w:rsidRDefault="00473483">
      <w:pPr>
        <w:pStyle w:val="EcoNormal"/>
        <w:ind w:firstLine="540"/>
        <w:jc w:val="both"/>
      </w:pPr>
      <w:r>
        <w:t>Общая цель экологических этикеток и деклараций - доведение до потребителя надежной, точной и достоверной информации об экологических аспектах продукции и услугах, способствование удовлетворению потребностей в такой продукции и услугах, которые оказывают меньшее отрицательное воздействие на окружающую среду. Тем самым стимулируется воздействие рынка на непрерывное улучшение окружающей среды.</w:t>
      </w:r>
    </w:p>
    <w:p w:rsidR="00473483" w:rsidRDefault="00473483">
      <w:pPr>
        <w:pStyle w:val="EcoNormal"/>
        <w:ind w:firstLine="540"/>
        <w:jc w:val="both"/>
      </w:pPr>
    </w:p>
    <w:p w:rsidR="00473483" w:rsidRDefault="00473483">
      <w:pPr>
        <w:pStyle w:val="EcoNormal"/>
        <w:jc w:val="center"/>
        <w:outlineLvl w:val="1"/>
      </w:pPr>
      <w:r>
        <w:t>5. ОСНОВНЫЕ ПРИНЦИПЫ</w:t>
      </w:r>
    </w:p>
    <w:p w:rsidR="00473483" w:rsidRDefault="00473483">
      <w:pPr>
        <w:pStyle w:val="EcoNormal"/>
        <w:ind w:firstLine="540"/>
        <w:jc w:val="both"/>
      </w:pPr>
    </w:p>
    <w:p w:rsidR="00473483" w:rsidRDefault="00473483">
      <w:pPr>
        <w:pStyle w:val="EcoNormal"/>
        <w:ind w:firstLine="540"/>
        <w:jc w:val="both"/>
      </w:pPr>
      <w:r>
        <w:t>5.1. Общие положения</w:t>
      </w:r>
    </w:p>
    <w:p w:rsidR="00473483" w:rsidRDefault="00473483">
      <w:pPr>
        <w:pStyle w:val="EcoNormal"/>
        <w:ind w:firstLine="540"/>
        <w:jc w:val="both"/>
      </w:pPr>
      <w:r>
        <w:t>Все принципы (1 - 9) применимы ко всем экологическим этикеткам и декларациям.</w:t>
      </w:r>
    </w:p>
    <w:p w:rsidR="00473483" w:rsidRDefault="00473483">
      <w:pPr>
        <w:pStyle w:val="EcoNormal"/>
        <w:ind w:firstLine="540"/>
        <w:jc w:val="both"/>
      </w:pPr>
      <w:r>
        <w:t>Примечание. Если в других национальных стандартах серии ГОСТ Р ИСО 14000 формулируют более специфические принципы, чем в настоящем стандарте, то следует руководствоваться этими принципами.</w:t>
      </w:r>
    </w:p>
    <w:p w:rsidR="00473483" w:rsidRDefault="00473483">
      <w:pPr>
        <w:pStyle w:val="EcoNormal"/>
        <w:ind w:firstLine="540"/>
        <w:jc w:val="both"/>
      </w:pPr>
    </w:p>
    <w:p w:rsidR="00473483" w:rsidRDefault="00473483">
      <w:pPr>
        <w:pStyle w:val="EcoNormal"/>
        <w:ind w:firstLine="540"/>
        <w:jc w:val="both"/>
      </w:pPr>
      <w:bookmarkStart w:id="3" w:name="P81"/>
      <w:bookmarkEnd w:id="3"/>
      <w:r>
        <w:t>5.2. Принцип 1</w:t>
      </w:r>
    </w:p>
    <w:p w:rsidR="00473483" w:rsidRDefault="00473483">
      <w:pPr>
        <w:pStyle w:val="EcoNormal"/>
        <w:ind w:firstLine="540"/>
        <w:jc w:val="both"/>
      </w:pPr>
      <w:r>
        <w:t>5.2.1. Содержание</w:t>
      </w:r>
    </w:p>
    <w:p w:rsidR="00473483" w:rsidRDefault="00473483">
      <w:pPr>
        <w:pStyle w:val="EcoNormal"/>
        <w:ind w:firstLine="540"/>
        <w:jc w:val="both"/>
      </w:pPr>
      <w:r>
        <w:t>Экологические этикетки и декларации должны быть точными, проверяемыми, соответствующими назначению и не вводящими в заблуждение.</w:t>
      </w:r>
    </w:p>
    <w:p w:rsidR="00473483" w:rsidRDefault="00473483">
      <w:pPr>
        <w:pStyle w:val="EcoNormal"/>
        <w:ind w:firstLine="540"/>
        <w:jc w:val="both"/>
      </w:pPr>
      <w:r>
        <w:t>5.2.2. Пояснения</w:t>
      </w:r>
    </w:p>
    <w:p w:rsidR="00473483" w:rsidRDefault="00473483">
      <w:pPr>
        <w:pStyle w:val="EcoNormal"/>
        <w:ind w:firstLine="540"/>
        <w:jc w:val="both"/>
      </w:pPr>
      <w:r>
        <w:t>Полезность и эффективность экологических этикеток и деклараций зависит от надежности информации об экологических аспектах продукции или услуги.</w:t>
      </w:r>
    </w:p>
    <w:p w:rsidR="00473483" w:rsidRDefault="00473483">
      <w:pPr>
        <w:pStyle w:val="EcoNormal"/>
        <w:ind w:firstLine="540"/>
        <w:jc w:val="both"/>
      </w:pPr>
      <w:r>
        <w:t>Практическая и техническая основа экологических этикеток и деклараций должна быть проверяемой. Экологические этикетки и декларации должны давать точно ориентированную информацию. Они должны характеризовать экологические аспекты, относящиеся к фактическим обстоятельствам добычи соответствующих природных ресурсов, производства, распределения, использования, утилизации продукции или услуги. Периодическое рассмотрение основания для использования экологических этикеток и деклараций должно учитывать нововведения. Частота сбора информации должна соответствовать инновационным периодам. Экологические этикетки и декларации должны быть понятными для потенциальных потребителей продукции или услуги.</w:t>
      </w:r>
    </w:p>
    <w:p w:rsidR="00473483" w:rsidRDefault="00473483">
      <w:pPr>
        <w:pStyle w:val="EcoNormal"/>
        <w:ind w:firstLine="540"/>
        <w:jc w:val="both"/>
      </w:pPr>
      <w:r>
        <w:t>5.3. Принцип 2</w:t>
      </w:r>
    </w:p>
    <w:p w:rsidR="00473483" w:rsidRDefault="00473483">
      <w:pPr>
        <w:pStyle w:val="EcoNormal"/>
        <w:ind w:firstLine="540"/>
        <w:jc w:val="both"/>
      </w:pPr>
      <w:r>
        <w:t>5.3.1. Содержание</w:t>
      </w:r>
    </w:p>
    <w:p w:rsidR="00473483" w:rsidRDefault="00473483">
      <w:pPr>
        <w:pStyle w:val="EcoNormal"/>
        <w:ind w:firstLine="540"/>
        <w:jc w:val="both"/>
      </w:pPr>
      <w:r>
        <w:t>Процедуры и требования к экологическим этикеткам и декларациям не должны создавать необоснованных барьеров в международной торговле.</w:t>
      </w:r>
    </w:p>
    <w:p w:rsidR="00473483" w:rsidRDefault="00473483">
      <w:pPr>
        <w:pStyle w:val="EcoNormal"/>
        <w:ind w:firstLine="540"/>
        <w:jc w:val="both"/>
      </w:pPr>
      <w:r>
        <w:t>5.3.2. Пояснения</w:t>
      </w:r>
    </w:p>
    <w:p w:rsidR="00473483" w:rsidRDefault="00473483">
      <w:pPr>
        <w:pStyle w:val="EcoNormal"/>
        <w:ind w:firstLine="540"/>
        <w:jc w:val="both"/>
      </w:pPr>
      <w:r>
        <w:t>Для реализации вышеуказанного принципа должны применяться положения и рекомендации Всемирной торговой организации (ВТО).</w:t>
      </w:r>
    </w:p>
    <w:p w:rsidR="00473483" w:rsidRDefault="00473483">
      <w:pPr>
        <w:pStyle w:val="EcoNormal"/>
        <w:ind w:firstLine="540"/>
        <w:jc w:val="both"/>
      </w:pPr>
      <w:r>
        <w:t>5.4. Принцип 3</w:t>
      </w:r>
    </w:p>
    <w:p w:rsidR="00473483" w:rsidRDefault="00473483">
      <w:pPr>
        <w:pStyle w:val="EcoNormal"/>
        <w:ind w:firstLine="540"/>
        <w:jc w:val="both"/>
      </w:pPr>
      <w:r>
        <w:t>5.4.1. Содержание</w:t>
      </w:r>
    </w:p>
    <w:p w:rsidR="00473483" w:rsidRDefault="00473483">
      <w:pPr>
        <w:pStyle w:val="EcoNormal"/>
        <w:ind w:firstLine="540"/>
        <w:jc w:val="both"/>
      </w:pPr>
      <w:r>
        <w:t>Экологические этикетки и декларации должны основываться на научной методологии, достаточной для удостоверения использования точных и воспроизводимых данных.</w:t>
      </w:r>
    </w:p>
    <w:p w:rsidR="00473483" w:rsidRDefault="00473483">
      <w:pPr>
        <w:pStyle w:val="EcoNormal"/>
        <w:ind w:firstLine="540"/>
        <w:jc w:val="both"/>
      </w:pPr>
      <w:r>
        <w:t>5.4.2. Пояснения</w:t>
      </w:r>
    </w:p>
    <w:p w:rsidR="00473483" w:rsidRDefault="00473483">
      <w:pPr>
        <w:pStyle w:val="EcoNormal"/>
        <w:ind w:firstLine="540"/>
        <w:jc w:val="both"/>
      </w:pPr>
      <w:r>
        <w:t xml:space="preserve">Информацию, относящуюся к экологическим этикеткам и декларациям, собирают и обрабатывают с использованием признанных методов соответствующих научных или технических </w:t>
      </w:r>
      <w:proofErr w:type="gramStart"/>
      <w:r>
        <w:t>дисциплин</w:t>
      </w:r>
      <w:proofErr w:type="gramEnd"/>
      <w:r>
        <w:t xml:space="preserve"> или других научных методов, соответствующих принятым стандартам, имеющим международное признание (международные, региональные или национальные стандарты). Используют также методы, принятые в промышленности или торговле, которые являются </w:t>
      </w:r>
      <w:r>
        <w:lastRenderedPageBreak/>
        <w:t>предметом анализа или пересмотра.</w:t>
      </w:r>
    </w:p>
    <w:p w:rsidR="00473483" w:rsidRDefault="00473483">
      <w:pPr>
        <w:pStyle w:val="EcoNormal"/>
        <w:ind w:firstLine="540"/>
        <w:jc w:val="both"/>
      </w:pPr>
      <w:r>
        <w:t>Полученная информация должна быть точной и воспроизводимой.</w:t>
      </w:r>
    </w:p>
    <w:p w:rsidR="00473483" w:rsidRDefault="00473483">
      <w:pPr>
        <w:pStyle w:val="EcoNormal"/>
        <w:ind w:firstLine="540"/>
        <w:jc w:val="both"/>
      </w:pPr>
      <w:r>
        <w:t>5.5. Принцип 4</w:t>
      </w:r>
    </w:p>
    <w:p w:rsidR="00473483" w:rsidRDefault="00473483">
      <w:pPr>
        <w:pStyle w:val="EcoNormal"/>
        <w:ind w:firstLine="540"/>
        <w:jc w:val="both"/>
      </w:pPr>
      <w:r>
        <w:t>5.5.1. Содержание</w:t>
      </w:r>
    </w:p>
    <w:p w:rsidR="00473483" w:rsidRDefault="00473483">
      <w:pPr>
        <w:pStyle w:val="EcoNormal"/>
        <w:ind w:firstLine="540"/>
        <w:jc w:val="both"/>
      </w:pPr>
      <w:r>
        <w:t>Информация, относящаяся к процедуре, методологии и любым критериям обеспечения экологических этикеток и деклараций, должна быть доступной для запросов со стороны всех заинтересованных сторон.</w:t>
      </w:r>
    </w:p>
    <w:p w:rsidR="00473483" w:rsidRDefault="00473483">
      <w:pPr>
        <w:pStyle w:val="EcoNormal"/>
        <w:ind w:firstLine="540"/>
        <w:jc w:val="both"/>
      </w:pPr>
      <w:r>
        <w:t>5.5.2. Пояснения</w:t>
      </w:r>
    </w:p>
    <w:p w:rsidR="00473483" w:rsidRDefault="00473483">
      <w:pPr>
        <w:pStyle w:val="EcoNormal"/>
        <w:ind w:firstLine="540"/>
        <w:jc w:val="both"/>
      </w:pPr>
      <w:r>
        <w:t xml:space="preserve">Информация должна отражать используемые принципы, допущения и граничные условия. Информация должна быть достаточной и конкретной, позволяющей потребителям, потенциальным потребителям и другим заинтересованным сторонам оценивать и сравнивать экологические этикетки и декларации на базе соответствующих научных принципов, приводимых ссылок и их общей значимости, оценивать соответствие экологической этикетки или декларации стандартам серии ИСО 14020. Информация должна также четко указывать, основана ли этикетка или декларация на принципах </w:t>
      </w:r>
      <w:proofErr w:type="spellStart"/>
      <w:r>
        <w:t>самодекларации</w:t>
      </w:r>
      <w:proofErr w:type="spellEnd"/>
      <w:r>
        <w:t xml:space="preserve"> или на решении независимой стороны.</w:t>
      </w:r>
    </w:p>
    <w:p w:rsidR="00473483" w:rsidRDefault="00473483">
      <w:pPr>
        <w:pStyle w:val="EcoNormal"/>
        <w:ind w:firstLine="540"/>
        <w:jc w:val="both"/>
      </w:pPr>
      <w:r>
        <w:t>Средства получения такой информации должны быть известны потребителям или потенциальным потребителям на рынке продукции или услуг (5.10). При этом могут быть ограничения доступности конкретной информации, связанные с ее конфиденциальным характером, охраной интеллектуальной собственности или подобными законными ограничениями.</w:t>
      </w:r>
    </w:p>
    <w:p w:rsidR="00473483" w:rsidRDefault="00473483">
      <w:pPr>
        <w:pStyle w:val="EcoNormal"/>
        <w:ind w:firstLine="540"/>
        <w:jc w:val="both"/>
      </w:pPr>
      <w:r>
        <w:t>5.6. Принцип 5</w:t>
      </w:r>
    </w:p>
    <w:p w:rsidR="00473483" w:rsidRDefault="00473483">
      <w:pPr>
        <w:pStyle w:val="EcoNormal"/>
        <w:ind w:firstLine="540"/>
        <w:jc w:val="both"/>
      </w:pPr>
      <w:r>
        <w:t>5.6.1. Содержание</w:t>
      </w:r>
    </w:p>
    <w:p w:rsidR="00473483" w:rsidRDefault="00473483">
      <w:pPr>
        <w:pStyle w:val="EcoNormal"/>
        <w:ind w:firstLine="540"/>
        <w:jc w:val="both"/>
      </w:pPr>
      <w:r>
        <w:t>Разработка экологических этикеток и деклараций должна учитывать все аспекты жизненного цикла продукции или услуги.</w:t>
      </w:r>
    </w:p>
    <w:p w:rsidR="00473483" w:rsidRDefault="00473483">
      <w:pPr>
        <w:pStyle w:val="EcoNormal"/>
        <w:ind w:firstLine="540"/>
        <w:jc w:val="both"/>
      </w:pPr>
      <w:r>
        <w:t>5.6.2. Пояснения</w:t>
      </w:r>
    </w:p>
    <w:p w:rsidR="00473483" w:rsidRDefault="00473483">
      <w:pPr>
        <w:pStyle w:val="EcoNormal"/>
        <w:ind w:firstLine="540"/>
        <w:jc w:val="both"/>
      </w:pPr>
      <w:r>
        <w:t>Жизненный цикл продукции или услуги охватывает все стадии от процессов получения и поставки сырьевых материалов или добычи природных ресурсов до конечной стадии - утилизации и размещения отходов. Рассмотрение жизненного цикла продукции или услуги дает возможность стороне, разрабатывающей экологическую этикетку или декларацию, учесть все факторы, оказывающие воздействие на окружающую среду. В дальнейшем это позволяет разрабатывающей стороне выявить возможности увеличения одного вида воздействия в процессе уменьшения другого.</w:t>
      </w:r>
    </w:p>
    <w:p w:rsidR="00473483" w:rsidRDefault="00473483">
      <w:pPr>
        <w:pStyle w:val="EcoNormal"/>
        <w:ind w:firstLine="540"/>
        <w:jc w:val="both"/>
      </w:pPr>
      <w:r>
        <w:t>Оценка жизненного цикла продукции или услуги помогает выявить соответствующие характеристики и критерии для экологических этикеток и деклараций или определить степень значимости экологического заявления. Широта рассмотрения характеристик жизненного цикла зависит от типа экологической этикетки или декларации, имеющейся базы для заявления и характеристик группы однородной продукции.</w:t>
      </w:r>
    </w:p>
    <w:p w:rsidR="00473483" w:rsidRDefault="00473483">
      <w:pPr>
        <w:pStyle w:val="EcoNormal"/>
        <w:ind w:firstLine="540"/>
        <w:jc w:val="both"/>
      </w:pPr>
      <w:r>
        <w:t>Это не означает обязательности рассмотрения оценки жизненного цикла.</w:t>
      </w:r>
    </w:p>
    <w:p w:rsidR="00473483" w:rsidRDefault="00473483">
      <w:pPr>
        <w:pStyle w:val="EcoNormal"/>
        <w:ind w:firstLine="540"/>
        <w:jc w:val="both"/>
      </w:pPr>
      <w:r>
        <w:t>5.7. Принцип 6</w:t>
      </w:r>
    </w:p>
    <w:p w:rsidR="00473483" w:rsidRDefault="00473483">
      <w:pPr>
        <w:pStyle w:val="EcoNormal"/>
        <w:ind w:firstLine="540"/>
        <w:jc w:val="both"/>
      </w:pPr>
      <w:r>
        <w:t>5.7.1. Содержание</w:t>
      </w:r>
    </w:p>
    <w:p w:rsidR="00473483" w:rsidRDefault="00473483">
      <w:pPr>
        <w:pStyle w:val="EcoNormal"/>
        <w:ind w:firstLine="540"/>
        <w:jc w:val="both"/>
      </w:pPr>
      <w:r>
        <w:t>Экологические этикетки и декларации не должны препятствовать нововведениям для поддержания или улучшения экологических характеристик.</w:t>
      </w:r>
    </w:p>
    <w:p w:rsidR="00473483" w:rsidRDefault="00473483">
      <w:pPr>
        <w:pStyle w:val="EcoNormal"/>
        <w:ind w:firstLine="540"/>
        <w:jc w:val="both"/>
      </w:pPr>
      <w:r>
        <w:t>5.7.2. Пояснения</w:t>
      </w:r>
    </w:p>
    <w:p w:rsidR="00473483" w:rsidRDefault="00473483">
      <w:pPr>
        <w:pStyle w:val="EcoNormal"/>
        <w:ind w:firstLine="540"/>
        <w:jc w:val="both"/>
      </w:pPr>
      <w:r>
        <w:t>Требования должны быть выражены в терминах экологических характеристик, а не в виде намерений или описательных характеристик, что обеспечивает максимальную гибкость для технических или других инноваций. Не допускается предписывающий характер проектных критериев или косвенные технологические предпочтения из-за возможности воспрепятствовать усовершенствованиям продукции или услуг, которые не влияют на обеспечение соответствия экологическим требованиям или могут привести к значительным улучшениям экологических характеристик.</w:t>
      </w:r>
    </w:p>
    <w:p w:rsidR="00473483" w:rsidRDefault="00473483">
      <w:pPr>
        <w:pStyle w:val="EcoNormal"/>
        <w:ind w:firstLine="540"/>
        <w:jc w:val="both"/>
      </w:pPr>
      <w:r>
        <w:t>5.8. Принцип 7</w:t>
      </w:r>
    </w:p>
    <w:p w:rsidR="00473483" w:rsidRDefault="00473483">
      <w:pPr>
        <w:pStyle w:val="EcoNormal"/>
        <w:ind w:firstLine="540"/>
        <w:jc w:val="both"/>
      </w:pPr>
      <w:r>
        <w:t>5.8.1. Содержание</w:t>
      </w:r>
    </w:p>
    <w:p w:rsidR="00473483" w:rsidRDefault="00473483">
      <w:pPr>
        <w:pStyle w:val="EcoNormal"/>
        <w:ind w:firstLine="540"/>
        <w:jc w:val="both"/>
      </w:pPr>
      <w:r>
        <w:t>В экологические этикетки и декларации должны быть включены только те административные требования или предоставляемая информация, которые необходимы для оценки соответствия используемым критериям и стандартам.</w:t>
      </w:r>
    </w:p>
    <w:p w:rsidR="00473483" w:rsidRDefault="00473483">
      <w:pPr>
        <w:pStyle w:val="EcoNormal"/>
        <w:ind w:firstLine="540"/>
        <w:jc w:val="both"/>
      </w:pPr>
      <w:r>
        <w:lastRenderedPageBreak/>
        <w:t>5.8.2. Пояснения</w:t>
      </w:r>
    </w:p>
    <w:p w:rsidR="00473483" w:rsidRDefault="00473483">
      <w:pPr>
        <w:pStyle w:val="EcoNormal"/>
        <w:ind w:firstLine="540"/>
        <w:jc w:val="both"/>
      </w:pPr>
      <w:r>
        <w:t>Все организации должны иметь равные возможности для использования экологических этикеток и деклараций. Их участие не должно сдерживаться посторонними факторами или требованиями, такими как усложненность процедур или предоставление необоснованной информации, или административными требованиями.</w:t>
      </w:r>
    </w:p>
    <w:p w:rsidR="00473483" w:rsidRDefault="00473483">
      <w:pPr>
        <w:pStyle w:val="EcoNormal"/>
        <w:ind w:firstLine="540"/>
        <w:jc w:val="both"/>
      </w:pPr>
      <w:r>
        <w:t>5.9. Принцип 8</w:t>
      </w:r>
    </w:p>
    <w:p w:rsidR="00473483" w:rsidRDefault="00473483">
      <w:pPr>
        <w:pStyle w:val="EcoNormal"/>
        <w:ind w:firstLine="540"/>
        <w:jc w:val="both"/>
      </w:pPr>
      <w:r>
        <w:t>5.9.1. Содержание</w:t>
      </w:r>
    </w:p>
    <w:p w:rsidR="00473483" w:rsidRDefault="00473483">
      <w:pPr>
        <w:pStyle w:val="EcoNormal"/>
        <w:ind w:firstLine="540"/>
        <w:jc w:val="both"/>
      </w:pPr>
      <w:r>
        <w:t>В процессе разработки экологических этикеток и деклараций должны быть открытые широкие консультации с заинтересованными сторонами. В рамках этого процесса необходимо пытаться обеспечивать согласие сторон.</w:t>
      </w:r>
    </w:p>
    <w:p w:rsidR="00473483" w:rsidRDefault="00473483">
      <w:pPr>
        <w:pStyle w:val="EcoNormal"/>
        <w:ind w:firstLine="540"/>
        <w:jc w:val="both"/>
      </w:pPr>
      <w:r>
        <w:t>5.9.2. Пояснения</w:t>
      </w:r>
    </w:p>
    <w:p w:rsidR="00473483" w:rsidRDefault="00473483">
      <w:pPr>
        <w:pStyle w:val="EcoNormal"/>
        <w:ind w:firstLine="540"/>
        <w:jc w:val="both"/>
      </w:pPr>
      <w:r>
        <w:t xml:space="preserve">Процесс разработки стандартов и критериев должен быть открытым для всех заинтересованных сторон. Стороны, приглашенные к участию, должны быть своевременно и адекватно представлены. Стороны могут выбирать форму прямого участия, обмен письменными сообщениями или электронные средства информации. Способ передачи комментариев и сообщений должен обеспечивать достоверность информации. Для заявления в виде </w:t>
      </w:r>
      <w:proofErr w:type="spellStart"/>
      <w:r>
        <w:t>самодекларации</w:t>
      </w:r>
      <w:proofErr w:type="spellEnd"/>
      <w:r>
        <w:t xml:space="preserve"> проводят консультации.</w:t>
      </w:r>
    </w:p>
    <w:p w:rsidR="00473483" w:rsidRDefault="00473483">
      <w:pPr>
        <w:pStyle w:val="EcoNormal"/>
        <w:ind w:firstLine="540"/>
        <w:jc w:val="both"/>
      </w:pPr>
      <w:r>
        <w:t>Примечание. Для более детального рассмотрения см. [4], [5].</w:t>
      </w:r>
    </w:p>
    <w:p w:rsidR="00473483" w:rsidRDefault="00473483">
      <w:pPr>
        <w:pStyle w:val="EcoNormal"/>
        <w:ind w:firstLine="540"/>
        <w:jc w:val="both"/>
      </w:pPr>
    </w:p>
    <w:p w:rsidR="00473483" w:rsidRDefault="00473483">
      <w:pPr>
        <w:pStyle w:val="EcoNormal"/>
        <w:ind w:firstLine="540"/>
        <w:jc w:val="both"/>
      </w:pPr>
      <w:bookmarkStart w:id="4" w:name="P128"/>
      <w:bookmarkEnd w:id="4"/>
      <w:r>
        <w:t>5.10. Принцип 9</w:t>
      </w:r>
    </w:p>
    <w:p w:rsidR="00473483" w:rsidRDefault="00473483">
      <w:pPr>
        <w:pStyle w:val="EcoNormal"/>
        <w:ind w:firstLine="540"/>
        <w:jc w:val="both"/>
      </w:pPr>
      <w:r>
        <w:t>5.10.1. Содержание</w:t>
      </w:r>
    </w:p>
    <w:p w:rsidR="00473483" w:rsidRDefault="00473483">
      <w:pPr>
        <w:pStyle w:val="EcoNormal"/>
        <w:ind w:firstLine="540"/>
        <w:jc w:val="both"/>
      </w:pPr>
      <w:r>
        <w:t>Информация по экологическим аспектам продукции или услуг, относящаяся к экологической этикетке или декларации, должна быть доступна потребителям и потенциальным потребителям.</w:t>
      </w:r>
    </w:p>
    <w:p w:rsidR="00473483" w:rsidRDefault="00473483">
      <w:pPr>
        <w:pStyle w:val="EcoNormal"/>
        <w:ind w:firstLine="540"/>
        <w:jc w:val="both"/>
      </w:pPr>
      <w:r>
        <w:t>5.10.2. Пояснения</w:t>
      </w:r>
    </w:p>
    <w:p w:rsidR="00473483" w:rsidRDefault="00473483">
      <w:pPr>
        <w:pStyle w:val="EcoNormal"/>
        <w:ind w:firstLine="540"/>
        <w:jc w:val="both"/>
      </w:pPr>
      <w:r>
        <w:t>Эффективность экологических этикеток и деклараций зависит от их способности помочь потребителям сделать осознанный выбор, информировать их об экологических аспектах решения о покупке, оказать определенное влияние на потребителей или потенциальных потребителей при выборе ими продукции или услуги. Это, в свою очередь, связано со степенью приемлемости и пониманием потребителями и потенциальными потребителями имеющейся информации.</w:t>
      </w:r>
    </w:p>
    <w:p w:rsidR="00473483" w:rsidRDefault="00473483">
      <w:pPr>
        <w:pStyle w:val="EcoNormal"/>
        <w:ind w:firstLine="540"/>
        <w:jc w:val="both"/>
      </w:pPr>
      <w:r>
        <w:t>Поэтому стороны, использующие экологические этикетки и декларации, должны нести ответственность за обеспечение доступа потребителей и потенциальных потребителей к информации так, чтобы они могли понять смысл заявления, знака или термина. Это может быть обеспечено различными методами, такими как рекламные проспекты, пояснения при продаже, бесплатные телефонные номера, и, среди прочего, соответствующими программами обучения.</w:t>
      </w:r>
    </w:p>
    <w:p w:rsidR="00473483" w:rsidRDefault="00473483">
      <w:pPr>
        <w:pStyle w:val="EcoNormal"/>
        <w:ind w:firstLine="540"/>
        <w:jc w:val="both"/>
      </w:pPr>
      <w:r>
        <w:t>Предоставляемая информация должна быть конкретной, достаточной для выяснения имеющейся базы и цели экологического заявления.</w:t>
      </w:r>
    </w:p>
    <w:p w:rsidR="00473483" w:rsidRDefault="00473483">
      <w:pPr>
        <w:pStyle w:val="EcoNormal"/>
        <w:ind w:firstLine="540"/>
        <w:jc w:val="both"/>
      </w:pPr>
    </w:p>
    <w:p w:rsidR="00473483" w:rsidRDefault="00473483">
      <w:pPr>
        <w:pStyle w:val="EcoNormal"/>
        <w:ind w:firstLine="540"/>
        <w:jc w:val="both"/>
      </w:pPr>
    </w:p>
    <w:p w:rsidR="00473483" w:rsidRDefault="00473483">
      <w:pPr>
        <w:pStyle w:val="EcoNormal"/>
        <w:ind w:firstLine="540"/>
        <w:jc w:val="both"/>
      </w:pPr>
    </w:p>
    <w:p w:rsidR="00473483" w:rsidRDefault="00473483">
      <w:pPr>
        <w:pStyle w:val="EcoNormal"/>
        <w:ind w:firstLine="540"/>
        <w:jc w:val="both"/>
      </w:pPr>
    </w:p>
    <w:p w:rsidR="00473483" w:rsidRDefault="00473483">
      <w:pPr>
        <w:pStyle w:val="EcoNormal"/>
        <w:ind w:firstLine="540"/>
        <w:jc w:val="both"/>
      </w:pPr>
    </w:p>
    <w:p w:rsidR="00473483" w:rsidRDefault="00473483">
      <w:pPr>
        <w:pStyle w:val="EcoNormal"/>
        <w:jc w:val="right"/>
        <w:outlineLvl w:val="0"/>
      </w:pPr>
      <w:r>
        <w:t>Приложение ДА</w:t>
      </w:r>
    </w:p>
    <w:p w:rsidR="00473483" w:rsidRDefault="00473483">
      <w:pPr>
        <w:pStyle w:val="EcoNormal"/>
        <w:jc w:val="right"/>
      </w:pPr>
      <w:r>
        <w:t>(справочное)</w:t>
      </w:r>
    </w:p>
    <w:p w:rsidR="00473483" w:rsidRDefault="00473483">
      <w:pPr>
        <w:pStyle w:val="EcoNormal"/>
        <w:jc w:val="center"/>
      </w:pPr>
    </w:p>
    <w:p w:rsidR="00473483" w:rsidRDefault="00473483">
      <w:pPr>
        <w:pStyle w:val="EcoNormal"/>
        <w:jc w:val="center"/>
      </w:pPr>
      <w:bookmarkStart w:id="5" w:name="P143"/>
      <w:bookmarkEnd w:id="5"/>
      <w:r>
        <w:t>СВЕДЕНИЯ О СООТВЕТСТВИИ ССЫЛОЧНЫХ МЕЖДУНАРОДНЫХ</w:t>
      </w:r>
    </w:p>
    <w:p w:rsidR="00473483" w:rsidRDefault="00473483">
      <w:pPr>
        <w:pStyle w:val="EcoNormal"/>
        <w:jc w:val="center"/>
      </w:pPr>
      <w:r>
        <w:t>СТАНДАРТОВ ССЫЛОЧНЫМ НАЦИОНАЛЬНЫМ СТАНДАРТАМ</w:t>
      </w:r>
    </w:p>
    <w:p w:rsidR="00473483" w:rsidRDefault="00473483">
      <w:pPr>
        <w:pStyle w:val="EcoNormal"/>
        <w:jc w:val="center"/>
      </w:pPr>
      <w:r>
        <w:t>РОССИЙСКОЙ ФЕДЕРАЦИИ</w:t>
      </w:r>
    </w:p>
    <w:p w:rsidR="00473483" w:rsidRDefault="00473483">
      <w:pPr>
        <w:pStyle w:val="EcoNormal"/>
        <w:jc w:val="center"/>
      </w:pPr>
    </w:p>
    <w:p w:rsidR="00473483" w:rsidRDefault="00473483">
      <w:pPr>
        <w:pStyle w:val="EcoNormal"/>
        <w:jc w:val="right"/>
      </w:pPr>
      <w:r>
        <w:t>Таблица ДА.1</w:t>
      </w:r>
    </w:p>
    <w:p w:rsidR="00473483" w:rsidRDefault="00473483">
      <w:pPr>
        <w:pStyle w:val="EcoNormal"/>
        <w:ind w:firstLine="540"/>
        <w:jc w:val="both"/>
      </w:pPr>
    </w:p>
    <w:tbl>
      <w:tblPr>
        <w:tblW w:w="0" w:type="auto"/>
        <w:tblInd w:w="-10"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75" w:type="dxa"/>
          <w:left w:w="40" w:type="dxa"/>
          <w:bottom w:w="75" w:type="dxa"/>
          <w:right w:w="40" w:type="dxa"/>
        </w:tblCellMar>
        <w:tblLook w:val="0000" w:firstRow="0" w:lastRow="0" w:firstColumn="0" w:lastColumn="0" w:noHBand="0" w:noVBand="0"/>
      </w:tblPr>
      <w:tblGrid>
        <w:gridCol w:w="2457"/>
        <w:gridCol w:w="1638"/>
        <w:gridCol w:w="4914"/>
      </w:tblGrid>
      <w:tr w:rsidR="00473483">
        <w:trPr>
          <w:trHeight w:val="244"/>
        </w:trPr>
        <w:tc>
          <w:tcPr>
            <w:tcW w:w="2457" w:type="dxa"/>
          </w:tcPr>
          <w:p w:rsidR="00473483" w:rsidRDefault="00473483">
            <w:pPr>
              <w:pStyle w:val="EcoNonformat"/>
              <w:jc w:val="both"/>
            </w:pPr>
            <w:r>
              <w:t xml:space="preserve">    Обозначение    </w:t>
            </w:r>
          </w:p>
          <w:p w:rsidR="00473483" w:rsidRDefault="00473483">
            <w:pPr>
              <w:pStyle w:val="EcoNonformat"/>
              <w:jc w:val="both"/>
            </w:pPr>
            <w:r>
              <w:t xml:space="preserve">    ссылочного     </w:t>
            </w:r>
          </w:p>
          <w:p w:rsidR="00473483" w:rsidRDefault="00473483">
            <w:pPr>
              <w:pStyle w:val="EcoNonformat"/>
              <w:jc w:val="both"/>
            </w:pPr>
            <w:r>
              <w:t xml:space="preserve">  международного   </w:t>
            </w:r>
          </w:p>
          <w:p w:rsidR="00473483" w:rsidRDefault="00473483">
            <w:pPr>
              <w:pStyle w:val="EcoNonformat"/>
              <w:jc w:val="both"/>
            </w:pPr>
            <w:r>
              <w:t xml:space="preserve">     стандарта     </w:t>
            </w:r>
          </w:p>
        </w:tc>
        <w:tc>
          <w:tcPr>
            <w:tcW w:w="1638" w:type="dxa"/>
          </w:tcPr>
          <w:p w:rsidR="00473483" w:rsidRDefault="00473483">
            <w:pPr>
              <w:pStyle w:val="EcoNonformat"/>
              <w:jc w:val="both"/>
            </w:pPr>
            <w:r>
              <w:t xml:space="preserve">   Степень  </w:t>
            </w:r>
          </w:p>
          <w:p w:rsidR="00473483" w:rsidRDefault="00473483">
            <w:pPr>
              <w:pStyle w:val="EcoNonformat"/>
              <w:jc w:val="both"/>
            </w:pPr>
            <w:r>
              <w:t>соответствия</w:t>
            </w:r>
          </w:p>
        </w:tc>
        <w:tc>
          <w:tcPr>
            <w:tcW w:w="4914" w:type="dxa"/>
          </w:tcPr>
          <w:p w:rsidR="00473483" w:rsidRDefault="00473483">
            <w:pPr>
              <w:pStyle w:val="EcoNonformat"/>
              <w:jc w:val="both"/>
            </w:pPr>
            <w:r>
              <w:t xml:space="preserve">        Обозначение и наименование      </w:t>
            </w:r>
          </w:p>
          <w:p w:rsidR="00473483" w:rsidRDefault="00473483">
            <w:pPr>
              <w:pStyle w:val="EcoNonformat"/>
              <w:jc w:val="both"/>
            </w:pPr>
            <w:r>
              <w:t>соответствующего национального стандарта</w:t>
            </w:r>
          </w:p>
        </w:tc>
      </w:tr>
      <w:tr w:rsidR="00473483">
        <w:trPr>
          <w:trHeight w:val="244"/>
        </w:trPr>
        <w:tc>
          <w:tcPr>
            <w:tcW w:w="2457" w:type="dxa"/>
            <w:tcBorders>
              <w:top w:val="nil"/>
            </w:tcBorders>
          </w:tcPr>
          <w:p w:rsidR="00473483" w:rsidRDefault="00473483">
            <w:pPr>
              <w:pStyle w:val="EcoNonformat"/>
              <w:jc w:val="both"/>
            </w:pPr>
            <w:r>
              <w:lastRenderedPageBreak/>
              <w:t xml:space="preserve">ИСО 14040:2006     </w:t>
            </w:r>
          </w:p>
        </w:tc>
        <w:tc>
          <w:tcPr>
            <w:tcW w:w="1638" w:type="dxa"/>
            <w:tcBorders>
              <w:top w:val="nil"/>
            </w:tcBorders>
          </w:tcPr>
          <w:p w:rsidR="00473483" w:rsidRDefault="00473483">
            <w:pPr>
              <w:pStyle w:val="EcoNonformat"/>
              <w:jc w:val="both"/>
            </w:pPr>
            <w:r>
              <w:t xml:space="preserve">     IDT    </w:t>
            </w:r>
          </w:p>
        </w:tc>
        <w:tc>
          <w:tcPr>
            <w:tcW w:w="4914" w:type="dxa"/>
            <w:tcBorders>
              <w:top w:val="nil"/>
            </w:tcBorders>
          </w:tcPr>
          <w:p w:rsidR="00473483" w:rsidRDefault="00473483">
            <w:pPr>
              <w:pStyle w:val="EcoNonformat"/>
              <w:jc w:val="both"/>
            </w:pPr>
            <w:r>
              <w:t xml:space="preserve">ГОСТ Р ИСО 14040-2010 "Экологический    </w:t>
            </w:r>
          </w:p>
          <w:p w:rsidR="00473483" w:rsidRDefault="00473483">
            <w:pPr>
              <w:pStyle w:val="EcoNonformat"/>
              <w:jc w:val="both"/>
            </w:pPr>
            <w:r>
              <w:t xml:space="preserve">менеджмент. Оценка жизненного цикла.    </w:t>
            </w:r>
          </w:p>
          <w:p w:rsidR="00473483" w:rsidRDefault="00473483">
            <w:pPr>
              <w:pStyle w:val="EcoNonformat"/>
              <w:jc w:val="both"/>
            </w:pPr>
            <w:r>
              <w:t xml:space="preserve">Принципы и структура"                   </w:t>
            </w:r>
          </w:p>
        </w:tc>
      </w:tr>
      <w:tr w:rsidR="00473483">
        <w:trPr>
          <w:trHeight w:val="244"/>
        </w:trPr>
        <w:tc>
          <w:tcPr>
            <w:tcW w:w="9009" w:type="dxa"/>
            <w:gridSpan w:val="3"/>
            <w:tcBorders>
              <w:top w:val="nil"/>
            </w:tcBorders>
          </w:tcPr>
          <w:p w:rsidR="00473483" w:rsidRDefault="00473483">
            <w:pPr>
              <w:pStyle w:val="EcoNonformat"/>
              <w:jc w:val="both"/>
            </w:pPr>
            <w:r>
              <w:t xml:space="preserve">    Примечание.  </w:t>
            </w:r>
            <w:proofErr w:type="gramStart"/>
            <w:r>
              <w:t>В  настоящей</w:t>
            </w:r>
            <w:proofErr w:type="gramEnd"/>
            <w:r>
              <w:t xml:space="preserve">  таблице  использовано  следующее  условное</w:t>
            </w:r>
          </w:p>
          <w:p w:rsidR="00473483" w:rsidRDefault="00473483">
            <w:pPr>
              <w:pStyle w:val="EcoNonformat"/>
              <w:jc w:val="both"/>
            </w:pPr>
            <w:r>
              <w:t xml:space="preserve">обозначение степени соответствия стандартов:                             </w:t>
            </w:r>
          </w:p>
          <w:p w:rsidR="00473483" w:rsidRDefault="00473483">
            <w:pPr>
              <w:pStyle w:val="EcoNonformat"/>
              <w:jc w:val="both"/>
            </w:pPr>
            <w:r>
              <w:t xml:space="preserve">    - IDT - идентичные стандарты.                                        </w:t>
            </w:r>
          </w:p>
        </w:tc>
      </w:tr>
    </w:tbl>
    <w:p w:rsidR="00473483" w:rsidRDefault="00473483">
      <w:pPr>
        <w:pStyle w:val="EcoNormal"/>
        <w:ind w:firstLine="540"/>
        <w:jc w:val="both"/>
      </w:pPr>
    </w:p>
    <w:p w:rsidR="00473483" w:rsidRDefault="00473483">
      <w:pPr>
        <w:pStyle w:val="EcoNormal"/>
        <w:ind w:firstLine="540"/>
        <w:jc w:val="both"/>
      </w:pPr>
    </w:p>
    <w:p w:rsidR="00473483" w:rsidRDefault="00473483">
      <w:pPr>
        <w:pStyle w:val="EcoNormal"/>
        <w:ind w:firstLine="540"/>
        <w:jc w:val="both"/>
      </w:pPr>
    </w:p>
    <w:p w:rsidR="00473483" w:rsidRDefault="00473483">
      <w:pPr>
        <w:pStyle w:val="EcoNormal"/>
        <w:ind w:firstLine="540"/>
        <w:jc w:val="both"/>
      </w:pPr>
    </w:p>
    <w:p w:rsidR="00473483" w:rsidRDefault="00473483">
      <w:pPr>
        <w:pStyle w:val="EcoNormal"/>
        <w:ind w:firstLine="540"/>
        <w:jc w:val="both"/>
      </w:pPr>
    </w:p>
    <w:p w:rsidR="00473483" w:rsidRDefault="00473483">
      <w:pPr>
        <w:pStyle w:val="EcoNormal"/>
        <w:jc w:val="center"/>
        <w:outlineLvl w:val="0"/>
      </w:pPr>
      <w:r>
        <w:t>БИБЛИОГРАФИЯ</w:t>
      </w:r>
    </w:p>
    <w:p w:rsidR="00473483" w:rsidRDefault="00473483">
      <w:pPr>
        <w:pStyle w:val="EcoNormal"/>
        <w:ind w:firstLine="540"/>
        <w:jc w:val="both"/>
      </w:pPr>
    </w:p>
    <w:p w:rsidR="00473483" w:rsidRDefault="00473483">
      <w:pPr>
        <w:pStyle w:val="EcoNonformat"/>
        <w:jc w:val="both"/>
      </w:pPr>
      <w:bookmarkStart w:id="6" w:name="P170"/>
      <w:bookmarkEnd w:id="6"/>
      <w:r>
        <w:t xml:space="preserve">    [1] ИСО 14021-1999          Экологические   этикетки    и   декларации.</w:t>
      </w:r>
    </w:p>
    <w:p w:rsidR="00473483" w:rsidRDefault="00473483">
      <w:pPr>
        <w:pStyle w:val="EcoNonformat"/>
        <w:jc w:val="both"/>
      </w:pPr>
      <w:r>
        <w:t xml:space="preserve">       (ISO 14021:1999)         </w:t>
      </w:r>
      <w:proofErr w:type="spellStart"/>
      <w:r>
        <w:t>Самодекларированные</w:t>
      </w:r>
      <w:proofErr w:type="spellEnd"/>
      <w:r>
        <w:t xml:space="preserve"> экологические заявления</w:t>
      </w:r>
    </w:p>
    <w:p w:rsidR="00473483" w:rsidRDefault="00473483">
      <w:pPr>
        <w:pStyle w:val="EcoNonformat"/>
        <w:jc w:val="both"/>
      </w:pPr>
      <w:r>
        <w:t xml:space="preserve">                                (Экологическое   </w:t>
      </w:r>
      <w:proofErr w:type="spellStart"/>
      <w:r>
        <w:t>этикетирование</w:t>
      </w:r>
      <w:proofErr w:type="spellEnd"/>
      <w:r>
        <w:t xml:space="preserve">   </w:t>
      </w:r>
      <w:proofErr w:type="gramStart"/>
      <w:r>
        <w:t>типа  II</w:t>
      </w:r>
      <w:proofErr w:type="gramEnd"/>
      <w:r>
        <w:t>)</w:t>
      </w:r>
    </w:p>
    <w:p w:rsidR="00473483" w:rsidRPr="00473483" w:rsidRDefault="00473483">
      <w:pPr>
        <w:pStyle w:val="EcoNonformat"/>
        <w:jc w:val="both"/>
        <w:rPr>
          <w:lang w:val="en-US"/>
        </w:rPr>
      </w:pPr>
      <w:r>
        <w:t xml:space="preserve">                                </w:t>
      </w:r>
      <w:r w:rsidRPr="00473483">
        <w:rPr>
          <w:lang w:val="en-US"/>
        </w:rPr>
        <w:t xml:space="preserve">[Environmental   labels   </w:t>
      </w:r>
      <w:proofErr w:type="gramStart"/>
      <w:r w:rsidRPr="00473483">
        <w:rPr>
          <w:lang w:val="en-US"/>
        </w:rPr>
        <w:t>and  declarations</w:t>
      </w:r>
      <w:proofErr w:type="gramEnd"/>
    </w:p>
    <w:p w:rsidR="00473483" w:rsidRPr="00473483" w:rsidRDefault="00473483">
      <w:pPr>
        <w:pStyle w:val="EcoNonformat"/>
        <w:jc w:val="both"/>
        <w:rPr>
          <w:lang w:val="en-US"/>
        </w:rPr>
      </w:pPr>
      <w:r w:rsidRPr="00473483">
        <w:rPr>
          <w:lang w:val="en-US"/>
        </w:rPr>
        <w:t xml:space="preserve">                                - Self-declared    environmental     claims</w:t>
      </w:r>
    </w:p>
    <w:p w:rsidR="00473483" w:rsidRDefault="00473483">
      <w:pPr>
        <w:pStyle w:val="EcoNonformat"/>
        <w:jc w:val="both"/>
      </w:pPr>
      <w:r w:rsidRPr="00473483">
        <w:rPr>
          <w:lang w:val="en-US"/>
        </w:rPr>
        <w:t xml:space="preserve">                                </w:t>
      </w:r>
      <w:r>
        <w:t>(</w:t>
      </w:r>
      <w:proofErr w:type="spellStart"/>
      <w:r>
        <w:t>Type</w:t>
      </w:r>
      <w:proofErr w:type="spellEnd"/>
      <w:r>
        <w:t xml:space="preserve"> II </w:t>
      </w:r>
      <w:proofErr w:type="spellStart"/>
      <w:r>
        <w:t>environmental</w:t>
      </w:r>
      <w:proofErr w:type="spellEnd"/>
      <w:r>
        <w:t xml:space="preserve"> </w:t>
      </w:r>
      <w:proofErr w:type="spellStart"/>
      <w:r>
        <w:t>labelling</w:t>
      </w:r>
      <w:proofErr w:type="spellEnd"/>
      <w:r>
        <w:t>)]</w:t>
      </w:r>
    </w:p>
    <w:p w:rsidR="00473483" w:rsidRDefault="00473483">
      <w:pPr>
        <w:pStyle w:val="EcoNonformat"/>
        <w:jc w:val="both"/>
      </w:pPr>
      <w:bookmarkStart w:id="7" w:name="P176"/>
      <w:bookmarkEnd w:id="7"/>
      <w:r>
        <w:t xml:space="preserve">    [2] ИСО 14024-1999          Экологические   этикетки    и   декларации.</w:t>
      </w:r>
    </w:p>
    <w:p w:rsidR="00473483" w:rsidRDefault="00473483">
      <w:pPr>
        <w:pStyle w:val="EcoNonformat"/>
        <w:jc w:val="both"/>
      </w:pPr>
      <w:r>
        <w:t xml:space="preserve">       (ISO 14024:1999)         Экологическое    </w:t>
      </w:r>
      <w:proofErr w:type="spellStart"/>
      <w:r>
        <w:t>этикетирование</w:t>
      </w:r>
      <w:proofErr w:type="spellEnd"/>
      <w:r>
        <w:t xml:space="preserve">     типа 1.</w:t>
      </w:r>
    </w:p>
    <w:p w:rsidR="00473483" w:rsidRDefault="00473483">
      <w:pPr>
        <w:pStyle w:val="EcoNonformat"/>
        <w:jc w:val="both"/>
      </w:pPr>
      <w:r>
        <w:t xml:space="preserve">                                Принципы и </w:t>
      </w:r>
      <w:proofErr w:type="gramStart"/>
      <w:r>
        <w:t>процедуры  (</w:t>
      </w:r>
      <w:proofErr w:type="spellStart"/>
      <w:proofErr w:type="gramEnd"/>
      <w:r>
        <w:t>Environmental</w:t>
      </w:r>
      <w:proofErr w:type="spellEnd"/>
      <w:r>
        <w:t xml:space="preserve"> </w:t>
      </w:r>
      <w:proofErr w:type="spellStart"/>
      <w:r>
        <w:t>labels</w:t>
      </w:r>
      <w:proofErr w:type="spellEnd"/>
    </w:p>
    <w:p w:rsidR="00473483" w:rsidRPr="00473483" w:rsidRDefault="00473483">
      <w:pPr>
        <w:pStyle w:val="EcoNonformat"/>
        <w:jc w:val="both"/>
        <w:rPr>
          <w:lang w:val="en-US"/>
        </w:rPr>
      </w:pPr>
      <w:r>
        <w:t xml:space="preserve">                                </w:t>
      </w:r>
      <w:proofErr w:type="gramStart"/>
      <w:r w:rsidRPr="00473483">
        <w:rPr>
          <w:lang w:val="en-US"/>
        </w:rPr>
        <w:t>and  declarations</w:t>
      </w:r>
      <w:proofErr w:type="gramEnd"/>
      <w:r w:rsidRPr="00473483">
        <w:rPr>
          <w:lang w:val="en-US"/>
        </w:rPr>
        <w:t xml:space="preserve"> -  Type  I  environmental</w:t>
      </w:r>
    </w:p>
    <w:p w:rsidR="00473483" w:rsidRPr="00473483" w:rsidRDefault="00473483">
      <w:pPr>
        <w:pStyle w:val="EcoNonformat"/>
        <w:jc w:val="both"/>
        <w:rPr>
          <w:lang w:val="en-US"/>
        </w:rPr>
      </w:pPr>
      <w:r w:rsidRPr="00473483">
        <w:rPr>
          <w:lang w:val="en-US"/>
        </w:rPr>
        <w:t xml:space="preserve">                                labelling - Principles and procedures)</w:t>
      </w:r>
    </w:p>
    <w:p w:rsidR="00473483" w:rsidRDefault="00473483">
      <w:pPr>
        <w:pStyle w:val="EcoNonformat"/>
        <w:jc w:val="both"/>
      </w:pPr>
      <w:bookmarkStart w:id="8" w:name="P181"/>
      <w:bookmarkEnd w:id="8"/>
      <w:r w:rsidRPr="00473483">
        <w:rPr>
          <w:lang w:val="en-US"/>
        </w:rPr>
        <w:t xml:space="preserve">    </w:t>
      </w:r>
      <w:r>
        <w:t>[3] ИСО 14025-2006          Экологические    этикетки   и   декларации.</w:t>
      </w:r>
    </w:p>
    <w:p w:rsidR="00473483" w:rsidRPr="00473483" w:rsidRDefault="00473483">
      <w:pPr>
        <w:pStyle w:val="EcoNonformat"/>
        <w:jc w:val="both"/>
        <w:rPr>
          <w:lang w:val="en-US"/>
        </w:rPr>
      </w:pPr>
      <w:r>
        <w:t xml:space="preserve">       (ISO 14025:2006)         Экологические декларации типа III. Принципы</w:t>
      </w:r>
    </w:p>
    <w:p w:rsidR="00473483" w:rsidRPr="00473483" w:rsidRDefault="00473483">
      <w:pPr>
        <w:pStyle w:val="EcoNonformat"/>
        <w:jc w:val="both"/>
        <w:rPr>
          <w:lang w:val="en-US"/>
        </w:rPr>
      </w:pPr>
      <w:r w:rsidRPr="00473483">
        <w:rPr>
          <w:lang w:val="en-US"/>
        </w:rPr>
        <w:t xml:space="preserve">                                </w:t>
      </w:r>
      <w:proofErr w:type="gramStart"/>
      <w:r>
        <w:t>и</w:t>
      </w:r>
      <w:r w:rsidRPr="00473483">
        <w:rPr>
          <w:lang w:val="en-US"/>
        </w:rPr>
        <w:t xml:space="preserve">  </w:t>
      </w:r>
      <w:r>
        <w:t>процедуры</w:t>
      </w:r>
      <w:proofErr w:type="gramEnd"/>
      <w:r w:rsidRPr="00473483">
        <w:rPr>
          <w:lang w:val="en-US"/>
        </w:rPr>
        <w:t xml:space="preserve">   (Environmental  labels   and</w:t>
      </w:r>
    </w:p>
    <w:p w:rsidR="00473483" w:rsidRPr="00473483" w:rsidRDefault="00473483">
      <w:pPr>
        <w:pStyle w:val="EcoNonformat"/>
        <w:jc w:val="both"/>
        <w:rPr>
          <w:lang w:val="en-US"/>
        </w:rPr>
      </w:pPr>
      <w:r w:rsidRPr="00473483">
        <w:rPr>
          <w:lang w:val="en-US"/>
        </w:rPr>
        <w:t xml:space="preserve">                                </w:t>
      </w:r>
      <w:proofErr w:type="gramStart"/>
      <w:r w:rsidRPr="00473483">
        <w:rPr>
          <w:lang w:val="en-US"/>
        </w:rPr>
        <w:t>declarations  -</w:t>
      </w:r>
      <w:proofErr w:type="gramEnd"/>
      <w:r w:rsidRPr="00473483">
        <w:rPr>
          <w:lang w:val="en-US"/>
        </w:rPr>
        <w:t xml:space="preserve">  Type   III   environmental</w:t>
      </w:r>
    </w:p>
    <w:p w:rsidR="00473483" w:rsidRPr="00473483" w:rsidRDefault="00473483">
      <w:pPr>
        <w:pStyle w:val="EcoNonformat"/>
        <w:jc w:val="both"/>
        <w:rPr>
          <w:lang w:val="en-US"/>
        </w:rPr>
      </w:pPr>
      <w:r w:rsidRPr="00473483">
        <w:rPr>
          <w:lang w:val="en-US"/>
        </w:rPr>
        <w:t xml:space="preserve">                                declarations - Principles and procedures)</w:t>
      </w:r>
    </w:p>
    <w:p w:rsidR="00473483" w:rsidRDefault="00473483">
      <w:pPr>
        <w:pStyle w:val="EcoNonformat"/>
        <w:jc w:val="both"/>
      </w:pPr>
      <w:bookmarkStart w:id="9" w:name="P186"/>
      <w:bookmarkEnd w:id="9"/>
      <w:r w:rsidRPr="00473483">
        <w:rPr>
          <w:lang w:val="en-US"/>
        </w:rPr>
        <w:t xml:space="preserve">    </w:t>
      </w:r>
      <w:r>
        <w:t xml:space="preserve">[4] ИСО/МЭК 2:1996          </w:t>
      </w:r>
      <w:proofErr w:type="gramStart"/>
      <w:r>
        <w:t>Руководство  2</w:t>
      </w:r>
      <w:proofErr w:type="gramEnd"/>
      <w:r>
        <w:t xml:space="preserve">.  </w:t>
      </w:r>
      <w:proofErr w:type="gramStart"/>
      <w:r>
        <w:t>Стандартизация  и</w:t>
      </w:r>
      <w:proofErr w:type="gramEnd"/>
      <w:r>
        <w:t xml:space="preserve">  смежные</w:t>
      </w:r>
    </w:p>
    <w:p w:rsidR="00473483" w:rsidRPr="00473483" w:rsidRDefault="00473483">
      <w:pPr>
        <w:pStyle w:val="EcoNonformat"/>
        <w:jc w:val="both"/>
        <w:rPr>
          <w:lang w:val="en-US"/>
        </w:rPr>
      </w:pPr>
      <w:r>
        <w:t xml:space="preserve">       (ISO/IEC </w:t>
      </w:r>
      <w:proofErr w:type="spellStart"/>
      <w:r>
        <w:t>Guide</w:t>
      </w:r>
      <w:proofErr w:type="spellEnd"/>
      <w:r>
        <w:t xml:space="preserve"> 2:1996)   виды     деятельности.     Общий</w:t>
      </w:r>
      <w:r w:rsidRPr="00473483">
        <w:rPr>
          <w:lang w:val="en-US"/>
        </w:rPr>
        <w:t xml:space="preserve">    </w:t>
      </w:r>
      <w:r>
        <w:t>словарь</w:t>
      </w:r>
    </w:p>
    <w:p w:rsidR="00473483" w:rsidRPr="00473483" w:rsidRDefault="00473483">
      <w:pPr>
        <w:pStyle w:val="EcoNonformat"/>
        <w:jc w:val="both"/>
        <w:rPr>
          <w:lang w:val="en-US"/>
        </w:rPr>
      </w:pPr>
      <w:r w:rsidRPr="00473483">
        <w:rPr>
          <w:lang w:val="en-US"/>
        </w:rPr>
        <w:t xml:space="preserve">                                (Standardization   </w:t>
      </w:r>
      <w:proofErr w:type="gramStart"/>
      <w:r w:rsidRPr="00473483">
        <w:rPr>
          <w:lang w:val="en-US"/>
        </w:rPr>
        <w:t>and  related</w:t>
      </w:r>
      <w:proofErr w:type="gramEnd"/>
      <w:r w:rsidRPr="00473483">
        <w:rPr>
          <w:lang w:val="en-US"/>
        </w:rPr>
        <w:t xml:space="preserve">  activities</w:t>
      </w:r>
    </w:p>
    <w:p w:rsidR="00473483" w:rsidRDefault="00473483">
      <w:pPr>
        <w:pStyle w:val="EcoNonformat"/>
        <w:jc w:val="both"/>
      </w:pPr>
      <w:r w:rsidRPr="00473483">
        <w:rPr>
          <w:lang w:val="en-US"/>
        </w:rPr>
        <w:t xml:space="preserve">                                </w:t>
      </w:r>
      <w:r>
        <w:t xml:space="preserve">- </w:t>
      </w:r>
      <w:proofErr w:type="spellStart"/>
      <w:r>
        <w:t>General</w:t>
      </w:r>
      <w:proofErr w:type="spellEnd"/>
      <w:r>
        <w:t xml:space="preserve"> </w:t>
      </w:r>
      <w:proofErr w:type="spellStart"/>
      <w:r>
        <w:t>vocabulary</w:t>
      </w:r>
      <w:proofErr w:type="spellEnd"/>
      <w:r>
        <w:t>)</w:t>
      </w:r>
    </w:p>
    <w:p w:rsidR="00473483" w:rsidRDefault="00473483">
      <w:pPr>
        <w:pStyle w:val="EcoNonformat"/>
        <w:jc w:val="both"/>
      </w:pPr>
      <w:bookmarkStart w:id="10" w:name="P190"/>
      <w:bookmarkEnd w:id="10"/>
      <w:r>
        <w:t xml:space="preserve">    [5] ИСО/МЭК 59:1994         Руководство 59.  </w:t>
      </w:r>
      <w:proofErr w:type="gramStart"/>
      <w:r>
        <w:t>Практические  рекомендации</w:t>
      </w:r>
      <w:proofErr w:type="gramEnd"/>
    </w:p>
    <w:p w:rsidR="00473483" w:rsidRPr="00473483" w:rsidRDefault="00473483">
      <w:pPr>
        <w:pStyle w:val="EcoNonformat"/>
        <w:jc w:val="both"/>
        <w:rPr>
          <w:lang w:val="en-US"/>
        </w:rPr>
      </w:pPr>
      <w:r>
        <w:t xml:space="preserve">       </w:t>
      </w:r>
      <w:r w:rsidRPr="00473483">
        <w:rPr>
          <w:lang w:val="en-US"/>
        </w:rPr>
        <w:t>(ISO/IEC Guide 59:1994</w:t>
      </w:r>
      <w:proofErr w:type="gramStart"/>
      <w:r w:rsidRPr="00473483">
        <w:rPr>
          <w:lang w:val="en-US"/>
        </w:rPr>
        <w:t xml:space="preserve">)  </w:t>
      </w:r>
      <w:r>
        <w:t>по</w:t>
      </w:r>
      <w:proofErr w:type="gramEnd"/>
      <w:r w:rsidRPr="00473483">
        <w:rPr>
          <w:lang w:val="en-US"/>
        </w:rPr>
        <w:t xml:space="preserve"> </w:t>
      </w:r>
      <w:r>
        <w:t>стандартизации</w:t>
      </w:r>
      <w:r w:rsidRPr="00473483">
        <w:rPr>
          <w:lang w:val="en-US"/>
        </w:rPr>
        <w:t xml:space="preserve"> (Code  of  good  practice</w:t>
      </w:r>
    </w:p>
    <w:p w:rsidR="00473483" w:rsidRDefault="00473483">
      <w:pPr>
        <w:pStyle w:val="EcoNonformat"/>
        <w:jc w:val="both"/>
      </w:pPr>
      <w:r w:rsidRPr="00473483">
        <w:rPr>
          <w:lang w:val="en-US"/>
        </w:rPr>
        <w:t xml:space="preserve">                                </w:t>
      </w:r>
      <w:proofErr w:type="spellStart"/>
      <w:r>
        <w:t>for</w:t>
      </w:r>
      <w:proofErr w:type="spellEnd"/>
      <w:r>
        <w:t xml:space="preserve"> </w:t>
      </w:r>
      <w:proofErr w:type="spellStart"/>
      <w:r>
        <w:t>standardization</w:t>
      </w:r>
      <w:proofErr w:type="spellEnd"/>
      <w:r>
        <w:t>)</w:t>
      </w:r>
    </w:p>
    <w:p w:rsidR="00473483" w:rsidRDefault="00473483">
      <w:pPr>
        <w:pStyle w:val="EcoNormal"/>
        <w:ind w:firstLine="540"/>
        <w:jc w:val="both"/>
      </w:pPr>
    </w:p>
    <w:p w:rsidR="00473483" w:rsidRDefault="00473483">
      <w:pPr>
        <w:pStyle w:val="EcoNormal"/>
        <w:ind w:firstLine="540"/>
        <w:jc w:val="both"/>
      </w:pPr>
    </w:p>
    <w:p w:rsidR="00473483" w:rsidRDefault="00473483">
      <w:pPr>
        <w:pStyle w:val="EcoNormal"/>
        <w:pBdr>
          <w:top w:val="single" w:sz="6" w:space="0" w:color="auto"/>
        </w:pBdr>
        <w:spacing w:before="100" w:after="100"/>
        <w:jc w:val="both"/>
        <w:rPr>
          <w:sz w:val="2"/>
          <w:szCs w:val="2"/>
        </w:rPr>
      </w:pPr>
    </w:p>
    <w:p w:rsidR="00B168BD" w:rsidRDefault="00B168B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473483"/>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47348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473483"/>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473483"/>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