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483102" w14:textId="77777777" w:rsidR="008275B6" w:rsidRPr="008275B6" w:rsidRDefault="008275B6" w:rsidP="008275B6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75B6">
        <w:rPr>
          <w:rFonts w:ascii="Arial" w:hAnsi="Arial" w:cs="Arial"/>
          <w:sz w:val="24"/>
          <w:szCs w:val="24"/>
        </w:rPr>
        <w:t>АДМИНИСТРАЦИЯ ПЕТРОПАВЛОВСК-КАМЧАТСКОГО ГОРОДСКОГО ОКРУГА</w:t>
      </w:r>
      <w:r w:rsidRPr="008275B6">
        <w:rPr>
          <w:rFonts w:ascii="Arial" w:hAnsi="Arial" w:cs="Arial"/>
          <w:sz w:val="24"/>
          <w:szCs w:val="24"/>
        </w:rPr>
        <w:br/>
      </w:r>
      <w:r w:rsidRPr="008275B6">
        <w:rPr>
          <w:rFonts w:ascii="Arial" w:hAnsi="Arial" w:cs="Arial"/>
          <w:sz w:val="24"/>
          <w:szCs w:val="24"/>
        </w:rPr>
        <w:br/>
        <w:t>ПОСТАНОВЛЕНИЕ</w:t>
      </w:r>
      <w:r w:rsidRPr="008275B6">
        <w:rPr>
          <w:rFonts w:ascii="Arial" w:hAnsi="Arial" w:cs="Arial"/>
          <w:sz w:val="24"/>
          <w:szCs w:val="24"/>
        </w:rPr>
        <w:br/>
      </w:r>
      <w:r w:rsidRPr="008275B6">
        <w:rPr>
          <w:rFonts w:ascii="Arial" w:hAnsi="Arial" w:cs="Arial"/>
          <w:sz w:val="24"/>
          <w:szCs w:val="24"/>
        </w:rPr>
        <w:br/>
        <w:t>от 11 сентября 2017 года N 2215</w:t>
      </w:r>
      <w:r w:rsidRPr="008275B6">
        <w:rPr>
          <w:rFonts w:ascii="Arial" w:hAnsi="Arial" w:cs="Arial"/>
          <w:sz w:val="24"/>
          <w:szCs w:val="24"/>
        </w:rPr>
        <w:br/>
      </w:r>
      <w:r w:rsidRPr="008275B6">
        <w:rPr>
          <w:rFonts w:ascii="Arial" w:hAnsi="Arial" w:cs="Arial"/>
          <w:sz w:val="24"/>
          <w:szCs w:val="24"/>
        </w:rPr>
        <w:br/>
      </w:r>
      <w:r w:rsidRPr="008275B6">
        <w:rPr>
          <w:rFonts w:ascii="Arial" w:hAnsi="Arial" w:cs="Arial"/>
          <w:sz w:val="24"/>
          <w:szCs w:val="24"/>
        </w:rPr>
        <w:br/>
        <w:t>Об Административном регламенте осуществления муниципального лесного контроля на территории Петропавловск-Камчатского городского округа</w:t>
      </w:r>
    </w:p>
    <w:p w14:paraId="168CEDA6" w14:textId="77777777" w:rsidR="008275B6" w:rsidRPr="008275B6" w:rsidRDefault="008275B6" w:rsidP="008275B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(с изменениями на 5 июня 2020 года)</w:t>
      </w:r>
    </w:p>
    <w:p w14:paraId="3785BD91" w14:textId="77777777" w:rsidR="008275B6" w:rsidRPr="008275B6" w:rsidRDefault="008275B6" w:rsidP="008275B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(в ред. Постановлений Администрации Петропавловск-Камчатского городского округа от 23.07.2018 N 1586, от 05.10.2018 N 2027, от 24.04.2019 N 846, от 14.06.2019 N 1209, от 05.06.2020 N 988)</w:t>
      </w:r>
    </w:p>
    <w:p w14:paraId="20C6295C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br/>
      </w:r>
      <w:r w:rsidRPr="008275B6">
        <w:rPr>
          <w:rFonts w:ascii="Arial" w:hAnsi="Arial" w:cs="Arial"/>
        </w:rPr>
        <w:br/>
      </w:r>
    </w:p>
    <w:p w14:paraId="6D2D8569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Постановлением Правительства Камчатского края от 27.01.2012 N 68-П "Об утверждении Порядка разработки и утверждения административных регламентов осуществления муниципального контроля органами местного самоуправления муниципальных образований в Камчатском крае", руководствуясь статьей 52 Устава Петропавловск-Камчатского городского округа</w:t>
      </w:r>
      <w:r w:rsidRPr="008275B6">
        <w:rPr>
          <w:rFonts w:ascii="Arial" w:hAnsi="Arial" w:cs="Arial"/>
        </w:rPr>
        <w:br/>
      </w:r>
    </w:p>
    <w:p w14:paraId="066408EE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748A2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(в ред. Постановления Администрации Петропавловск-Камчатского городского округа от 05.06.2020 N 988)</w:t>
      </w:r>
      <w:r w:rsidRPr="008275B6">
        <w:rPr>
          <w:rFonts w:ascii="Arial" w:hAnsi="Arial" w:cs="Arial"/>
        </w:rPr>
        <w:br/>
      </w:r>
    </w:p>
    <w:p w14:paraId="006A5535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38A61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ПОСТАНОВЛЯЮ:</w:t>
      </w:r>
      <w:r w:rsidRPr="008275B6">
        <w:rPr>
          <w:rFonts w:ascii="Arial" w:hAnsi="Arial" w:cs="Arial"/>
        </w:rPr>
        <w:br/>
      </w:r>
    </w:p>
    <w:p w14:paraId="41F06097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64C6C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 Утвердить Административный регламент осуществления муниципального лесного контроля на территории Петропавловск-Камчатского городского округа согласно приложению.</w:t>
      </w:r>
      <w:r w:rsidRPr="008275B6">
        <w:rPr>
          <w:rFonts w:ascii="Arial" w:hAnsi="Arial" w:cs="Arial"/>
        </w:rPr>
        <w:br/>
      </w:r>
    </w:p>
    <w:p w14:paraId="159E9903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0D066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2. Признать утратившим силу Постановление администрации Петропавловск-Камчатского городского округа от 31.10.2013 N 3181 "Об административном регламенте осуществления муниципального лесного контроля на территории Петропавловск-Камчатского городского округа".</w:t>
      </w:r>
      <w:r w:rsidRPr="008275B6">
        <w:rPr>
          <w:rFonts w:ascii="Arial" w:hAnsi="Arial" w:cs="Arial"/>
        </w:rPr>
        <w:br/>
      </w:r>
    </w:p>
    <w:p w14:paraId="1D279766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7DC55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 xml:space="preserve">3. Управлению делами администрации Петропавловск-Камчатского городского округа опубликовать настоящее Постановление в газете "Град Петра и Павла" и разместить на официальном сайте администрации Петропавловск-Камчатского городского округа в информационно-телекоммуникационной сети </w:t>
      </w:r>
      <w:r w:rsidRPr="008275B6">
        <w:rPr>
          <w:rFonts w:ascii="Arial" w:hAnsi="Arial" w:cs="Arial"/>
        </w:rPr>
        <w:lastRenderedPageBreak/>
        <w:t>"Интернет".</w:t>
      </w:r>
      <w:r w:rsidRPr="008275B6">
        <w:rPr>
          <w:rFonts w:ascii="Arial" w:hAnsi="Arial" w:cs="Arial"/>
        </w:rPr>
        <w:br/>
      </w:r>
    </w:p>
    <w:p w14:paraId="63FC5430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368ED3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4. Настоящее Постановление вступает в силу после дня его официального опубликования.</w:t>
      </w:r>
      <w:r w:rsidRPr="008275B6">
        <w:rPr>
          <w:rFonts w:ascii="Arial" w:hAnsi="Arial" w:cs="Arial"/>
        </w:rPr>
        <w:br/>
      </w:r>
    </w:p>
    <w:p w14:paraId="6212293D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C4FB46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5. Контроль за исполнением настоящего Постановления возложить на заместителя главы администрации Петропавловск-Камчатского городского округа - начальника Контрольного управления администрации Петропавловск-Камчатского городского округа</w:t>
      </w:r>
      <w:r w:rsidRPr="008275B6">
        <w:rPr>
          <w:rFonts w:ascii="Arial" w:hAnsi="Arial" w:cs="Arial"/>
        </w:rPr>
        <w:br/>
      </w:r>
    </w:p>
    <w:p w14:paraId="38E89EC5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FCC99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(п. 5 в ред. Постановления Администрации Петропавловск-Камчатского городского округа от 05.10.2018 N 2027)</w:t>
      </w:r>
      <w:r w:rsidRPr="008275B6">
        <w:rPr>
          <w:rFonts w:ascii="Arial" w:hAnsi="Arial" w:cs="Arial"/>
        </w:rPr>
        <w:br/>
      </w:r>
    </w:p>
    <w:p w14:paraId="11F8EC0A" w14:textId="77777777" w:rsidR="008275B6" w:rsidRPr="008275B6" w:rsidRDefault="008275B6" w:rsidP="008275B6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br/>
      </w:r>
      <w:r w:rsidRPr="008275B6">
        <w:rPr>
          <w:rFonts w:ascii="Arial" w:hAnsi="Arial" w:cs="Arial"/>
        </w:rPr>
        <w:br/>
        <w:t>Глава</w:t>
      </w:r>
      <w:r w:rsidRPr="008275B6">
        <w:rPr>
          <w:rFonts w:ascii="Arial" w:hAnsi="Arial" w:cs="Arial"/>
        </w:rPr>
        <w:br/>
        <w:t>Петропавловск-Камчатского</w:t>
      </w:r>
      <w:r w:rsidRPr="008275B6">
        <w:rPr>
          <w:rFonts w:ascii="Arial" w:hAnsi="Arial" w:cs="Arial"/>
        </w:rPr>
        <w:br/>
        <w:t>городского округа</w:t>
      </w:r>
      <w:r w:rsidRPr="008275B6">
        <w:rPr>
          <w:rFonts w:ascii="Arial" w:hAnsi="Arial" w:cs="Arial"/>
        </w:rPr>
        <w:br/>
        <w:t>В.Ю.ИВАНЕНКО</w:t>
      </w:r>
    </w:p>
    <w:p w14:paraId="15840909" w14:textId="77777777" w:rsidR="008275B6" w:rsidRPr="008275B6" w:rsidRDefault="008275B6" w:rsidP="008275B6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275B6">
        <w:rPr>
          <w:rFonts w:ascii="Arial" w:hAnsi="Arial" w:cs="Arial"/>
          <w:sz w:val="24"/>
          <w:szCs w:val="24"/>
        </w:rPr>
        <w:br/>
      </w:r>
      <w:r w:rsidRPr="008275B6">
        <w:rPr>
          <w:rFonts w:ascii="Arial" w:hAnsi="Arial" w:cs="Arial"/>
          <w:sz w:val="24"/>
          <w:szCs w:val="24"/>
        </w:rPr>
        <w:br/>
        <w:t>Приложение</w:t>
      </w:r>
      <w:r w:rsidRPr="008275B6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8275B6">
        <w:rPr>
          <w:rFonts w:ascii="Arial" w:hAnsi="Arial" w:cs="Arial"/>
          <w:sz w:val="24"/>
          <w:szCs w:val="24"/>
        </w:rPr>
        <w:br/>
        <w:t>Петропавловск-Камчатского</w:t>
      </w:r>
      <w:r w:rsidRPr="008275B6">
        <w:rPr>
          <w:rFonts w:ascii="Arial" w:hAnsi="Arial" w:cs="Arial"/>
          <w:sz w:val="24"/>
          <w:szCs w:val="24"/>
        </w:rPr>
        <w:br/>
        <w:t>городского округа</w:t>
      </w:r>
      <w:r w:rsidRPr="008275B6">
        <w:rPr>
          <w:rFonts w:ascii="Arial" w:hAnsi="Arial" w:cs="Arial"/>
          <w:sz w:val="24"/>
          <w:szCs w:val="24"/>
        </w:rPr>
        <w:br/>
        <w:t>от 11.09.2017 N 2215</w:t>
      </w:r>
    </w:p>
    <w:p w14:paraId="055B6A1A" w14:textId="77777777" w:rsidR="008275B6" w:rsidRPr="008275B6" w:rsidRDefault="008275B6" w:rsidP="008275B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275B6">
        <w:rPr>
          <w:rFonts w:ascii="Arial" w:hAnsi="Arial" w:cs="Arial"/>
          <w:b/>
          <w:bCs/>
        </w:rPr>
        <w:br/>
      </w:r>
      <w:r w:rsidRPr="008275B6">
        <w:rPr>
          <w:rFonts w:ascii="Arial" w:hAnsi="Arial" w:cs="Arial"/>
          <w:b/>
          <w:bCs/>
        </w:rPr>
        <w:br/>
        <w:t>АДМИНИСТРАТИВНЫЙ РЕГЛАМЕНТ ОСУЩЕСТВЛЕНИЯ МУНИЦИПАЛЬНОГО ЛЕСНОГО КОНТРОЛЯ НА ТЕРРИТОРИИ ПЕТРОПАВЛОВСК-КАМЧАТСКОГО ГОРОДСКОГО ОКРУГА</w:t>
      </w:r>
    </w:p>
    <w:p w14:paraId="1F021408" w14:textId="77777777" w:rsidR="008275B6" w:rsidRPr="008275B6" w:rsidRDefault="008275B6" w:rsidP="008275B6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(в ред. Постановлений Администрации Петропавловск-Камчатского городского округа от 23.07.2018 N 1586, от 05.10.2018 N 2027, от 24.04.2019 N 846, от 14.06.2019 N 1209, от 05.06.2020 N 988)</w:t>
      </w:r>
    </w:p>
    <w:p w14:paraId="2DC72D4E" w14:textId="77777777" w:rsidR="008275B6" w:rsidRPr="008275B6" w:rsidRDefault="008275B6" w:rsidP="008275B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75B6">
        <w:rPr>
          <w:rFonts w:ascii="Arial" w:hAnsi="Arial" w:cs="Arial"/>
          <w:sz w:val="24"/>
          <w:szCs w:val="24"/>
        </w:rPr>
        <w:br/>
      </w:r>
      <w:r w:rsidRPr="008275B6">
        <w:rPr>
          <w:rFonts w:ascii="Arial" w:hAnsi="Arial" w:cs="Arial"/>
          <w:sz w:val="24"/>
          <w:szCs w:val="24"/>
        </w:rPr>
        <w:br/>
      </w:r>
      <w:r w:rsidRPr="008275B6">
        <w:rPr>
          <w:rFonts w:ascii="Arial" w:hAnsi="Arial" w:cs="Arial"/>
          <w:sz w:val="24"/>
          <w:szCs w:val="24"/>
        </w:rPr>
        <w:br/>
        <w:t>1. Общие положения</w:t>
      </w:r>
    </w:p>
    <w:p w14:paraId="4D21DE3B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74F8F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 xml:space="preserve">1.1. Административный регламент осуществления муниципального лесного контроля на территории Петропавловск-Камчатского городского округа (далее - Регламент) устанавливает требования к порядку осуществления муниципального лесного контроля, состав, последовательность и сроки выполнения административных процедур (действий), порядок и формы контроля за осуществлением муниципального лесного контроля, досудебный (внесудебный) порядок обжалования решений и действий (бездействия) уполномоченного органа, осуществляющего муниципальный лесной контроль, а также его </w:t>
      </w:r>
      <w:r w:rsidRPr="008275B6">
        <w:rPr>
          <w:rFonts w:ascii="Arial" w:hAnsi="Arial" w:cs="Arial"/>
        </w:rPr>
        <w:lastRenderedPageBreak/>
        <w:t>должностных лиц.</w:t>
      </w:r>
      <w:r w:rsidRPr="008275B6">
        <w:rPr>
          <w:rFonts w:ascii="Arial" w:hAnsi="Arial" w:cs="Arial"/>
        </w:rPr>
        <w:br/>
      </w:r>
    </w:p>
    <w:p w14:paraId="5B93D76C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C2619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1.2. Органом администрации Петропавловск-Камчатского городского округа, уполномоченным на осуществление муниципального лесного контроля, является Контрольное управление администрации Петропавловск-Камчатского городского округа (далее - Орган контроля).</w:t>
      </w:r>
      <w:r w:rsidRPr="008275B6">
        <w:rPr>
          <w:rFonts w:ascii="Arial" w:hAnsi="Arial" w:cs="Arial"/>
        </w:rPr>
        <w:br/>
      </w:r>
    </w:p>
    <w:p w14:paraId="3A0E5B15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C911D7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1.3. Орган контроля в рамках муниципального лесного контроля осуществляет взаимодействие с Управлением Федеральной службы по надзору в сфере природопользования по Камчатскому краю, Управлением Федеральной службы государственной регистрации, кадастра и картографии по Камчатскому краю, Агентством лесного хозяйства и охраны животного мира Камчатского края, Управлением дорожного хозяйства, транспорта и благоустройства администрации Петропавловск-Камчатского городского округа путем информирования о нормативных правовых актах Российской Федерации, Камчатского края, муниципальных правовых актах и методических документах по вопросам организации и осуществления муниципального лесного контроля, определения целей, объема, сроков проведения плановых проверок, информирования о результатах проводимых проверок, состоянии соблюдения законодательства Российской Федерации в соответствующей сфере деятельности, а также об эффективности муниципального лесного контроля, подготовки в установленном порядке предложений о совершенствовании законодательства в части организации и осуществления муниципального контроля.</w:t>
      </w:r>
      <w:r w:rsidRPr="008275B6">
        <w:rPr>
          <w:rFonts w:ascii="Arial" w:hAnsi="Arial" w:cs="Arial"/>
        </w:rPr>
        <w:br/>
      </w:r>
    </w:p>
    <w:p w14:paraId="63BE3D72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81E2D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(в ред. Постановления Администрации Петропавловск-Камчатского городского округа от 23.07.2018 N 1586)</w:t>
      </w:r>
      <w:r w:rsidRPr="008275B6">
        <w:rPr>
          <w:rFonts w:ascii="Arial" w:hAnsi="Arial" w:cs="Arial"/>
        </w:rPr>
        <w:br/>
      </w:r>
    </w:p>
    <w:p w14:paraId="2DBA5D12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14245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Орган контроля взаимодействует с саморегулируемыми организациями по вопросам защиты прав их членов при осуществлении муниципального лесного контроля в порядке, определенном законодательством Российской Федерации.</w:t>
      </w:r>
      <w:r w:rsidRPr="008275B6">
        <w:rPr>
          <w:rFonts w:ascii="Arial" w:hAnsi="Arial" w:cs="Arial"/>
        </w:rPr>
        <w:br/>
      </w:r>
    </w:p>
    <w:p w14:paraId="1CA83CE4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4B8E9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В случаях и порядке, определенных законодательством Российской Федерации, к проведению мероприятий в рамках исполнения муниципального лесного контроля, предусмотренного настоящим Регламентом, могут привлекаться эксперты (экспертные организации).</w:t>
      </w:r>
      <w:r w:rsidRPr="008275B6">
        <w:rPr>
          <w:rFonts w:ascii="Arial" w:hAnsi="Arial" w:cs="Arial"/>
        </w:rPr>
        <w:br/>
      </w:r>
    </w:p>
    <w:p w14:paraId="6AA6CAC9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E82DF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 Муниципальный лесной контроль осуществляется в соответствии с:</w:t>
      </w:r>
      <w:r w:rsidRPr="008275B6">
        <w:rPr>
          <w:rFonts w:ascii="Arial" w:hAnsi="Arial" w:cs="Arial"/>
        </w:rPr>
        <w:br/>
      </w:r>
    </w:p>
    <w:p w14:paraId="76AF7688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33139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1.4.1 Лесным кодексом Российской Федерации;</w:t>
      </w:r>
      <w:r w:rsidRPr="008275B6">
        <w:rPr>
          <w:rFonts w:ascii="Arial" w:hAnsi="Arial" w:cs="Arial"/>
        </w:rPr>
        <w:br/>
      </w:r>
    </w:p>
    <w:p w14:paraId="2C642E40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F1F39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1.4.2 Федеральным законом от 06.10.2003 N 131-ФЗ "Об общих принципах организации местного самоуправления в Российской Федерации";</w:t>
      </w:r>
      <w:r w:rsidRPr="008275B6">
        <w:rPr>
          <w:rFonts w:ascii="Arial" w:hAnsi="Arial" w:cs="Arial"/>
        </w:rPr>
        <w:br/>
      </w:r>
    </w:p>
    <w:p w14:paraId="686D9C9B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DCA6A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lastRenderedPageBreak/>
        <w:t>1.4.3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  <w:r w:rsidRPr="008275B6">
        <w:rPr>
          <w:rFonts w:ascii="Arial" w:hAnsi="Arial" w:cs="Arial"/>
        </w:rPr>
        <w:br/>
      </w:r>
    </w:p>
    <w:p w14:paraId="21EB11C3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523BB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1.4.4 Федеральным законом от 29.12.2014 N 473-ФЗ "О территориях опережающего социально-экономического развития в Российской Федерации";</w:t>
      </w:r>
      <w:r w:rsidRPr="008275B6">
        <w:rPr>
          <w:rFonts w:ascii="Arial" w:hAnsi="Arial" w:cs="Arial"/>
        </w:rPr>
        <w:br/>
      </w:r>
    </w:p>
    <w:p w14:paraId="10089820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0B946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1.4.5 Федеральным законом от 13.07.2015 N 212-ФЗ "О свободном порте Владивосток";</w:t>
      </w:r>
      <w:r w:rsidRPr="008275B6">
        <w:rPr>
          <w:rFonts w:ascii="Arial" w:hAnsi="Arial" w:cs="Arial"/>
        </w:rPr>
        <w:br/>
      </w:r>
    </w:p>
    <w:p w14:paraId="60908E5D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2811E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1.4.6 Федеральным законом от 02.05.2006 N 59-ФЗ "О порядке рассмотрения обращений граждан Российской Федерации";</w:t>
      </w:r>
      <w:r w:rsidRPr="008275B6">
        <w:rPr>
          <w:rFonts w:ascii="Arial" w:hAnsi="Arial" w:cs="Arial"/>
        </w:rPr>
        <w:br/>
      </w:r>
    </w:p>
    <w:p w14:paraId="6F1034FC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CDA6A0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1.4.7 Постановлением Правительства Российской Федерации от 29.12.2018 N 1730 "Об утверждении особенностей возмещения вреда, причиненного лесам и находящимся в них природным объектам вследствие нарушения лесного законодательства";</w:t>
      </w:r>
      <w:r w:rsidRPr="008275B6">
        <w:rPr>
          <w:rFonts w:ascii="Arial" w:hAnsi="Arial" w:cs="Arial"/>
        </w:rPr>
        <w:br/>
      </w:r>
    </w:p>
    <w:p w14:paraId="7B7E245C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45CE44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(</w:t>
      </w:r>
      <w:proofErr w:type="spellStart"/>
      <w:r w:rsidRPr="008275B6">
        <w:rPr>
          <w:rFonts w:ascii="Arial" w:hAnsi="Arial" w:cs="Arial"/>
        </w:rPr>
        <w:t>пп</w:t>
      </w:r>
      <w:proofErr w:type="spellEnd"/>
      <w:r w:rsidRPr="008275B6">
        <w:rPr>
          <w:rFonts w:ascii="Arial" w:hAnsi="Arial" w:cs="Arial"/>
        </w:rPr>
        <w:t>. 1.4.7 в ред. Постановления Администрации Петропавловск-Камчатского городского округа от 24.04.2019 N 846)</w:t>
      </w:r>
      <w:r w:rsidRPr="008275B6">
        <w:rPr>
          <w:rFonts w:ascii="Arial" w:hAnsi="Arial" w:cs="Arial"/>
        </w:rPr>
        <w:br/>
      </w:r>
    </w:p>
    <w:p w14:paraId="5E06CF75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51A3A7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1.4.8 Правилами пожарной безопасности в лесах, утвержденными Постановлением Правительства Российской Федерации от 30.06.2007 N 417;</w:t>
      </w:r>
      <w:r w:rsidRPr="008275B6">
        <w:rPr>
          <w:rFonts w:ascii="Arial" w:hAnsi="Arial" w:cs="Arial"/>
        </w:rPr>
        <w:br/>
      </w:r>
    </w:p>
    <w:p w14:paraId="450029F0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5C816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1.4.9 Правилами санитарной безопасности в лесах, утвержденными Постановлением Правительства Российской Федерации от 20.05.2017 N 607;</w:t>
      </w:r>
      <w:r w:rsidRPr="008275B6">
        <w:rPr>
          <w:rFonts w:ascii="Arial" w:hAnsi="Arial" w:cs="Arial"/>
        </w:rPr>
        <w:br/>
      </w:r>
    </w:p>
    <w:p w14:paraId="1FE9BD0D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65305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1.4.10 Правилами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предпринимателей, утвержденными Постановлением Правительства Российской Федерации от 30.06.2010 N 489;</w:t>
      </w:r>
      <w:r w:rsidRPr="008275B6">
        <w:rPr>
          <w:rFonts w:ascii="Arial" w:hAnsi="Arial" w:cs="Arial"/>
        </w:rPr>
        <w:br/>
      </w:r>
    </w:p>
    <w:p w14:paraId="3EABC29B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57B57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1.4.11 Приказом Министерства экономического развития Российской Федерации от 30.04.2009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контроля";</w:t>
      </w:r>
      <w:r w:rsidRPr="008275B6">
        <w:rPr>
          <w:rFonts w:ascii="Arial" w:hAnsi="Arial" w:cs="Arial"/>
        </w:rPr>
        <w:br/>
      </w:r>
    </w:p>
    <w:p w14:paraId="106999F1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36427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1.4.12 Уставом Петропавловск-Камчатского городского округа;</w:t>
      </w:r>
      <w:r w:rsidRPr="008275B6">
        <w:rPr>
          <w:rFonts w:ascii="Arial" w:hAnsi="Arial" w:cs="Arial"/>
        </w:rPr>
        <w:br/>
      </w:r>
    </w:p>
    <w:p w14:paraId="3A660F73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B7C1A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1.4.13 Исключен. - Постановление Администрации Петропавловск-Камчатского городского округа от 05.06.2020 N 988;</w:t>
      </w:r>
      <w:r w:rsidRPr="008275B6">
        <w:rPr>
          <w:rFonts w:ascii="Arial" w:hAnsi="Arial" w:cs="Arial"/>
        </w:rPr>
        <w:br/>
      </w:r>
    </w:p>
    <w:p w14:paraId="4E84DCAB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26343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1.5. Предметом муниципального лесного контроля является соблюдение субъектами проверок требований федеральных законов, законов Камчатского края, муниципальных правовых актов Петропавловск-Камчатского городского округа по вопросам использования, охраны, защиты и воспроизводства лесов на территории Петропавловск-Камчатского городского округа.</w:t>
      </w:r>
      <w:r w:rsidRPr="008275B6">
        <w:rPr>
          <w:rFonts w:ascii="Arial" w:hAnsi="Arial" w:cs="Arial"/>
        </w:rPr>
        <w:br/>
      </w:r>
    </w:p>
    <w:p w14:paraId="0E76E4B3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3054F6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Субъектами проверок являются юридические лица и индивидуальные предприниматели, осуществляющие деятельность по использованию, охране, защите, воспроизводству лесов на лесных участках, находящихся в муниципальной собственности Петропавловск-Камчатского городского округа.</w:t>
      </w:r>
      <w:r w:rsidRPr="008275B6">
        <w:rPr>
          <w:rFonts w:ascii="Arial" w:hAnsi="Arial" w:cs="Arial"/>
        </w:rPr>
        <w:br/>
      </w:r>
    </w:p>
    <w:p w14:paraId="1338221C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13D40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1.6. Должностными лицами, обладающими контрольными полномочиями при осуществлении муниципального лесного контроля, являются:</w:t>
      </w:r>
      <w:r w:rsidRPr="008275B6">
        <w:rPr>
          <w:rFonts w:ascii="Arial" w:hAnsi="Arial" w:cs="Arial"/>
        </w:rPr>
        <w:br/>
      </w:r>
    </w:p>
    <w:p w14:paraId="5817B01E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C5015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1.6.1 начальник Контрольного управления администрации Петропавловск-Камчатского городского округа (далее - руководитель Органа контроля);</w:t>
      </w:r>
      <w:r w:rsidRPr="008275B6">
        <w:rPr>
          <w:rFonts w:ascii="Arial" w:hAnsi="Arial" w:cs="Arial"/>
        </w:rPr>
        <w:br/>
      </w:r>
    </w:p>
    <w:p w14:paraId="7C28FFA8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E4BB8E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1.6.2 в отсутствие руководителя Органа контроля - заместитель начальника Контрольного управления администрации Петропавловск-Камчатского городского округа;</w:t>
      </w:r>
      <w:r w:rsidRPr="008275B6">
        <w:rPr>
          <w:rFonts w:ascii="Arial" w:hAnsi="Arial" w:cs="Arial"/>
        </w:rPr>
        <w:br/>
      </w:r>
    </w:p>
    <w:p w14:paraId="20FC033D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50E07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1.6.3 начальник отдела контроля благоустройства территории Контрольного управления администрации Петропавловск-Камчатского городского округа;</w:t>
      </w:r>
      <w:r w:rsidRPr="008275B6">
        <w:rPr>
          <w:rFonts w:ascii="Arial" w:hAnsi="Arial" w:cs="Arial"/>
        </w:rPr>
        <w:br/>
      </w:r>
    </w:p>
    <w:p w14:paraId="65C81EB2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E921E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1.6.4 специалисты отдела контроля благоустройства территории Контрольного управления администрации Петропавловск-Камчатского городского округа, уполномоченные в соответствии с должностными инструкциями проводить проверки юридических лиц и индивидуальных предпринимателей при осуществлении муниципального лесного контроля (далее - должностные лица Органа контроля).</w:t>
      </w:r>
      <w:r w:rsidRPr="008275B6">
        <w:rPr>
          <w:rFonts w:ascii="Arial" w:hAnsi="Arial" w:cs="Arial"/>
        </w:rPr>
        <w:br/>
      </w:r>
    </w:p>
    <w:p w14:paraId="6648619D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D5A047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1.7. При проведении мероприятий муниципального лесного контроля должностные лица Органа контроля вправе:</w:t>
      </w:r>
      <w:r w:rsidRPr="008275B6">
        <w:rPr>
          <w:rFonts w:ascii="Arial" w:hAnsi="Arial" w:cs="Arial"/>
        </w:rPr>
        <w:br/>
      </w:r>
    </w:p>
    <w:p w14:paraId="7B7267E8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91E40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1.7.1 осуществлять мероприятия, входящие в предмет проверки, в пределах предоставленных полномочий;</w:t>
      </w:r>
      <w:r w:rsidRPr="008275B6">
        <w:rPr>
          <w:rFonts w:ascii="Arial" w:hAnsi="Arial" w:cs="Arial"/>
        </w:rPr>
        <w:br/>
      </w:r>
    </w:p>
    <w:p w14:paraId="4BDA6E77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CB6C1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lastRenderedPageBreak/>
        <w:t>1.7.2 получать от субъекта проверки информацию, которая относится к предмету проверки;</w:t>
      </w:r>
      <w:r w:rsidRPr="008275B6">
        <w:rPr>
          <w:rFonts w:ascii="Arial" w:hAnsi="Arial" w:cs="Arial"/>
        </w:rPr>
        <w:br/>
      </w:r>
    </w:p>
    <w:p w14:paraId="698BD6B0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81034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1.7.3 после издания приказа о проведении проверки запрашивать необходимые документы и (или) информацию в рамках межведомственного информационного взаимодействия;</w:t>
      </w:r>
      <w:r w:rsidRPr="008275B6">
        <w:rPr>
          <w:rFonts w:ascii="Arial" w:hAnsi="Arial" w:cs="Arial"/>
        </w:rPr>
        <w:br/>
      </w:r>
    </w:p>
    <w:p w14:paraId="145274CF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57DB7A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1.7.4 обращаться в органы внутренних дел за содействием в предотвращении или пресечении действий, препятствующих осуществлению муниципального лесного контроля, а также в установлении (выявлении) лиц, виновных в нарушении требований законодательства;</w:t>
      </w:r>
      <w:r w:rsidRPr="008275B6">
        <w:rPr>
          <w:rFonts w:ascii="Arial" w:hAnsi="Arial" w:cs="Arial"/>
        </w:rPr>
        <w:br/>
      </w:r>
    </w:p>
    <w:p w14:paraId="578BAC96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8EB75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1.7.5 привлекать к проведению проверки экспертов, экспертные организации, не состоящие в гражданско-правовых и трудовых отношениях с субъектами проверки, в отношении которых проводится проверка, и не являющиеся аффилированными лицами проверяемых лиц;</w:t>
      </w:r>
      <w:r w:rsidRPr="008275B6">
        <w:rPr>
          <w:rFonts w:ascii="Arial" w:hAnsi="Arial" w:cs="Arial"/>
        </w:rPr>
        <w:br/>
      </w:r>
    </w:p>
    <w:p w14:paraId="681DAFBC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B9D08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1.7.6 составлять по результатам проверок акты, выдавать предписания об устранении выявленных нарушений;</w:t>
      </w:r>
      <w:r w:rsidRPr="008275B6">
        <w:rPr>
          <w:rFonts w:ascii="Arial" w:hAnsi="Arial" w:cs="Arial"/>
        </w:rPr>
        <w:br/>
      </w:r>
    </w:p>
    <w:p w14:paraId="4AF41EA9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922AC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1.7.7 требовать устранения выявленных нарушений в установленные законодательством сроки;</w:t>
      </w:r>
      <w:r w:rsidRPr="008275B6">
        <w:rPr>
          <w:rFonts w:ascii="Arial" w:hAnsi="Arial" w:cs="Arial"/>
        </w:rPr>
        <w:br/>
      </w:r>
    </w:p>
    <w:p w14:paraId="1AC3DBD5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D52875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1.7.8 возбуждать дела об административных правонарушениях при неисполнении или ненадлежащем исполнении выданных предписаний;</w:t>
      </w:r>
      <w:r w:rsidRPr="008275B6">
        <w:rPr>
          <w:rFonts w:ascii="Arial" w:hAnsi="Arial" w:cs="Arial"/>
        </w:rPr>
        <w:br/>
      </w:r>
    </w:p>
    <w:p w14:paraId="1A7E058B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774B1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При обращении заинтересованного лица с жалобой в устной форме, в случае если изложенные факты и обстоятельства являются очевидными и не требуют дополнительной проверки, ответ, с согласия заинтересованного лица, дается в устной форме в ходе личного приема должностным лицом администрации, о чем делается запись в карточке личного приема гражданина. В остальных случаях дается письменный ответ по существу поставленных в жалобе вопросов.</w:t>
      </w:r>
      <w:r w:rsidRPr="008275B6">
        <w:rPr>
          <w:rFonts w:ascii="Arial" w:hAnsi="Arial" w:cs="Arial"/>
        </w:rPr>
        <w:br/>
      </w:r>
    </w:p>
    <w:p w14:paraId="0634AA48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7548ED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5.7. Если в жалобе не указаны фамилия заявителя и (или) почтовый адрес, по которому должен быть направлен ответ, ответ на жалобу не дается.</w:t>
      </w:r>
      <w:r w:rsidRPr="008275B6">
        <w:rPr>
          <w:rFonts w:ascii="Arial" w:hAnsi="Arial" w:cs="Arial"/>
        </w:rPr>
        <w:br/>
      </w:r>
    </w:p>
    <w:p w14:paraId="077B6B7E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76783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должностное лицо администрации, вправе оставить жалобу без ответа по существу поставленных в ней вопросов и сообщить заявителю о недопустимости злоупотребления правом.</w:t>
      </w:r>
      <w:r w:rsidRPr="008275B6">
        <w:rPr>
          <w:rFonts w:ascii="Arial" w:hAnsi="Arial" w:cs="Arial"/>
        </w:rPr>
        <w:br/>
      </w:r>
    </w:p>
    <w:p w14:paraId="76AAE2E7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CFC1B7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lastRenderedPageBreak/>
        <w:t>5.8. Информация о результатах рассмотрения жалобы на решения или действие (бездействие) должностных лиц Органа контроля подлежит обязательному размещению на официальном сайте администрации Петропавловск-Камчатского городского округа в сети "Интернет" в течение десяти рабочих дней после принятия решения при условии обязательного обезличивания персональных данных.</w:t>
      </w:r>
      <w:r w:rsidRPr="008275B6">
        <w:rPr>
          <w:rFonts w:ascii="Arial" w:hAnsi="Arial" w:cs="Arial"/>
        </w:rPr>
        <w:br/>
      </w:r>
    </w:p>
    <w:p w14:paraId="01473E75" w14:textId="77777777" w:rsidR="008275B6" w:rsidRPr="008275B6" w:rsidRDefault="008275B6" w:rsidP="008275B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3D217" w14:textId="77777777" w:rsidR="008275B6" w:rsidRPr="008275B6" w:rsidRDefault="008275B6" w:rsidP="008275B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75B6">
        <w:rPr>
          <w:rFonts w:ascii="Arial" w:hAnsi="Arial" w:cs="Arial"/>
        </w:rPr>
        <w:t>5.9. Решение должностного лица администрации, вынесенное по результатам рассмотрения жалобы, может быть обжаловано в суд в порядке, установленном законодательством Российской Федерации.</w:t>
      </w:r>
      <w:r w:rsidRPr="008275B6">
        <w:rPr>
          <w:rFonts w:ascii="Arial" w:hAnsi="Arial" w:cs="Arial"/>
        </w:rPr>
        <w:br/>
      </w:r>
    </w:p>
    <w:p w14:paraId="500F900D" w14:textId="77777777" w:rsidR="008275B6" w:rsidRPr="008275B6" w:rsidRDefault="008275B6" w:rsidP="008275B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275B6">
        <w:rPr>
          <w:rFonts w:ascii="Arial" w:hAnsi="Arial" w:cs="Arial"/>
          <w:sz w:val="24"/>
          <w:szCs w:val="24"/>
        </w:rPr>
        <w:br/>
      </w:r>
      <w:r w:rsidRPr="008275B6">
        <w:rPr>
          <w:rFonts w:ascii="Arial" w:hAnsi="Arial" w:cs="Arial"/>
          <w:sz w:val="24"/>
          <w:szCs w:val="24"/>
        </w:rPr>
        <w:br/>
        <w:t>Приложение 1</w:t>
      </w:r>
      <w:r w:rsidRPr="008275B6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8275B6">
        <w:rPr>
          <w:rFonts w:ascii="Arial" w:hAnsi="Arial" w:cs="Arial"/>
          <w:sz w:val="24"/>
          <w:szCs w:val="24"/>
        </w:rPr>
        <w:br/>
        <w:t>осуществления муниципального лесного контроля</w:t>
      </w:r>
      <w:r w:rsidRPr="008275B6">
        <w:rPr>
          <w:rFonts w:ascii="Arial" w:hAnsi="Arial" w:cs="Arial"/>
          <w:sz w:val="24"/>
          <w:szCs w:val="24"/>
        </w:rPr>
        <w:br/>
        <w:t>на территории Петропавловск-Камчатского</w:t>
      </w:r>
      <w:r w:rsidRPr="008275B6">
        <w:rPr>
          <w:rFonts w:ascii="Arial" w:hAnsi="Arial" w:cs="Arial"/>
          <w:sz w:val="24"/>
          <w:szCs w:val="24"/>
        </w:rPr>
        <w:br/>
        <w:t>городского округа</w:t>
      </w:r>
    </w:p>
    <w:p w14:paraId="001623F2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br/>
        <w:t>             ПЛАНОВОЕ (РЕЙДОВОЕ) ЗАДАНИЕ N ____ от ___________</w:t>
      </w:r>
    </w:p>
    <w:p w14:paraId="6C6DB535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      НА ПРОВЕДЕНИЕ ПЛАНОВОГО (РЕЙДОВОГО) ОСМОТРА ТЕРРИТОРИИ </w:t>
      </w:r>
    </w:p>
    <w:p w14:paraId="47CD983C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            ПЕТРОПАВЛОВСК-КАМЧАТСКОГО ГОРОДСКОГО ОКРУГА </w:t>
      </w:r>
    </w:p>
    <w:p w14:paraId="3555FF27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br/>
        <w:t>    1.  </w:t>
      </w:r>
      <w:proofErr w:type="gramStart"/>
      <w:r w:rsidRPr="008275B6">
        <w:rPr>
          <w:rFonts w:ascii="Courier New" w:hAnsi="Courier New" w:cs="Courier New"/>
          <w:spacing w:val="-18"/>
        </w:rPr>
        <w:t>Фамилии,   </w:t>
      </w:r>
      <w:proofErr w:type="gramEnd"/>
      <w:r w:rsidRPr="008275B6">
        <w:rPr>
          <w:rFonts w:ascii="Courier New" w:hAnsi="Courier New" w:cs="Courier New"/>
          <w:spacing w:val="-18"/>
        </w:rPr>
        <w:t xml:space="preserve">имена,   отчества  и  должности  должностного  лица  или </w:t>
      </w:r>
    </w:p>
    <w:p w14:paraId="3F2A4E57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должностных   </w:t>
      </w:r>
      <w:proofErr w:type="gramStart"/>
      <w:r w:rsidRPr="008275B6">
        <w:rPr>
          <w:rFonts w:ascii="Courier New" w:hAnsi="Courier New" w:cs="Courier New"/>
          <w:spacing w:val="-18"/>
        </w:rPr>
        <w:t>лиц,   </w:t>
      </w:r>
      <w:proofErr w:type="gramEnd"/>
      <w:r w:rsidRPr="008275B6">
        <w:rPr>
          <w:rFonts w:ascii="Courier New" w:hAnsi="Courier New" w:cs="Courier New"/>
          <w:spacing w:val="-18"/>
        </w:rPr>
        <w:t>уполномоченных  на  проведение  планового  (рейдового)</w:t>
      </w:r>
    </w:p>
    <w:p w14:paraId="550C2AE8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осмотра, обследования: ____________________________________________________</w:t>
      </w:r>
    </w:p>
    <w:p w14:paraId="4ED6F52D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7889298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D6CA37E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2.  </w:t>
      </w:r>
      <w:proofErr w:type="gramStart"/>
      <w:r w:rsidRPr="008275B6">
        <w:rPr>
          <w:rFonts w:ascii="Courier New" w:hAnsi="Courier New" w:cs="Courier New"/>
          <w:spacing w:val="-18"/>
        </w:rPr>
        <w:t>Фамилии,  имена</w:t>
      </w:r>
      <w:proofErr w:type="gramEnd"/>
      <w:r w:rsidRPr="008275B6">
        <w:rPr>
          <w:rFonts w:ascii="Courier New" w:hAnsi="Courier New" w:cs="Courier New"/>
          <w:spacing w:val="-18"/>
        </w:rPr>
        <w:t xml:space="preserve">,  отчества,  привлекаемых  к  проведению  планового </w:t>
      </w:r>
    </w:p>
    <w:p w14:paraId="0BC8DD30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(</w:t>
      </w:r>
      <w:proofErr w:type="gramStart"/>
      <w:r w:rsidRPr="008275B6">
        <w:rPr>
          <w:rFonts w:ascii="Courier New" w:hAnsi="Courier New" w:cs="Courier New"/>
          <w:spacing w:val="-18"/>
        </w:rPr>
        <w:t>рейдового)  осмотра</w:t>
      </w:r>
      <w:proofErr w:type="gramEnd"/>
      <w:r w:rsidRPr="008275B6">
        <w:rPr>
          <w:rFonts w:ascii="Courier New" w:hAnsi="Courier New" w:cs="Courier New"/>
          <w:spacing w:val="-18"/>
        </w:rPr>
        <w:t xml:space="preserve">,  обследования  экспертов,  экспертных  организаций  с </w:t>
      </w:r>
    </w:p>
    <w:p w14:paraId="33DA27B2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указанием их должности и организации: _____________________________________</w:t>
      </w:r>
    </w:p>
    <w:p w14:paraId="5331A66A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2CA06AD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B6EF058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3. Место проведения планового (рейдового) осмотра, обследования:</w:t>
      </w:r>
    </w:p>
    <w:p w14:paraId="3A071D1C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DF49D67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C475746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7EC16FD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             (кадастровый номер, кадастровый квартал,</w:t>
      </w:r>
    </w:p>
    <w:p w14:paraId="073A9373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lastRenderedPageBreak/>
        <w:t>                    местонахождение земельного участка)</w:t>
      </w:r>
    </w:p>
    <w:p w14:paraId="6D374458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4. Цель мероприятий по плановому (рейдовому) осмотру, обследованию:</w:t>
      </w:r>
    </w:p>
    <w:p w14:paraId="7C45CC31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CB7671E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2FBB25B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CF61956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836CEA3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5. Сроки проведения осмотра, обследования:</w:t>
      </w:r>
    </w:p>
    <w:p w14:paraId="09A20741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8275B6">
        <w:rPr>
          <w:rFonts w:ascii="Courier New" w:hAnsi="Courier New" w:cs="Courier New"/>
          <w:spacing w:val="-18"/>
        </w:rPr>
        <w:t>с  "</w:t>
      </w:r>
      <w:proofErr w:type="gramEnd"/>
      <w:r w:rsidRPr="008275B6">
        <w:rPr>
          <w:rFonts w:ascii="Courier New" w:hAnsi="Courier New" w:cs="Courier New"/>
          <w:spacing w:val="-18"/>
        </w:rPr>
        <w:t>___" __________ 20__ г. с ____ час. ____ мин. до ____ час. ____ мин.</w:t>
      </w:r>
    </w:p>
    <w:p w14:paraId="27FCF965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по "___" __________ 20__ г. с ____ час. ____ мин. до ____ час. ___ мин.</w:t>
      </w:r>
    </w:p>
    <w:p w14:paraId="2EF854AF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6. </w:t>
      </w:r>
      <w:proofErr w:type="gramStart"/>
      <w:r w:rsidRPr="008275B6">
        <w:rPr>
          <w:rFonts w:ascii="Courier New" w:hAnsi="Courier New" w:cs="Courier New"/>
          <w:spacing w:val="-18"/>
        </w:rPr>
        <w:t>В  ходе</w:t>
      </w:r>
      <w:proofErr w:type="gramEnd"/>
      <w:r w:rsidRPr="008275B6">
        <w:rPr>
          <w:rFonts w:ascii="Courier New" w:hAnsi="Courier New" w:cs="Courier New"/>
          <w:spacing w:val="-18"/>
        </w:rPr>
        <w:t xml:space="preserve">  проведения  мероприятий  по  плановому (рейдовому) осмотру,</w:t>
      </w:r>
    </w:p>
    <w:p w14:paraId="07D591DF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обследованию   территории   Петропавловск-Камчатского   городского   округа </w:t>
      </w:r>
    </w:p>
    <w:p w14:paraId="2749D8C0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провести следующие мероприятия: ___________________________________________</w:t>
      </w:r>
    </w:p>
    <w:p w14:paraId="570D1531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BF2D1AB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     (наименование мероприятий: визуальный осмотр, отбор проб </w:t>
      </w:r>
    </w:p>
    <w:p w14:paraId="1D6250EF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(при необходимости), применение фото (видео) фиксации и иные мероприятия)</w:t>
      </w:r>
    </w:p>
    <w:p w14:paraId="5FC7A30F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br/>
        <w:t>    ____________________      _____________      _______________________</w:t>
      </w:r>
    </w:p>
    <w:p w14:paraId="08C7662C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Должность начальника         подпись                 Ф.И.О.</w:t>
      </w:r>
    </w:p>
    <w:p w14:paraId="64A752CA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  Органа контроля </w:t>
      </w:r>
    </w:p>
    <w:p w14:paraId="0220010E" w14:textId="77777777" w:rsidR="008275B6" w:rsidRPr="008275B6" w:rsidRDefault="008275B6" w:rsidP="008275B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275B6">
        <w:rPr>
          <w:rFonts w:ascii="Arial" w:hAnsi="Arial" w:cs="Arial"/>
          <w:sz w:val="24"/>
          <w:szCs w:val="24"/>
        </w:rPr>
        <w:br/>
      </w:r>
      <w:r w:rsidRPr="008275B6">
        <w:rPr>
          <w:rFonts w:ascii="Arial" w:hAnsi="Arial" w:cs="Arial"/>
          <w:sz w:val="24"/>
          <w:szCs w:val="24"/>
        </w:rPr>
        <w:br/>
        <w:t>Приложение 2</w:t>
      </w:r>
      <w:r w:rsidRPr="008275B6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8275B6">
        <w:rPr>
          <w:rFonts w:ascii="Arial" w:hAnsi="Arial" w:cs="Arial"/>
          <w:sz w:val="24"/>
          <w:szCs w:val="24"/>
        </w:rPr>
        <w:br/>
        <w:t>осуществления муниципального лесного контроля</w:t>
      </w:r>
      <w:r w:rsidRPr="008275B6">
        <w:rPr>
          <w:rFonts w:ascii="Arial" w:hAnsi="Arial" w:cs="Arial"/>
          <w:sz w:val="24"/>
          <w:szCs w:val="24"/>
        </w:rPr>
        <w:br/>
        <w:t>на территории Петропавловск-Камчатского</w:t>
      </w:r>
      <w:r w:rsidRPr="008275B6">
        <w:rPr>
          <w:rFonts w:ascii="Arial" w:hAnsi="Arial" w:cs="Arial"/>
          <w:sz w:val="24"/>
          <w:szCs w:val="24"/>
        </w:rPr>
        <w:br/>
        <w:t>городского округа</w:t>
      </w:r>
    </w:p>
    <w:p w14:paraId="20D51841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br/>
        <w:t>            __________________________________________________</w:t>
      </w:r>
    </w:p>
    <w:p w14:paraId="2A1048DD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           (наименование органа муниципального контроля)</w:t>
      </w:r>
    </w:p>
    <w:p w14:paraId="4DC80932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__________________________    "___" _________ 20____ </w:t>
      </w:r>
      <w:proofErr w:type="spellStart"/>
      <w:r w:rsidRPr="008275B6">
        <w:rPr>
          <w:rFonts w:ascii="Courier New" w:hAnsi="Courier New" w:cs="Courier New"/>
          <w:spacing w:val="-18"/>
        </w:rPr>
        <w:t>г.___</w:t>
      </w:r>
      <w:proofErr w:type="gramStart"/>
      <w:r w:rsidRPr="008275B6">
        <w:rPr>
          <w:rFonts w:ascii="Courier New" w:hAnsi="Courier New" w:cs="Courier New"/>
          <w:spacing w:val="-18"/>
        </w:rPr>
        <w:t>час._</w:t>
      </w:r>
      <w:proofErr w:type="gramEnd"/>
      <w:r w:rsidRPr="008275B6">
        <w:rPr>
          <w:rFonts w:ascii="Courier New" w:hAnsi="Courier New" w:cs="Courier New"/>
          <w:spacing w:val="-18"/>
        </w:rPr>
        <w:t>____мин</w:t>
      </w:r>
      <w:proofErr w:type="spellEnd"/>
      <w:r w:rsidRPr="008275B6">
        <w:rPr>
          <w:rFonts w:ascii="Courier New" w:hAnsi="Courier New" w:cs="Courier New"/>
          <w:spacing w:val="-18"/>
        </w:rPr>
        <w:t>.</w:t>
      </w:r>
    </w:p>
    <w:p w14:paraId="0E15A4E0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 (место составления </w:t>
      </w:r>
      <w:proofErr w:type="gramStart"/>
      <w:r w:rsidRPr="008275B6">
        <w:rPr>
          <w:rFonts w:ascii="Courier New" w:hAnsi="Courier New" w:cs="Courier New"/>
          <w:spacing w:val="-18"/>
        </w:rPr>
        <w:t>акта)   </w:t>
      </w:r>
      <w:proofErr w:type="gramEnd"/>
      <w:r w:rsidRPr="008275B6">
        <w:rPr>
          <w:rFonts w:ascii="Courier New" w:hAnsi="Courier New" w:cs="Courier New"/>
          <w:spacing w:val="-18"/>
        </w:rPr>
        <w:t>        (дата и время составления акта)</w:t>
      </w:r>
    </w:p>
    <w:p w14:paraId="6F62D374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br/>
        <w:t>                                АКТ N ____</w:t>
      </w:r>
    </w:p>
    <w:p w14:paraId="3D56FE2E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                ПЛАНОВОГО (РЕЙДОВОГО) ОБСЛЕДОВАНИЯ </w:t>
      </w:r>
    </w:p>
    <w:p w14:paraId="4D61FA0F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br/>
        <w:t>    1. Место проведения планового (рейдового) осмотра, обследования:</w:t>
      </w:r>
    </w:p>
    <w:p w14:paraId="42C2F900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CD74FE3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B209DF7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     (кадастровый номер, кадастровый квартал, местонахождение </w:t>
      </w:r>
    </w:p>
    <w:p w14:paraId="2D58F927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                        земельного участка)</w:t>
      </w:r>
    </w:p>
    <w:p w14:paraId="495B20B6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lastRenderedPageBreak/>
        <w:t>    2. На основании: ______________________________________________________</w:t>
      </w:r>
    </w:p>
    <w:p w14:paraId="4802D443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F95E8A1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(номер, дата планового (рейдового) задания на проведение планового </w:t>
      </w:r>
    </w:p>
    <w:p w14:paraId="250A3D9C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     (рейдового) осмотра земель, земельных участков в границах </w:t>
      </w:r>
    </w:p>
    <w:p w14:paraId="14EA4A57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           Петропавловск-Камчатского городского округа)</w:t>
      </w:r>
    </w:p>
    <w:p w14:paraId="7B3295B6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3. Сроки проведения осмотра, обследования:</w:t>
      </w:r>
    </w:p>
    <w:p w14:paraId="5EA66A77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</w:t>
      </w:r>
      <w:proofErr w:type="gramStart"/>
      <w:r w:rsidRPr="008275B6">
        <w:rPr>
          <w:rFonts w:ascii="Courier New" w:hAnsi="Courier New" w:cs="Courier New"/>
          <w:spacing w:val="-18"/>
        </w:rPr>
        <w:t>с  "</w:t>
      </w:r>
      <w:proofErr w:type="gramEnd"/>
      <w:r w:rsidRPr="008275B6">
        <w:rPr>
          <w:rFonts w:ascii="Courier New" w:hAnsi="Courier New" w:cs="Courier New"/>
          <w:spacing w:val="-18"/>
        </w:rPr>
        <w:t>___" __________ 20__ г. с ____ час. ____ мин. до ____ час. ___ мин.</w:t>
      </w:r>
    </w:p>
    <w:p w14:paraId="314F411B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по "___" __________ 20__ г. с ____ час. ____ мин. до ____ час. ___ мин.</w:t>
      </w:r>
    </w:p>
    <w:p w14:paraId="48817589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4.  </w:t>
      </w:r>
      <w:proofErr w:type="gramStart"/>
      <w:r w:rsidRPr="008275B6">
        <w:rPr>
          <w:rFonts w:ascii="Courier New" w:hAnsi="Courier New" w:cs="Courier New"/>
          <w:spacing w:val="-18"/>
        </w:rPr>
        <w:t>Фамилии,   </w:t>
      </w:r>
      <w:proofErr w:type="gramEnd"/>
      <w:r w:rsidRPr="008275B6">
        <w:rPr>
          <w:rFonts w:ascii="Courier New" w:hAnsi="Courier New" w:cs="Courier New"/>
          <w:spacing w:val="-18"/>
        </w:rPr>
        <w:t xml:space="preserve">имена,   отчества  и  должности  должностного  лица  или </w:t>
      </w:r>
    </w:p>
    <w:p w14:paraId="2986E29C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8275B6">
        <w:rPr>
          <w:rFonts w:ascii="Courier New" w:hAnsi="Courier New" w:cs="Courier New"/>
          <w:spacing w:val="-18"/>
        </w:rPr>
        <w:t>должностных  лиц</w:t>
      </w:r>
      <w:proofErr w:type="gramEnd"/>
      <w:r w:rsidRPr="008275B6">
        <w:rPr>
          <w:rFonts w:ascii="Courier New" w:hAnsi="Courier New" w:cs="Courier New"/>
          <w:spacing w:val="-18"/>
        </w:rPr>
        <w:t>,  уполномоченных на проведение плановый (рейдовый) осмотр,</w:t>
      </w:r>
    </w:p>
    <w:p w14:paraId="36B04C58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обследование: _____________________________________________________________</w:t>
      </w:r>
    </w:p>
    <w:p w14:paraId="246DA55C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D6D88A6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5.   </w:t>
      </w:r>
      <w:proofErr w:type="gramStart"/>
      <w:r w:rsidRPr="008275B6">
        <w:rPr>
          <w:rFonts w:ascii="Courier New" w:hAnsi="Courier New" w:cs="Courier New"/>
          <w:spacing w:val="-18"/>
        </w:rPr>
        <w:t>Фамилии,  имена</w:t>
      </w:r>
      <w:proofErr w:type="gramEnd"/>
      <w:r w:rsidRPr="008275B6">
        <w:rPr>
          <w:rFonts w:ascii="Courier New" w:hAnsi="Courier New" w:cs="Courier New"/>
          <w:spacing w:val="-18"/>
        </w:rPr>
        <w:t xml:space="preserve">,  отчества  привлекаемых  к  проведению  планового </w:t>
      </w:r>
    </w:p>
    <w:p w14:paraId="0E201410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(</w:t>
      </w:r>
      <w:proofErr w:type="gramStart"/>
      <w:r w:rsidRPr="008275B6">
        <w:rPr>
          <w:rFonts w:ascii="Courier New" w:hAnsi="Courier New" w:cs="Courier New"/>
          <w:spacing w:val="-18"/>
        </w:rPr>
        <w:t>рейдового)  осмотра</w:t>
      </w:r>
      <w:proofErr w:type="gramEnd"/>
      <w:r w:rsidRPr="008275B6">
        <w:rPr>
          <w:rFonts w:ascii="Courier New" w:hAnsi="Courier New" w:cs="Courier New"/>
          <w:spacing w:val="-18"/>
        </w:rPr>
        <w:t xml:space="preserve">,  обследования  экспертов,  экспертных  организаций  с </w:t>
      </w:r>
    </w:p>
    <w:p w14:paraId="7FAE4F6C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указанием их должности и организации: _____________________________________</w:t>
      </w:r>
    </w:p>
    <w:p w14:paraId="5D29E97A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BEEE847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6.  </w:t>
      </w:r>
      <w:proofErr w:type="gramStart"/>
      <w:r w:rsidRPr="008275B6">
        <w:rPr>
          <w:rFonts w:ascii="Courier New" w:hAnsi="Courier New" w:cs="Courier New"/>
          <w:spacing w:val="-18"/>
        </w:rPr>
        <w:t>Краткая  характеристика</w:t>
      </w:r>
      <w:proofErr w:type="gramEnd"/>
      <w:r w:rsidRPr="008275B6">
        <w:rPr>
          <w:rFonts w:ascii="Courier New" w:hAnsi="Courier New" w:cs="Courier New"/>
          <w:spacing w:val="-18"/>
        </w:rPr>
        <w:t xml:space="preserve">  района  (маршрута,  территории)  планового </w:t>
      </w:r>
    </w:p>
    <w:p w14:paraId="0751C868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(рейдового) осмотра, обследования:</w:t>
      </w:r>
    </w:p>
    <w:p w14:paraId="678204BC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1FCA107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3BA3F44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 xml:space="preserve">    7. Сведения о результатах планового (рейдового) осмотра, обследования и </w:t>
      </w:r>
    </w:p>
    <w:p w14:paraId="2B19F69D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8275B6">
        <w:rPr>
          <w:rFonts w:ascii="Courier New" w:hAnsi="Courier New" w:cs="Courier New"/>
          <w:spacing w:val="-18"/>
        </w:rPr>
        <w:t>выявленных  нарушениях</w:t>
      </w:r>
      <w:proofErr w:type="gramEnd"/>
      <w:r w:rsidRPr="008275B6">
        <w:rPr>
          <w:rFonts w:ascii="Courier New" w:hAnsi="Courier New" w:cs="Courier New"/>
          <w:spacing w:val="-18"/>
        </w:rPr>
        <w:t xml:space="preserve">  обязательных  требований, требований, установленных </w:t>
      </w:r>
    </w:p>
    <w:p w14:paraId="1E16A686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муниципальными правовыми актами, а также лицах, их допустивших:</w:t>
      </w:r>
    </w:p>
    <w:p w14:paraId="65FF3313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A575C49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47C2413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980D8A6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8. Прилагаемые к акту документы и материалы:</w:t>
      </w:r>
    </w:p>
    <w:p w14:paraId="1F0439CA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029B9ED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br/>
        <w:t>    Подпись   </w:t>
      </w:r>
      <w:proofErr w:type="gramStart"/>
      <w:r w:rsidRPr="008275B6">
        <w:rPr>
          <w:rFonts w:ascii="Courier New" w:hAnsi="Courier New" w:cs="Courier New"/>
          <w:spacing w:val="-18"/>
        </w:rPr>
        <w:t>лица  (</w:t>
      </w:r>
      <w:proofErr w:type="gramEnd"/>
      <w:r w:rsidRPr="008275B6">
        <w:rPr>
          <w:rFonts w:ascii="Courier New" w:hAnsi="Courier New" w:cs="Courier New"/>
          <w:spacing w:val="-18"/>
        </w:rPr>
        <w:t>лиц),  проводившего(их)  плановый  (рейдовый)  осмотр,</w:t>
      </w:r>
    </w:p>
    <w:p w14:paraId="5BCE6DC5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обследование:</w:t>
      </w:r>
    </w:p>
    <w:p w14:paraId="19561302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lastRenderedPageBreak/>
        <w:t>    1. ___________ _________________________ "____"___________ 20____ г.</w:t>
      </w:r>
    </w:p>
    <w:p w14:paraId="1623FFEE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    (</w:t>
      </w:r>
      <w:proofErr w:type="gramStart"/>
      <w:r w:rsidRPr="008275B6">
        <w:rPr>
          <w:rFonts w:ascii="Courier New" w:hAnsi="Courier New" w:cs="Courier New"/>
          <w:spacing w:val="-18"/>
        </w:rPr>
        <w:t>подпись)   </w:t>
      </w:r>
      <w:proofErr w:type="gramEnd"/>
      <w:r w:rsidRPr="008275B6">
        <w:rPr>
          <w:rFonts w:ascii="Courier New" w:hAnsi="Courier New" w:cs="Courier New"/>
          <w:spacing w:val="-18"/>
        </w:rPr>
        <w:t>       (Ф.И.О.)</w:t>
      </w:r>
    </w:p>
    <w:p w14:paraId="7E1E1CE2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2. ___________ _________________________ "____"___________ 20____ г.</w:t>
      </w:r>
    </w:p>
    <w:p w14:paraId="6446F89E" w14:textId="77777777" w:rsidR="008275B6" w:rsidRPr="008275B6" w:rsidRDefault="008275B6" w:rsidP="008275B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275B6">
        <w:rPr>
          <w:rFonts w:ascii="Courier New" w:hAnsi="Courier New" w:cs="Courier New"/>
          <w:spacing w:val="-18"/>
        </w:rPr>
        <w:t>        (</w:t>
      </w:r>
      <w:proofErr w:type="gramStart"/>
      <w:r w:rsidRPr="008275B6">
        <w:rPr>
          <w:rFonts w:ascii="Courier New" w:hAnsi="Courier New" w:cs="Courier New"/>
          <w:spacing w:val="-18"/>
        </w:rPr>
        <w:t>подпись)   </w:t>
      </w:r>
      <w:proofErr w:type="gramEnd"/>
      <w:r w:rsidRPr="008275B6">
        <w:rPr>
          <w:rFonts w:ascii="Courier New" w:hAnsi="Courier New" w:cs="Courier New"/>
          <w:spacing w:val="-18"/>
        </w:rPr>
        <w:t>       (Ф.И.О.)</w:t>
      </w:r>
    </w:p>
    <w:p w14:paraId="11BCC29B" w14:textId="77777777" w:rsidR="008275B6" w:rsidRPr="008275B6" w:rsidRDefault="008275B6" w:rsidP="008275B6"/>
    <w:p w14:paraId="41C3DB5A" w14:textId="77777777" w:rsidR="00C77508" w:rsidRPr="008275B6" w:rsidRDefault="00C7750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275B6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275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275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275B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275B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827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27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827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