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EAC6F25" w14:textId="77777777" w:rsidR="00000000" w:rsidRPr="00801AA1" w:rsidRDefault="00AC0CA0">
      <w:pPr>
        <w:pStyle w:val="HEADERTEXT"/>
        <w:rPr>
          <w:b/>
          <w:bCs/>
          <w:color w:val="auto"/>
        </w:rPr>
      </w:pPr>
      <w:r w:rsidRPr="00801AA1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3830DB33" w14:textId="77777777" w:rsidR="00000000" w:rsidRPr="00801AA1" w:rsidRDefault="00AC0CA0">
      <w:pPr>
        <w:pStyle w:val="HEADERTEXT"/>
        <w:jc w:val="center"/>
        <w:rPr>
          <w:b/>
          <w:bCs/>
          <w:color w:val="auto"/>
        </w:rPr>
      </w:pPr>
      <w:r w:rsidRPr="00801AA1">
        <w:rPr>
          <w:b/>
          <w:bCs/>
          <w:color w:val="auto"/>
        </w:rPr>
        <w:t xml:space="preserve"> ПРАВИТЕЛЬСТВО РОССИЙСКОЙ ФЕДЕРАЦИИ</w:t>
      </w:r>
    </w:p>
    <w:p w14:paraId="4555F7A3" w14:textId="77777777" w:rsidR="00000000" w:rsidRPr="00801AA1" w:rsidRDefault="00AC0CA0">
      <w:pPr>
        <w:pStyle w:val="HEADERTEXT"/>
        <w:rPr>
          <w:b/>
          <w:bCs/>
          <w:color w:val="auto"/>
        </w:rPr>
      </w:pPr>
    </w:p>
    <w:p w14:paraId="0E0A0654" w14:textId="77777777" w:rsidR="00000000" w:rsidRPr="00801AA1" w:rsidRDefault="00AC0CA0">
      <w:pPr>
        <w:pStyle w:val="HEADERTEXT"/>
        <w:jc w:val="center"/>
        <w:rPr>
          <w:b/>
          <w:bCs/>
          <w:color w:val="auto"/>
        </w:rPr>
      </w:pPr>
      <w:r w:rsidRPr="00801AA1">
        <w:rPr>
          <w:b/>
          <w:bCs/>
          <w:color w:val="auto"/>
        </w:rPr>
        <w:t xml:space="preserve"> ПОСТАНОВЛЕНИЕ</w:t>
      </w:r>
    </w:p>
    <w:p w14:paraId="31A17D63" w14:textId="77777777" w:rsidR="00000000" w:rsidRPr="00801AA1" w:rsidRDefault="00AC0CA0">
      <w:pPr>
        <w:pStyle w:val="HEADERTEXT"/>
        <w:rPr>
          <w:b/>
          <w:bCs/>
          <w:color w:val="auto"/>
        </w:rPr>
      </w:pPr>
    </w:p>
    <w:p w14:paraId="1B5413A3" w14:textId="77777777" w:rsidR="00000000" w:rsidRPr="00801AA1" w:rsidRDefault="00AC0CA0">
      <w:pPr>
        <w:pStyle w:val="HEADERTEXT"/>
        <w:jc w:val="center"/>
        <w:rPr>
          <w:b/>
          <w:bCs/>
          <w:color w:val="auto"/>
        </w:rPr>
      </w:pPr>
      <w:r w:rsidRPr="00801AA1">
        <w:rPr>
          <w:b/>
          <w:bCs/>
          <w:color w:val="auto"/>
        </w:rPr>
        <w:t xml:space="preserve"> от 19 сентября 2020 года N 1499</w:t>
      </w:r>
    </w:p>
    <w:p w14:paraId="0382116F" w14:textId="77777777" w:rsidR="00000000" w:rsidRPr="00801AA1" w:rsidRDefault="00AC0CA0">
      <w:pPr>
        <w:pStyle w:val="HEADERTEXT"/>
        <w:jc w:val="center"/>
        <w:rPr>
          <w:b/>
          <w:bCs/>
          <w:color w:val="auto"/>
        </w:rPr>
      </w:pPr>
    </w:p>
    <w:p w14:paraId="2FE39229" w14:textId="77777777" w:rsidR="00000000" w:rsidRPr="00801AA1" w:rsidRDefault="00AC0CA0">
      <w:pPr>
        <w:pStyle w:val="HEADERTEXT"/>
        <w:rPr>
          <w:b/>
          <w:bCs/>
          <w:color w:val="auto"/>
        </w:rPr>
      </w:pPr>
    </w:p>
    <w:p w14:paraId="486B09A2" w14:textId="77777777" w:rsidR="00000000" w:rsidRPr="00801AA1" w:rsidRDefault="00AC0CA0">
      <w:pPr>
        <w:pStyle w:val="HEADERTEXT"/>
        <w:jc w:val="center"/>
        <w:rPr>
          <w:b/>
          <w:bCs/>
          <w:color w:val="auto"/>
        </w:rPr>
      </w:pPr>
      <w:r w:rsidRPr="00801AA1">
        <w:rPr>
          <w:b/>
          <w:bCs/>
          <w:color w:val="auto"/>
        </w:rPr>
        <w:t xml:space="preserve"> Об установлении видов труднои</w:t>
      </w:r>
      <w:r w:rsidRPr="00801AA1">
        <w:rPr>
          <w:b/>
          <w:bCs/>
          <w:color w:val="auto"/>
        </w:rPr>
        <w:t xml:space="preserve">звлекаемых полезных ископаемых, в отношении которых право пользования участком недр может предоставляться для разработки технологий геологического изучения, разведки и добычи трудноизвлекаемых полезных ископаемых </w:t>
      </w:r>
    </w:p>
    <w:p w14:paraId="4D5D646B" w14:textId="77777777" w:rsidR="00000000" w:rsidRPr="00801AA1" w:rsidRDefault="00AC0CA0">
      <w:pPr>
        <w:pStyle w:val="FORMATTEXT"/>
        <w:jc w:val="center"/>
      </w:pPr>
      <w:r w:rsidRPr="00801AA1">
        <w:t xml:space="preserve">(с изменениями на 12 февраля 2022 года) </w:t>
      </w:r>
    </w:p>
    <w:p w14:paraId="12E22B2D" w14:textId="77777777" w:rsidR="00000000" w:rsidRPr="00801AA1" w:rsidRDefault="00AC0CA0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801AA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99F09B5" w14:textId="77777777" w:rsidR="00000000" w:rsidRPr="00801AA1" w:rsidRDefault="00AC0CA0">
      <w:pPr>
        <w:pStyle w:val="FORMATTEXT"/>
        <w:jc w:val="both"/>
      </w:pPr>
      <w:r w:rsidRPr="00801AA1">
        <w:t xml:space="preserve"> </w:t>
      </w:r>
    </w:p>
    <w:p w14:paraId="35442C9C" w14:textId="77777777" w:rsidR="00000000" w:rsidRPr="00801AA1" w:rsidRDefault="00AC0CA0">
      <w:pPr>
        <w:pStyle w:val="FORMATTEXT"/>
        <w:ind w:firstLine="568"/>
        <w:jc w:val="both"/>
      </w:pPr>
      <w:r w:rsidRPr="00801AA1">
        <w:t xml:space="preserve">Документ с изменениями, внесенными: </w:t>
      </w:r>
    </w:p>
    <w:p w14:paraId="13703DEF" w14:textId="77777777" w:rsidR="00000000" w:rsidRPr="00801AA1" w:rsidRDefault="00AC0CA0">
      <w:pPr>
        <w:pStyle w:val="FORMATTEXT"/>
        <w:ind w:firstLine="568"/>
        <w:jc w:val="both"/>
      </w:pPr>
      <w:r w:rsidRPr="00801AA1">
        <w:t>постановлением Правительства Российской Федерации от 12 февраля 2022 года N 153 (Официальный интернет-портал правовой информации www.pravo.gov.ru, 15.02.2022</w:t>
      </w:r>
      <w:r w:rsidRPr="00801AA1">
        <w:t xml:space="preserve">, N 0001202202150016). </w:t>
      </w:r>
    </w:p>
    <w:p w14:paraId="5404A475" w14:textId="77777777" w:rsidR="00000000" w:rsidRPr="00801AA1" w:rsidRDefault="00AC0CA0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801AA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12603E7" w14:textId="77777777" w:rsidR="00000000" w:rsidRPr="00801AA1" w:rsidRDefault="00AC0CA0">
      <w:pPr>
        <w:pStyle w:val="FORMATTEXT"/>
        <w:jc w:val="both"/>
      </w:pPr>
      <w:r w:rsidRPr="00801AA1">
        <w:t xml:space="preserve"> </w:t>
      </w:r>
    </w:p>
    <w:p w14:paraId="3A70A83C" w14:textId="77777777" w:rsidR="00000000" w:rsidRPr="00801AA1" w:rsidRDefault="00AC0CA0">
      <w:pPr>
        <w:pStyle w:val="FORMATTEXT"/>
        <w:ind w:firstLine="568"/>
        <w:jc w:val="both"/>
      </w:pPr>
      <w:r w:rsidRPr="00801AA1">
        <w:t xml:space="preserve">В соответствии с частью третьей статьи 6 Закона Российской Федерации "О недрах" Правительство Российской Федерации </w:t>
      </w:r>
    </w:p>
    <w:p w14:paraId="0EF2CE2E" w14:textId="77777777" w:rsidR="00000000" w:rsidRPr="00801AA1" w:rsidRDefault="00AC0CA0">
      <w:pPr>
        <w:pStyle w:val="FORMATTEXT"/>
        <w:ind w:firstLine="568"/>
        <w:jc w:val="both"/>
      </w:pPr>
    </w:p>
    <w:p w14:paraId="13DC8006" w14:textId="77777777" w:rsidR="00000000" w:rsidRPr="00801AA1" w:rsidRDefault="00AC0CA0">
      <w:pPr>
        <w:pStyle w:val="FORMATTEXT"/>
        <w:jc w:val="both"/>
      </w:pPr>
      <w:r w:rsidRPr="00801AA1">
        <w:t>постановляет:</w:t>
      </w:r>
    </w:p>
    <w:p w14:paraId="0D281A55" w14:textId="77777777" w:rsidR="00000000" w:rsidRPr="00801AA1" w:rsidRDefault="00AC0CA0">
      <w:pPr>
        <w:pStyle w:val="FORMATTEXT"/>
        <w:ind w:firstLine="568"/>
        <w:jc w:val="both"/>
      </w:pPr>
      <w:r w:rsidRPr="00801AA1">
        <w:t>Установить, что к видам трудноизвлекаем</w:t>
      </w:r>
      <w:r w:rsidRPr="00801AA1">
        <w:t>ых полезных ископаемых, в отношении которых право пользования участком недр может предоставляться для разработки технологий геологического изучения, разведки и добычи трудноизвлекаемых полезных ископаемых, относятся:</w:t>
      </w:r>
    </w:p>
    <w:p w14:paraId="5686F28A" w14:textId="77777777" w:rsidR="00000000" w:rsidRPr="00801AA1" w:rsidRDefault="00AC0CA0">
      <w:pPr>
        <w:pStyle w:val="FORMATTEXT"/>
        <w:ind w:firstLine="568"/>
        <w:jc w:val="both"/>
      </w:pPr>
    </w:p>
    <w:p w14:paraId="121372CD" w14:textId="77777777" w:rsidR="00000000" w:rsidRPr="00801AA1" w:rsidRDefault="00AC0CA0">
      <w:pPr>
        <w:pStyle w:val="FORMATTEXT"/>
        <w:ind w:firstLine="568"/>
        <w:jc w:val="both"/>
      </w:pPr>
      <w:r w:rsidRPr="00801AA1">
        <w:t>нефть из конкретной залежи углеводород</w:t>
      </w:r>
      <w:r w:rsidRPr="00801AA1">
        <w:t xml:space="preserve">ного сырья, отнесенной к </w:t>
      </w:r>
      <w:proofErr w:type="spellStart"/>
      <w:r w:rsidRPr="00801AA1">
        <w:t>баженовским</w:t>
      </w:r>
      <w:proofErr w:type="spellEnd"/>
      <w:r w:rsidRPr="00801AA1">
        <w:t xml:space="preserve">, </w:t>
      </w:r>
      <w:proofErr w:type="spellStart"/>
      <w:r w:rsidRPr="00801AA1">
        <w:t>абалакским</w:t>
      </w:r>
      <w:proofErr w:type="spellEnd"/>
      <w:r w:rsidRPr="00801AA1">
        <w:t xml:space="preserve">, </w:t>
      </w:r>
      <w:proofErr w:type="spellStart"/>
      <w:r w:rsidRPr="00801AA1">
        <w:t>хадумским</w:t>
      </w:r>
      <w:proofErr w:type="spellEnd"/>
      <w:r w:rsidRPr="00801AA1">
        <w:t xml:space="preserve"> или </w:t>
      </w:r>
      <w:proofErr w:type="spellStart"/>
      <w:r w:rsidRPr="00801AA1">
        <w:t>доманиковым</w:t>
      </w:r>
      <w:proofErr w:type="spellEnd"/>
      <w:r w:rsidRPr="00801AA1">
        <w:t xml:space="preserve"> продуктивным отложениям на основании утверждаемых Министерством природных ресурсов и экологии Российской Федерации по согласованию с Министерством финансов Российской Федерации стр</w:t>
      </w:r>
      <w:r w:rsidRPr="00801AA1">
        <w:t xml:space="preserve">атиграфических характеристик (система, отдел, горизонт, пласт) залежей углеводородного сырья для целей их отнесения к </w:t>
      </w:r>
      <w:proofErr w:type="spellStart"/>
      <w:r w:rsidRPr="00801AA1">
        <w:t>баженовским</w:t>
      </w:r>
      <w:proofErr w:type="spellEnd"/>
      <w:r w:rsidRPr="00801AA1">
        <w:t xml:space="preserve">, </w:t>
      </w:r>
      <w:proofErr w:type="spellStart"/>
      <w:r w:rsidRPr="00801AA1">
        <w:t>абалакским</w:t>
      </w:r>
      <w:proofErr w:type="spellEnd"/>
      <w:r w:rsidRPr="00801AA1">
        <w:t xml:space="preserve">, </w:t>
      </w:r>
      <w:proofErr w:type="spellStart"/>
      <w:r w:rsidRPr="00801AA1">
        <w:t>хадумским</w:t>
      </w:r>
      <w:proofErr w:type="spellEnd"/>
      <w:r w:rsidRPr="00801AA1">
        <w:t xml:space="preserve">, </w:t>
      </w:r>
      <w:proofErr w:type="spellStart"/>
      <w:r w:rsidRPr="00801AA1">
        <w:t>доманиковым</w:t>
      </w:r>
      <w:proofErr w:type="spellEnd"/>
      <w:r w:rsidRPr="00801AA1">
        <w:t xml:space="preserve"> продуктивным отложениям в соответствии с данными государственного баланса запасов полезных</w:t>
      </w:r>
      <w:r w:rsidRPr="00801AA1">
        <w:t xml:space="preserve"> ископаемых;</w:t>
      </w:r>
    </w:p>
    <w:p w14:paraId="0F27CDB6" w14:textId="77777777" w:rsidR="00000000" w:rsidRPr="00801AA1" w:rsidRDefault="00AC0CA0">
      <w:pPr>
        <w:pStyle w:val="FORMATTEXT"/>
        <w:ind w:firstLine="568"/>
        <w:jc w:val="both"/>
      </w:pPr>
    </w:p>
    <w:p w14:paraId="050B6B2E" w14:textId="77777777" w:rsidR="00000000" w:rsidRPr="00801AA1" w:rsidRDefault="00AC0CA0">
      <w:pPr>
        <w:pStyle w:val="FORMATTEXT"/>
        <w:ind w:firstLine="568"/>
        <w:jc w:val="both"/>
      </w:pPr>
      <w:proofErr w:type="spellStart"/>
      <w:r w:rsidRPr="00801AA1">
        <w:t>сверхвязкая</w:t>
      </w:r>
      <w:proofErr w:type="spellEnd"/>
      <w:r w:rsidRPr="00801AA1">
        <w:t xml:space="preserve"> нефть, добываемая на участках недр, содержащих нефть вязкостью 10000 </w:t>
      </w:r>
      <w:proofErr w:type="spellStart"/>
      <w:r w:rsidRPr="00801AA1">
        <w:t>мПа·с</w:t>
      </w:r>
      <w:proofErr w:type="spellEnd"/>
      <w:r w:rsidRPr="00801AA1">
        <w:t xml:space="preserve"> и более (в пластовых условиях) в соответствии с данными государственного баланса запасов полезных ископаемых;</w:t>
      </w:r>
    </w:p>
    <w:p w14:paraId="221B6FB2" w14:textId="77777777" w:rsidR="00000000" w:rsidRPr="00801AA1" w:rsidRDefault="00AC0CA0">
      <w:pPr>
        <w:pStyle w:val="FORMATTEXT"/>
        <w:ind w:firstLine="568"/>
        <w:jc w:val="both"/>
      </w:pPr>
    </w:p>
    <w:p w14:paraId="1198CB0C" w14:textId="33FBF1B0" w:rsidR="00000000" w:rsidRPr="00801AA1" w:rsidRDefault="00AC0CA0">
      <w:pPr>
        <w:pStyle w:val="FORMATTEXT"/>
        <w:ind w:firstLine="568"/>
        <w:jc w:val="both"/>
      </w:pPr>
      <w:r w:rsidRPr="00801AA1">
        <w:t>нефть из конкретной залежи углеводородного с</w:t>
      </w:r>
      <w:r w:rsidRPr="00801AA1">
        <w:t xml:space="preserve">ырья, отнесенной к </w:t>
      </w:r>
      <w:proofErr w:type="spellStart"/>
      <w:r w:rsidRPr="00801AA1">
        <w:t>ачимовским</w:t>
      </w:r>
      <w:proofErr w:type="spellEnd"/>
      <w:r w:rsidRPr="00801AA1">
        <w:t xml:space="preserve"> продуктивным отложениям, с показателем проницаемости не более 2·10</w:t>
      </w:r>
      <w:r w:rsidR="00801AA1" w:rsidRPr="00801AA1">
        <w:rPr>
          <w:noProof/>
          <w:position w:val="-8"/>
        </w:rPr>
        <w:drawing>
          <wp:inline distT="0" distB="0" distL="0" distR="0" wp14:anchorId="09785F61" wp14:editId="209CA1E7">
            <wp:extent cx="161925" cy="219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2c6ca148b4df4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01AA1">
        <w:t xml:space="preserve"> мкм</w:t>
      </w:r>
      <w:r w:rsidR="00801AA1" w:rsidRPr="00801AA1">
        <w:rPr>
          <w:noProof/>
          <w:position w:val="-8"/>
        </w:rPr>
        <w:drawing>
          <wp:inline distT="0" distB="0" distL="0" distR="0" wp14:anchorId="69EFB812" wp14:editId="3F5B3CB0">
            <wp:extent cx="104775" cy="2190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f39b9587e83c43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01AA1">
        <w:t>, на основании утверждаемых Министерством природных ресурсов и экологии Российской Фе</w:t>
      </w:r>
      <w:r w:rsidRPr="00801AA1">
        <w:t xml:space="preserve">дерации по согласованию с Министерством финансов Российской Федерации стратиграфических характеристик (система, отдел, горизонт, пласт) залежей углеводородного сырья для целей их отнесения к </w:t>
      </w:r>
      <w:proofErr w:type="spellStart"/>
      <w:r w:rsidRPr="00801AA1">
        <w:t>ачимовским</w:t>
      </w:r>
      <w:proofErr w:type="spellEnd"/>
      <w:r w:rsidRPr="00801AA1">
        <w:t xml:space="preserve"> продуктивным отложениям в соответствии с данными госуд</w:t>
      </w:r>
      <w:r w:rsidRPr="00801AA1">
        <w:t xml:space="preserve">арственного баланса запасов полезных ископаемых. </w:t>
      </w:r>
    </w:p>
    <w:p w14:paraId="2DB2347F" w14:textId="77777777" w:rsidR="00000000" w:rsidRPr="00801AA1" w:rsidRDefault="00AC0CA0">
      <w:pPr>
        <w:pStyle w:val="FORMATTEXT"/>
        <w:ind w:firstLine="568"/>
        <w:jc w:val="both"/>
      </w:pPr>
      <w:r w:rsidRPr="00801AA1">
        <w:t>(Абзац дополнительно включен с 23 февраля 2022 года постановлением Правительства Российской Федерации от 12 февраля 2022 года N 153)</w:t>
      </w:r>
    </w:p>
    <w:p w14:paraId="2894BB43" w14:textId="77777777" w:rsidR="00000000" w:rsidRPr="00801AA1" w:rsidRDefault="00AC0CA0">
      <w:pPr>
        <w:pStyle w:val="FORMATTEXT"/>
        <w:ind w:firstLine="568"/>
        <w:jc w:val="both"/>
      </w:pPr>
    </w:p>
    <w:p w14:paraId="6CE0CBFC" w14:textId="77777777" w:rsidR="00000000" w:rsidRPr="00801AA1" w:rsidRDefault="00AC0CA0">
      <w:pPr>
        <w:pStyle w:val="FORMATTEXT"/>
        <w:jc w:val="right"/>
      </w:pPr>
      <w:r w:rsidRPr="00801AA1">
        <w:t>Председатель Правительства</w:t>
      </w:r>
    </w:p>
    <w:p w14:paraId="06FE69CD" w14:textId="77777777" w:rsidR="00000000" w:rsidRPr="00801AA1" w:rsidRDefault="00AC0CA0">
      <w:pPr>
        <w:pStyle w:val="FORMATTEXT"/>
        <w:jc w:val="right"/>
      </w:pPr>
      <w:r w:rsidRPr="00801AA1">
        <w:t>Российской Федерации</w:t>
      </w:r>
    </w:p>
    <w:p w14:paraId="692D9CA3" w14:textId="77777777" w:rsidR="00000000" w:rsidRPr="00801AA1" w:rsidRDefault="00AC0CA0">
      <w:pPr>
        <w:pStyle w:val="FORMATTEXT"/>
        <w:jc w:val="right"/>
      </w:pPr>
      <w:proofErr w:type="spellStart"/>
      <w:r w:rsidRPr="00801AA1">
        <w:t>М.Мишустин</w:t>
      </w:r>
      <w:proofErr w:type="spellEnd"/>
    </w:p>
    <w:p w14:paraId="3DBCA7A6" w14:textId="3FE5E8C8" w:rsidR="00AC0CA0" w:rsidRPr="00801AA1" w:rsidRDefault="00AC0CA0">
      <w:pPr>
        <w:pStyle w:val="FORMATTEXT"/>
      </w:pPr>
      <w:r w:rsidRPr="00801AA1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2c6ca148b4df4d16" /><Relationship Type="http://schemas.openxmlformats.org/officeDocument/2006/relationships/image" Target="/media/image2.bin" Id="Rf39b9587e83c4358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установлении видов трудноизвлекаемых полезных ископаемых, в отношении которых право пользования участком недр может предоставляться для разработки технологий геологического изучения, разведки и добычи трудноизвлекаемых полезных ископаемых (с изменения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