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BEBFA1" w14:textId="5FA73C82" w:rsidR="004E3A7D" w:rsidRPr="004E3A7D" w:rsidRDefault="004E3A7D" w:rsidP="004E3A7D">
      <w:pPr>
        <w:textAlignment w:val="baseline"/>
        <w:rPr>
          <w:rFonts w:ascii="Arial" w:hAnsi="Arial" w:cs="Arial"/>
          <w:sz w:val="20"/>
          <w:szCs w:val="20"/>
        </w:rPr>
      </w:pPr>
      <w:r w:rsidRPr="004E3A7D">
        <w:rPr>
          <w:rFonts w:ascii="Arial" w:hAnsi="Arial" w:cs="Arial"/>
          <w:sz w:val="23"/>
          <w:szCs w:val="23"/>
        </w:rPr>
        <w:t> </w:t>
      </w:r>
    </w:p>
    <w:p w14:paraId="2CCA5AB5" w14:textId="77777777" w:rsidR="004E3A7D" w:rsidRPr="004E3A7D" w:rsidRDefault="004E3A7D" w:rsidP="004E3A7D">
      <w:pPr>
        <w:pStyle w:val="2"/>
        <w:spacing w:before="0" w:beforeAutospacing="0" w:after="240" w:afterAutospacing="0" w:line="330" w:lineRule="atLeast"/>
        <w:jc w:val="center"/>
        <w:textAlignment w:val="baseline"/>
        <w:rPr>
          <w:rFonts w:ascii="Arial" w:hAnsi="Arial" w:cs="Arial"/>
          <w:sz w:val="24"/>
          <w:szCs w:val="24"/>
        </w:rPr>
      </w:pPr>
      <w:r w:rsidRPr="004E3A7D">
        <w:rPr>
          <w:rFonts w:ascii="Arial" w:hAnsi="Arial" w:cs="Arial"/>
          <w:sz w:val="24"/>
          <w:szCs w:val="24"/>
        </w:rPr>
        <w:br/>
        <w:t>ПРАВИТЕЛЬСТВО ВОРОНЕЖСКОЙ ОБЛАСТИ</w:t>
      </w:r>
      <w:r w:rsidRPr="004E3A7D">
        <w:rPr>
          <w:rFonts w:ascii="Arial" w:hAnsi="Arial" w:cs="Arial"/>
          <w:sz w:val="24"/>
          <w:szCs w:val="24"/>
        </w:rPr>
        <w:br/>
      </w:r>
      <w:r w:rsidRPr="004E3A7D">
        <w:rPr>
          <w:rFonts w:ascii="Arial" w:hAnsi="Arial" w:cs="Arial"/>
          <w:sz w:val="24"/>
          <w:szCs w:val="24"/>
        </w:rPr>
        <w:br/>
        <w:t>ПОСТАНОВЛЕНИЕ</w:t>
      </w:r>
      <w:r w:rsidRPr="004E3A7D">
        <w:rPr>
          <w:rFonts w:ascii="Arial" w:hAnsi="Arial" w:cs="Arial"/>
          <w:sz w:val="24"/>
          <w:szCs w:val="24"/>
        </w:rPr>
        <w:br/>
      </w:r>
      <w:r w:rsidRPr="004E3A7D">
        <w:rPr>
          <w:rFonts w:ascii="Arial" w:hAnsi="Arial" w:cs="Arial"/>
          <w:sz w:val="24"/>
          <w:szCs w:val="24"/>
        </w:rPr>
        <w:br/>
        <w:t>от 2 февраля 2017 года N 61</w:t>
      </w:r>
      <w:r w:rsidRPr="004E3A7D">
        <w:rPr>
          <w:rFonts w:ascii="Arial" w:hAnsi="Arial" w:cs="Arial"/>
          <w:sz w:val="24"/>
          <w:szCs w:val="24"/>
        </w:rPr>
        <w:br/>
      </w:r>
      <w:r w:rsidRPr="004E3A7D">
        <w:rPr>
          <w:rFonts w:ascii="Arial" w:hAnsi="Arial" w:cs="Arial"/>
          <w:sz w:val="24"/>
          <w:szCs w:val="24"/>
        </w:rPr>
        <w:br/>
      </w:r>
      <w:r w:rsidRPr="004E3A7D">
        <w:rPr>
          <w:rFonts w:ascii="Arial" w:hAnsi="Arial" w:cs="Arial"/>
          <w:sz w:val="24"/>
          <w:szCs w:val="24"/>
        </w:rPr>
        <w:br/>
        <w:t>Об утверждении границ и режимов особой охраны территорий отдельных памятников природы областного значения и о внесении изменений в отдельные постановления администрации Воронежской области</w:t>
      </w:r>
    </w:p>
    <w:p w14:paraId="6A0695B6" w14:textId="77777777" w:rsidR="004E3A7D" w:rsidRPr="004E3A7D" w:rsidRDefault="004E3A7D" w:rsidP="004E3A7D">
      <w:pPr>
        <w:pStyle w:val="formattext"/>
        <w:spacing w:before="0" w:beforeAutospacing="0" w:after="0" w:afterAutospacing="0" w:line="330" w:lineRule="atLeast"/>
        <w:jc w:val="center"/>
        <w:textAlignment w:val="baseline"/>
        <w:rPr>
          <w:rFonts w:ascii="Arial" w:hAnsi="Arial" w:cs="Arial"/>
        </w:rPr>
      </w:pPr>
      <w:r w:rsidRPr="004E3A7D">
        <w:rPr>
          <w:rFonts w:ascii="Arial" w:hAnsi="Arial" w:cs="Arial"/>
        </w:rPr>
        <w:t>(с изменениями на 25 марта 2021 года)</w:t>
      </w:r>
    </w:p>
    <w:p w14:paraId="19AA5DA8" w14:textId="77777777" w:rsidR="004E3A7D" w:rsidRPr="004E3A7D" w:rsidRDefault="004E3A7D" w:rsidP="004E3A7D">
      <w:pPr>
        <w:pStyle w:val="formattext"/>
        <w:spacing w:before="0" w:beforeAutospacing="0" w:after="0" w:afterAutospacing="0" w:line="330" w:lineRule="atLeast"/>
        <w:jc w:val="center"/>
        <w:textAlignment w:val="baseline"/>
        <w:rPr>
          <w:rFonts w:ascii="Arial" w:hAnsi="Arial" w:cs="Arial"/>
        </w:rPr>
      </w:pPr>
      <w:r w:rsidRPr="004E3A7D">
        <w:rPr>
          <w:rFonts w:ascii="Arial" w:hAnsi="Arial" w:cs="Arial"/>
        </w:rPr>
        <w:t>(в ред. постановлений правительства Воронежской области от 07.09.2018 N 792, от 25.03.2021 N 127)</w:t>
      </w:r>
    </w:p>
    <w:p w14:paraId="37D7B725"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r>
      <w:r w:rsidRPr="004E3A7D">
        <w:rPr>
          <w:rFonts w:ascii="Arial" w:hAnsi="Arial" w:cs="Arial"/>
        </w:rPr>
        <w:br/>
      </w:r>
    </w:p>
    <w:p w14:paraId="6999DA5C"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В соответствии с Федеральным законом от 14.03.1995 N 33-ФЗ "Об особо охраняемых природных территориях", Законом Воронежской области от 27.05.2014 N 68-ОЗ "О регулировании отдельных отношений в сфере особо охраняемых природных территорий в Воронежской области и признании утратившими силу некоторых законодательных актов (положений некоторых законодательных актов) Воронежской области" правительство Воронежской области постановляет:</w:t>
      </w:r>
      <w:r w:rsidRPr="004E3A7D">
        <w:rPr>
          <w:rFonts w:ascii="Arial" w:hAnsi="Arial" w:cs="Arial"/>
        </w:rPr>
        <w:br/>
      </w:r>
    </w:p>
    <w:p w14:paraId="4E5AE60B"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1038200C"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1. Утвердить прилагаемые границы и режимы особой охраны территорий памятников природы областного значения, расположенных в Воронежской области: "Васильевское разнолесье", "Пристепная дубрава", "Битюгские дебри", "Осиновые кусты "Солоти", "Заказник", "Здоровье", "Застава", "Верехинские культуры", "Морозовская роща", "Элита", "Триумф поколений", "Светлый бор", "Зеленая дубрава", "Урочище "Демидов лог", "Питомцы столетий", "Аллея "Таежницы", "Золотой фонд", "Мачтовый бор", "Урочища "Забеги" и "Кошарное", "Культуры Генко", "Воронцовское чудо", "Золотой куст", "Культуры Вересина", "Большой куст", "Урочище "Воронежское", "Декастр", "Старинный парк", "Червленый бор", "Краснолесье", "Стрелка", "Ступинское поле", "Меловой бор у с. Н. Карабут", "Урочище "Каменная яруга", "Дубрава", "Отрог", "Искусственный лес", "Лесокультурная мозаика", "Ольха", "Праздник природы", "Эксперимент", "Брезнец", "Сосна веймутовая", "Дундуковская роща", "Вековая дубрава", "Плантация кедро-сосны", "Уникальное дерево 300-летней сосны", "Остепненная поляна", "Ольховатская сосна".</w:t>
      </w:r>
      <w:r w:rsidRPr="004E3A7D">
        <w:rPr>
          <w:rFonts w:ascii="Arial" w:hAnsi="Arial" w:cs="Arial"/>
        </w:rPr>
        <w:br/>
      </w:r>
    </w:p>
    <w:p w14:paraId="54321CFD"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218EEB55"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 Внести в приложение N 1 к постановлению администрации Воронежской области от 28.05.1998 N 500 "О памятниках природы на территории Воронежской области" (в редакции постановлений администрации Воронежской области от 27.10.1998 N 1025, от 22.03.2007 N 216, от 29.07.2008 N 677, постановлений правительства Воронежской области от 26.08.2010 N 702, от 12.08.2011 N 706, от 13.10.2011 N 887, от 11.11.2011 N 994, от 30.12.2011 N 1147, от 25.03.2013 N 222, от 20.05.2013 N 427, от 25.12.2013 N 1161, от 31.12.2013 N 1207, от 11.11.2015 N 867, 30.11.2015 N 918, от 15.02.2016 N 89) следующие изменения:</w:t>
      </w:r>
      <w:r w:rsidRPr="004E3A7D">
        <w:rPr>
          <w:rFonts w:ascii="Arial" w:hAnsi="Arial" w:cs="Arial"/>
        </w:rPr>
        <w:br/>
      </w:r>
    </w:p>
    <w:p w14:paraId="02E6D20E"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6C152313"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2.1. В разделе "Аннинский район" пункт 5 изложить в следующей редакции:</w:t>
      </w:r>
      <w:r w:rsidRPr="004E3A7D">
        <w:rPr>
          <w:rFonts w:ascii="Arial" w:hAnsi="Arial" w:cs="Arial"/>
        </w:rPr>
        <w:br/>
      </w:r>
    </w:p>
    <w:p w14:paraId="01EF6E65"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53"/>
        <w:gridCol w:w="1845"/>
        <w:gridCol w:w="3649"/>
        <w:gridCol w:w="739"/>
        <w:gridCol w:w="2569"/>
      </w:tblGrid>
      <w:tr w:rsidR="004E3A7D" w:rsidRPr="004E3A7D" w14:paraId="5001AFE8" w14:textId="77777777" w:rsidTr="004E3A7D">
        <w:trPr>
          <w:trHeight w:val="15"/>
        </w:trPr>
        <w:tc>
          <w:tcPr>
            <w:tcW w:w="554" w:type="dxa"/>
            <w:hideMark/>
          </w:tcPr>
          <w:p w14:paraId="596ABEAE" w14:textId="77777777" w:rsidR="004E3A7D" w:rsidRPr="004E3A7D" w:rsidRDefault="004E3A7D">
            <w:pPr>
              <w:rPr>
                <w:rFonts w:ascii="Arial" w:hAnsi="Arial" w:cs="Arial"/>
              </w:rPr>
            </w:pPr>
          </w:p>
        </w:tc>
        <w:tc>
          <w:tcPr>
            <w:tcW w:w="1848" w:type="dxa"/>
            <w:hideMark/>
          </w:tcPr>
          <w:p w14:paraId="6F21F692" w14:textId="77777777" w:rsidR="004E3A7D" w:rsidRPr="004E3A7D" w:rsidRDefault="004E3A7D">
            <w:pPr>
              <w:spacing w:after="200" w:line="276" w:lineRule="auto"/>
              <w:rPr>
                <w:sz w:val="20"/>
                <w:szCs w:val="20"/>
                <w:lang w:eastAsia="ru-RU"/>
              </w:rPr>
            </w:pPr>
          </w:p>
        </w:tc>
        <w:tc>
          <w:tcPr>
            <w:tcW w:w="3696" w:type="dxa"/>
            <w:hideMark/>
          </w:tcPr>
          <w:p w14:paraId="04FD3C53" w14:textId="77777777" w:rsidR="004E3A7D" w:rsidRPr="004E3A7D" w:rsidRDefault="004E3A7D">
            <w:pPr>
              <w:spacing w:after="200" w:line="276" w:lineRule="auto"/>
              <w:rPr>
                <w:sz w:val="20"/>
                <w:szCs w:val="20"/>
                <w:lang w:eastAsia="ru-RU"/>
              </w:rPr>
            </w:pPr>
          </w:p>
        </w:tc>
        <w:tc>
          <w:tcPr>
            <w:tcW w:w="739" w:type="dxa"/>
            <w:hideMark/>
          </w:tcPr>
          <w:p w14:paraId="01FFE43E" w14:textId="77777777" w:rsidR="004E3A7D" w:rsidRPr="004E3A7D" w:rsidRDefault="004E3A7D">
            <w:pPr>
              <w:spacing w:after="200" w:line="276" w:lineRule="auto"/>
              <w:rPr>
                <w:sz w:val="20"/>
                <w:szCs w:val="20"/>
                <w:lang w:eastAsia="ru-RU"/>
              </w:rPr>
            </w:pPr>
          </w:p>
        </w:tc>
        <w:tc>
          <w:tcPr>
            <w:tcW w:w="2587" w:type="dxa"/>
            <w:hideMark/>
          </w:tcPr>
          <w:p w14:paraId="50E3D8D1" w14:textId="77777777" w:rsidR="004E3A7D" w:rsidRPr="004E3A7D" w:rsidRDefault="004E3A7D">
            <w:pPr>
              <w:spacing w:after="200" w:line="276" w:lineRule="auto"/>
              <w:rPr>
                <w:sz w:val="20"/>
                <w:szCs w:val="20"/>
                <w:lang w:eastAsia="ru-RU"/>
              </w:rPr>
            </w:pPr>
          </w:p>
        </w:tc>
      </w:tr>
      <w:tr w:rsidR="004E3A7D" w:rsidRPr="004E3A7D" w14:paraId="523BBC2A"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629E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3505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Васильевское разнолесье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4BD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Посадки дуба, ясеня, березы, сосны южнее с. Софьинка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157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1F25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58AE840D"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3A0CDD09"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1A8874D8"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2.2. В разделе "Бобровский район" пункты 14 - 25 изложить в следующей редакции:</w:t>
      </w:r>
      <w:r w:rsidRPr="004E3A7D">
        <w:rPr>
          <w:rFonts w:ascii="Arial" w:hAnsi="Arial" w:cs="Arial"/>
        </w:rPr>
        <w:br/>
      </w:r>
    </w:p>
    <w:p w14:paraId="7FF73C62"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98"/>
        <w:gridCol w:w="1822"/>
        <w:gridCol w:w="3501"/>
        <w:gridCol w:w="958"/>
        <w:gridCol w:w="2476"/>
      </w:tblGrid>
      <w:tr w:rsidR="004E3A7D" w:rsidRPr="004E3A7D" w14:paraId="3E7E7A29" w14:textId="77777777" w:rsidTr="004E3A7D">
        <w:trPr>
          <w:trHeight w:val="15"/>
        </w:trPr>
        <w:tc>
          <w:tcPr>
            <w:tcW w:w="554" w:type="dxa"/>
            <w:hideMark/>
          </w:tcPr>
          <w:p w14:paraId="4AD48B77" w14:textId="77777777" w:rsidR="004E3A7D" w:rsidRPr="004E3A7D" w:rsidRDefault="004E3A7D">
            <w:pPr>
              <w:rPr>
                <w:rFonts w:ascii="Arial" w:hAnsi="Arial" w:cs="Arial"/>
              </w:rPr>
            </w:pPr>
          </w:p>
        </w:tc>
        <w:tc>
          <w:tcPr>
            <w:tcW w:w="1848" w:type="dxa"/>
            <w:hideMark/>
          </w:tcPr>
          <w:p w14:paraId="56F7247A" w14:textId="77777777" w:rsidR="004E3A7D" w:rsidRPr="004E3A7D" w:rsidRDefault="004E3A7D">
            <w:pPr>
              <w:spacing w:after="200" w:line="276" w:lineRule="auto"/>
              <w:rPr>
                <w:sz w:val="20"/>
                <w:szCs w:val="20"/>
                <w:lang w:eastAsia="ru-RU"/>
              </w:rPr>
            </w:pPr>
          </w:p>
        </w:tc>
        <w:tc>
          <w:tcPr>
            <w:tcW w:w="3696" w:type="dxa"/>
            <w:hideMark/>
          </w:tcPr>
          <w:p w14:paraId="623F4AC3" w14:textId="77777777" w:rsidR="004E3A7D" w:rsidRPr="004E3A7D" w:rsidRDefault="004E3A7D">
            <w:pPr>
              <w:spacing w:after="200" w:line="276" w:lineRule="auto"/>
              <w:rPr>
                <w:sz w:val="20"/>
                <w:szCs w:val="20"/>
                <w:lang w:eastAsia="ru-RU"/>
              </w:rPr>
            </w:pPr>
          </w:p>
        </w:tc>
        <w:tc>
          <w:tcPr>
            <w:tcW w:w="739" w:type="dxa"/>
            <w:hideMark/>
          </w:tcPr>
          <w:p w14:paraId="31241101" w14:textId="77777777" w:rsidR="004E3A7D" w:rsidRPr="004E3A7D" w:rsidRDefault="004E3A7D">
            <w:pPr>
              <w:spacing w:after="200" w:line="276" w:lineRule="auto"/>
              <w:rPr>
                <w:sz w:val="20"/>
                <w:szCs w:val="20"/>
                <w:lang w:eastAsia="ru-RU"/>
              </w:rPr>
            </w:pPr>
          </w:p>
        </w:tc>
        <w:tc>
          <w:tcPr>
            <w:tcW w:w="2587" w:type="dxa"/>
            <w:hideMark/>
          </w:tcPr>
          <w:p w14:paraId="4FAD17FF" w14:textId="77777777" w:rsidR="004E3A7D" w:rsidRPr="004E3A7D" w:rsidRDefault="004E3A7D">
            <w:pPr>
              <w:spacing w:after="200" w:line="276" w:lineRule="auto"/>
              <w:rPr>
                <w:sz w:val="20"/>
                <w:szCs w:val="20"/>
                <w:lang w:eastAsia="ru-RU"/>
              </w:rPr>
            </w:pPr>
          </w:p>
        </w:tc>
      </w:tr>
      <w:tr w:rsidR="004E3A7D" w:rsidRPr="004E3A7D" w14:paraId="47C3C56F"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5FA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F143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Пристепная дубрава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80CB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Дубняки Хреновского бора по опушке массива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D07A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43,0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A469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2C31A8A9"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A095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53C8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Битюгские дебри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FCC6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Дубрава в пойме р. Битюг на территории Вислинского участкового лесничества Хреновского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2531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A0C2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56BC8825"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029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6A4A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Осиновые кусты "Солоти"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71E0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Осиновые колки на территории Слободского сельского поселения Бобровского муниципального района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8462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134,17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AB1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Слободское сельское поселение</w:t>
            </w:r>
          </w:p>
        </w:tc>
      </w:tr>
      <w:tr w:rsidR="004E3A7D" w:rsidRPr="004E3A7D" w14:paraId="4FBC1592"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FE30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4AF5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Заказник</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D6B3"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Старовозрастные насаждения соснового бора в Хреновском участковом лесничестве Хреновского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758E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9B75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287CAB13"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4510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4CB2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Здоровье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2D37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 xml:space="preserve">Старовозрастные насаждения соснового бора возле </w:t>
            </w:r>
            <w:r w:rsidRPr="004E3A7D">
              <w:rPr>
                <w:lang w:eastAsia="en-US"/>
              </w:rPr>
              <w:lastRenderedPageBreak/>
              <w:t>территории санатория "Хреновое" в с. Слобода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741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22,1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745C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 xml:space="preserve">Управление лесного хозяйства </w:t>
            </w:r>
            <w:r w:rsidRPr="004E3A7D">
              <w:rPr>
                <w:lang w:eastAsia="en-US"/>
              </w:rPr>
              <w:lastRenderedPageBreak/>
              <w:t>Воронежской области</w:t>
            </w:r>
          </w:p>
        </w:tc>
      </w:tr>
      <w:tr w:rsidR="004E3A7D" w:rsidRPr="004E3A7D" w14:paraId="75D3FB15"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BD2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76E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Застава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DFC6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Культуры сосны вблизи с. Слобода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A58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103,3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3092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67EF7CBE"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438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E71C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Верехинские культуры</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EC21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Массив старовозрастных насаждений сосны в Хреновском участковом лесничестве Хреновского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8E96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53,2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F410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4CEFC1D4"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169F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82D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Морозовская роща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9693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Сосновый бор возле поселка Вислый</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61BE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A2EB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2470E367"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BD28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98B0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Элита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80FB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Старовозрастные насаждения соснового бора в Вислинском участковом лесничестве Хреновского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EEC5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52,0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CB24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3FD25DEB"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0BF6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D71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Триумф поколений</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3ADE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Насаждения разновозрастной сосны обыкновенной с небольшим количеством дуба черешчатого в Вислинском участковом лесничестве Хреновского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31AC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85143"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59FFEFFF"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9CD6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9916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Светлый бор</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C03F9"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Сосновые древостои надлуговых террас в Брагинском участковом лесничестве Хреновского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1BF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32,6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B52A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15E1EDE8"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6DD1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D3BF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Зеленая дубрава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310F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Старовозрастные насаждения соснового бора, расположенного в Семено-Александровском участковом лесничестве Бобровского муниципального района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E5BB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201,0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298F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17709209"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549F11F3"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75807755"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2.3. В разделе "Грибановский район" пункты 41 - 44 изложить в следующей редакции:</w:t>
      </w:r>
      <w:r w:rsidRPr="004E3A7D">
        <w:rPr>
          <w:rFonts w:ascii="Arial" w:hAnsi="Arial" w:cs="Arial"/>
        </w:rPr>
        <w:br/>
      </w:r>
    </w:p>
    <w:p w14:paraId="5C6EF2D6"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98"/>
        <w:gridCol w:w="1826"/>
        <w:gridCol w:w="3577"/>
        <w:gridCol w:w="838"/>
        <w:gridCol w:w="2516"/>
      </w:tblGrid>
      <w:tr w:rsidR="004E3A7D" w:rsidRPr="004E3A7D" w14:paraId="1BDD0A78" w14:textId="77777777" w:rsidTr="004E3A7D">
        <w:trPr>
          <w:trHeight w:val="15"/>
        </w:trPr>
        <w:tc>
          <w:tcPr>
            <w:tcW w:w="554" w:type="dxa"/>
            <w:hideMark/>
          </w:tcPr>
          <w:p w14:paraId="2766D86E" w14:textId="77777777" w:rsidR="004E3A7D" w:rsidRPr="004E3A7D" w:rsidRDefault="004E3A7D">
            <w:pPr>
              <w:rPr>
                <w:rFonts w:ascii="Arial" w:hAnsi="Arial" w:cs="Arial"/>
              </w:rPr>
            </w:pPr>
          </w:p>
        </w:tc>
        <w:tc>
          <w:tcPr>
            <w:tcW w:w="1848" w:type="dxa"/>
            <w:hideMark/>
          </w:tcPr>
          <w:p w14:paraId="2F89C1E3" w14:textId="77777777" w:rsidR="004E3A7D" w:rsidRPr="004E3A7D" w:rsidRDefault="004E3A7D">
            <w:pPr>
              <w:spacing w:after="200" w:line="276" w:lineRule="auto"/>
              <w:rPr>
                <w:sz w:val="20"/>
                <w:szCs w:val="20"/>
                <w:lang w:eastAsia="ru-RU"/>
              </w:rPr>
            </w:pPr>
          </w:p>
        </w:tc>
        <w:tc>
          <w:tcPr>
            <w:tcW w:w="3696" w:type="dxa"/>
            <w:hideMark/>
          </w:tcPr>
          <w:p w14:paraId="52DFF7B5" w14:textId="77777777" w:rsidR="004E3A7D" w:rsidRPr="004E3A7D" w:rsidRDefault="004E3A7D">
            <w:pPr>
              <w:spacing w:after="200" w:line="276" w:lineRule="auto"/>
              <w:rPr>
                <w:sz w:val="20"/>
                <w:szCs w:val="20"/>
                <w:lang w:eastAsia="ru-RU"/>
              </w:rPr>
            </w:pPr>
          </w:p>
        </w:tc>
        <w:tc>
          <w:tcPr>
            <w:tcW w:w="739" w:type="dxa"/>
            <w:hideMark/>
          </w:tcPr>
          <w:p w14:paraId="752EB736" w14:textId="77777777" w:rsidR="004E3A7D" w:rsidRPr="004E3A7D" w:rsidRDefault="004E3A7D">
            <w:pPr>
              <w:spacing w:after="200" w:line="276" w:lineRule="auto"/>
              <w:rPr>
                <w:sz w:val="20"/>
                <w:szCs w:val="20"/>
                <w:lang w:eastAsia="ru-RU"/>
              </w:rPr>
            </w:pPr>
          </w:p>
        </w:tc>
        <w:tc>
          <w:tcPr>
            <w:tcW w:w="2587" w:type="dxa"/>
            <w:hideMark/>
          </w:tcPr>
          <w:p w14:paraId="1C37985E" w14:textId="77777777" w:rsidR="004E3A7D" w:rsidRPr="004E3A7D" w:rsidRDefault="004E3A7D">
            <w:pPr>
              <w:spacing w:after="200" w:line="276" w:lineRule="auto"/>
              <w:rPr>
                <w:sz w:val="20"/>
                <w:szCs w:val="20"/>
                <w:lang w:eastAsia="ru-RU"/>
              </w:rPr>
            </w:pPr>
          </w:p>
        </w:tc>
      </w:tr>
      <w:tr w:rsidR="004E3A7D" w:rsidRPr="004E3A7D" w14:paraId="096AC31A"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7598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2C29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Урочище "Демидов лог"</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03BA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 xml:space="preserve">Урочище "Демидов лог" - культуры лиственницы </w:t>
            </w:r>
            <w:r w:rsidRPr="004E3A7D">
              <w:rPr>
                <w:lang w:eastAsia="en-US"/>
              </w:rPr>
              <w:lastRenderedPageBreak/>
              <w:t>сибирской на территории Грибановского участкового лесничества Теллермановского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D47D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0,6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ACD1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 xml:space="preserve">Управление лесного хозяйства </w:t>
            </w:r>
            <w:r w:rsidRPr="004E3A7D">
              <w:rPr>
                <w:lang w:eastAsia="en-US"/>
              </w:rPr>
              <w:lastRenderedPageBreak/>
              <w:t>Воронежской области</w:t>
            </w:r>
          </w:p>
        </w:tc>
      </w:tr>
      <w:tr w:rsidR="004E3A7D" w:rsidRPr="004E3A7D" w14:paraId="2C30C5C0"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B647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9B63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Питомцы столетий</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F5FE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Старовозрастная дубрава на территории Пригородного, Грибановского и Карачанского участковых лесничеств Теллермановского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EDC2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239,5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EAF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5A025825"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F286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909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Аллея "Таежницы"</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F185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Уникальная аллея лиственницы сибирской на усадьбе Теллермановского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6007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0,7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C07C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7E5F3F0C"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65E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DF5F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Золотой фонд</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183D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Самые старовозрастные древостои дуба черешчатого Грибановского участкового лесничества Теллермановского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B555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245,7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52DE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2702B5C8"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2E048E67"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7FD7C999"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2.4. В разделе "Новоусманский район" пункт 63 изложить в следующей редакции:</w:t>
      </w:r>
      <w:r w:rsidRPr="004E3A7D">
        <w:rPr>
          <w:rFonts w:ascii="Arial" w:hAnsi="Arial" w:cs="Arial"/>
        </w:rPr>
        <w:br/>
      </w:r>
    </w:p>
    <w:p w14:paraId="145DFE07"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98"/>
        <w:gridCol w:w="1832"/>
        <w:gridCol w:w="3631"/>
        <w:gridCol w:w="738"/>
        <w:gridCol w:w="2556"/>
      </w:tblGrid>
      <w:tr w:rsidR="004E3A7D" w:rsidRPr="004E3A7D" w14:paraId="333EE7F3" w14:textId="77777777" w:rsidTr="004E3A7D">
        <w:trPr>
          <w:trHeight w:val="15"/>
        </w:trPr>
        <w:tc>
          <w:tcPr>
            <w:tcW w:w="554" w:type="dxa"/>
            <w:hideMark/>
          </w:tcPr>
          <w:p w14:paraId="74E7075D" w14:textId="77777777" w:rsidR="004E3A7D" w:rsidRPr="004E3A7D" w:rsidRDefault="004E3A7D">
            <w:pPr>
              <w:rPr>
                <w:rFonts w:ascii="Arial" w:hAnsi="Arial" w:cs="Arial"/>
              </w:rPr>
            </w:pPr>
          </w:p>
        </w:tc>
        <w:tc>
          <w:tcPr>
            <w:tcW w:w="1848" w:type="dxa"/>
            <w:hideMark/>
          </w:tcPr>
          <w:p w14:paraId="5E127D29" w14:textId="77777777" w:rsidR="004E3A7D" w:rsidRPr="004E3A7D" w:rsidRDefault="004E3A7D">
            <w:pPr>
              <w:spacing w:after="200" w:line="276" w:lineRule="auto"/>
              <w:rPr>
                <w:sz w:val="20"/>
                <w:szCs w:val="20"/>
                <w:lang w:eastAsia="ru-RU"/>
              </w:rPr>
            </w:pPr>
          </w:p>
        </w:tc>
        <w:tc>
          <w:tcPr>
            <w:tcW w:w="3696" w:type="dxa"/>
            <w:hideMark/>
          </w:tcPr>
          <w:p w14:paraId="065869D6" w14:textId="77777777" w:rsidR="004E3A7D" w:rsidRPr="004E3A7D" w:rsidRDefault="004E3A7D">
            <w:pPr>
              <w:spacing w:after="200" w:line="276" w:lineRule="auto"/>
              <w:rPr>
                <w:sz w:val="20"/>
                <w:szCs w:val="20"/>
                <w:lang w:eastAsia="ru-RU"/>
              </w:rPr>
            </w:pPr>
          </w:p>
        </w:tc>
        <w:tc>
          <w:tcPr>
            <w:tcW w:w="739" w:type="dxa"/>
            <w:hideMark/>
          </w:tcPr>
          <w:p w14:paraId="08E0E55A" w14:textId="77777777" w:rsidR="004E3A7D" w:rsidRPr="004E3A7D" w:rsidRDefault="004E3A7D">
            <w:pPr>
              <w:spacing w:after="200" w:line="276" w:lineRule="auto"/>
              <w:rPr>
                <w:sz w:val="20"/>
                <w:szCs w:val="20"/>
                <w:lang w:eastAsia="ru-RU"/>
              </w:rPr>
            </w:pPr>
          </w:p>
        </w:tc>
        <w:tc>
          <w:tcPr>
            <w:tcW w:w="2587" w:type="dxa"/>
            <w:hideMark/>
          </w:tcPr>
          <w:p w14:paraId="36CB606C" w14:textId="77777777" w:rsidR="004E3A7D" w:rsidRPr="004E3A7D" w:rsidRDefault="004E3A7D">
            <w:pPr>
              <w:spacing w:after="200" w:line="276" w:lineRule="auto"/>
              <w:rPr>
                <w:sz w:val="20"/>
                <w:szCs w:val="20"/>
                <w:lang w:eastAsia="ru-RU"/>
              </w:rPr>
            </w:pPr>
          </w:p>
        </w:tc>
      </w:tr>
      <w:tr w:rsidR="004E3A7D" w:rsidRPr="004E3A7D" w14:paraId="4EFEF8C9"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5318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95F6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Мачтовый бор</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EEDE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Старейшие культуры сосны в Тресвятском участковом лесничестве Воронежского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A9DA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FC40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269B071F"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246D0169"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04DBE81F"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2.5. В разделе "Ольховатский район" пункт 79 изложить в следующей редакции:</w:t>
      </w:r>
      <w:r w:rsidRPr="004E3A7D">
        <w:rPr>
          <w:rFonts w:ascii="Arial" w:hAnsi="Arial" w:cs="Arial"/>
        </w:rPr>
        <w:br/>
      </w:r>
    </w:p>
    <w:p w14:paraId="0364B1FA"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98"/>
        <w:gridCol w:w="1827"/>
        <w:gridCol w:w="3568"/>
        <w:gridCol w:w="838"/>
        <w:gridCol w:w="2524"/>
      </w:tblGrid>
      <w:tr w:rsidR="004E3A7D" w:rsidRPr="004E3A7D" w14:paraId="52A2C202" w14:textId="77777777" w:rsidTr="004E3A7D">
        <w:trPr>
          <w:trHeight w:val="15"/>
        </w:trPr>
        <w:tc>
          <w:tcPr>
            <w:tcW w:w="554" w:type="dxa"/>
            <w:hideMark/>
          </w:tcPr>
          <w:p w14:paraId="490C6696" w14:textId="77777777" w:rsidR="004E3A7D" w:rsidRPr="004E3A7D" w:rsidRDefault="004E3A7D">
            <w:pPr>
              <w:rPr>
                <w:rFonts w:ascii="Arial" w:hAnsi="Arial" w:cs="Arial"/>
              </w:rPr>
            </w:pPr>
          </w:p>
        </w:tc>
        <w:tc>
          <w:tcPr>
            <w:tcW w:w="1848" w:type="dxa"/>
            <w:hideMark/>
          </w:tcPr>
          <w:p w14:paraId="7BC86D1E" w14:textId="77777777" w:rsidR="004E3A7D" w:rsidRPr="004E3A7D" w:rsidRDefault="004E3A7D">
            <w:pPr>
              <w:spacing w:after="200" w:line="276" w:lineRule="auto"/>
              <w:rPr>
                <w:sz w:val="20"/>
                <w:szCs w:val="20"/>
                <w:lang w:eastAsia="ru-RU"/>
              </w:rPr>
            </w:pPr>
          </w:p>
        </w:tc>
        <w:tc>
          <w:tcPr>
            <w:tcW w:w="3696" w:type="dxa"/>
            <w:hideMark/>
          </w:tcPr>
          <w:p w14:paraId="530F15ED" w14:textId="77777777" w:rsidR="004E3A7D" w:rsidRPr="004E3A7D" w:rsidRDefault="004E3A7D">
            <w:pPr>
              <w:spacing w:after="200" w:line="276" w:lineRule="auto"/>
              <w:rPr>
                <w:sz w:val="20"/>
                <w:szCs w:val="20"/>
                <w:lang w:eastAsia="ru-RU"/>
              </w:rPr>
            </w:pPr>
          </w:p>
        </w:tc>
        <w:tc>
          <w:tcPr>
            <w:tcW w:w="739" w:type="dxa"/>
            <w:hideMark/>
          </w:tcPr>
          <w:p w14:paraId="04C91305" w14:textId="77777777" w:rsidR="004E3A7D" w:rsidRPr="004E3A7D" w:rsidRDefault="004E3A7D">
            <w:pPr>
              <w:spacing w:after="200" w:line="276" w:lineRule="auto"/>
              <w:rPr>
                <w:sz w:val="20"/>
                <w:szCs w:val="20"/>
                <w:lang w:eastAsia="ru-RU"/>
              </w:rPr>
            </w:pPr>
          </w:p>
        </w:tc>
        <w:tc>
          <w:tcPr>
            <w:tcW w:w="2587" w:type="dxa"/>
            <w:hideMark/>
          </w:tcPr>
          <w:p w14:paraId="30EB6C34" w14:textId="77777777" w:rsidR="004E3A7D" w:rsidRPr="004E3A7D" w:rsidRDefault="004E3A7D">
            <w:pPr>
              <w:spacing w:after="200" w:line="276" w:lineRule="auto"/>
              <w:rPr>
                <w:sz w:val="20"/>
                <w:szCs w:val="20"/>
                <w:lang w:eastAsia="ru-RU"/>
              </w:rPr>
            </w:pPr>
          </w:p>
        </w:tc>
      </w:tr>
      <w:tr w:rsidR="004E3A7D" w:rsidRPr="004E3A7D" w14:paraId="3A3E2B2E"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9ACA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0778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Урочища "Забеги" и "Кошарное"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441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Нагорные березняки и дубравы с ковыльно-степными склонами на территории Ольховатского участкового лесничества Россошанского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0171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125,6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22E7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7E0B5F45"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1552D8EC"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26589D25"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lastRenderedPageBreak/>
        <w:t>2.6. В разделе "Павловский район" пункты 89 - 91, 94 изложить в следующей редакции:</w:t>
      </w:r>
      <w:r w:rsidRPr="004E3A7D">
        <w:rPr>
          <w:rFonts w:ascii="Arial" w:hAnsi="Arial" w:cs="Arial"/>
        </w:rPr>
        <w:br/>
      </w:r>
    </w:p>
    <w:p w14:paraId="30914BE4"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98"/>
        <w:gridCol w:w="1840"/>
        <w:gridCol w:w="3570"/>
        <w:gridCol w:w="838"/>
        <w:gridCol w:w="2509"/>
      </w:tblGrid>
      <w:tr w:rsidR="004E3A7D" w:rsidRPr="004E3A7D" w14:paraId="10D4C662" w14:textId="77777777" w:rsidTr="004E3A7D">
        <w:trPr>
          <w:trHeight w:val="15"/>
        </w:trPr>
        <w:tc>
          <w:tcPr>
            <w:tcW w:w="554" w:type="dxa"/>
            <w:hideMark/>
          </w:tcPr>
          <w:p w14:paraId="51192D30" w14:textId="77777777" w:rsidR="004E3A7D" w:rsidRPr="004E3A7D" w:rsidRDefault="004E3A7D">
            <w:pPr>
              <w:rPr>
                <w:rFonts w:ascii="Arial" w:hAnsi="Arial" w:cs="Arial"/>
              </w:rPr>
            </w:pPr>
          </w:p>
        </w:tc>
        <w:tc>
          <w:tcPr>
            <w:tcW w:w="1848" w:type="dxa"/>
            <w:hideMark/>
          </w:tcPr>
          <w:p w14:paraId="4DE76F97" w14:textId="77777777" w:rsidR="004E3A7D" w:rsidRPr="004E3A7D" w:rsidRDefault="004E3A7D">
            <w:pPr>
              <w:spacing w:after="200" w:line="276" w:lineRule="auto"/>
              <w:rPr>
                <w:sz w:val="20"/>
                <w:szCs w:val="20"/>
                <w:lang w:eastAsia="ru-RU"/>
              </w:rPr>
            </w:pPr>
          </w:p>
        </w:tc>
        <w:tc>
          <w:tcPr>
            <w:tcW w:w="3696" w:type="dxa"/>
            <w:hideMark/>
          </w:tcPr>
          <w:p w14:paraId="42B0D5F0" w14:textId="77777777" w:rsidR="004E3A7D" w:rsidRPr="004E3A7D" w:rsidRDefault="004E3A7D">
            <w:pPr>
              <w:spacing w:after="200" w:line="276" w:lineRule="auto"/>
              <w:rPr>
                <w:sz w:val="20"/>
                <w:szCs w:val="20"/>
                <w:lang w:eastAsia="ru-RU"/>
              </w:rPr>
            </w:pPr>
          </w:p>
        </w:tc>
        <w:tc>
          <w:tcPr>
            <w:tcW w:w="739" w:type="dxa"/>
            <w:hideMark/>
          </w:tcPr>
          <w:p w14:paraId="150C291D" w14:textId="77777777" w:rsidR="004E3A7D" w:rsidRPr="004E3A7D" w:rsidRDefault="004E3A7D">
            <w:pPr>
              <w:spacing w:after="200" w:line="276" w:lineRule="auto"/>
              <w:rPr>
                <w:sz w:val="20"/>
                <w:szCs w:val="20"/>
                <w:lang w:eastAsia="ru-RU"/>
              </w:rPr>
            </w:pPr>
          </w:p>
        </w:tc>
        <w:tc>
          <w:tcPr>
            <w:tcW w:w="2587" w:type="dxa"/>
            <w:hideMark/>
          </w:tcPr>
          <w:p w14:paraId="0E91F79C" w14:textId="77777777" w:rsidR="004E3A7D" w:rsidRPr="004E3A7D" w:rsidRDefault="004E3A7D">
            <w:pPr>
              <w:spacing w:after="200" w:line="276" w:lineRule="auto"/>
              <w:rPr>
                <w:sz w:val="20"/>
                <w:szCs w:val="20"/>
                <w:lang w:eastAsia="ru-RU"/>
              </w:rPr>
            </w:pPr>
          </w:p>
        </w:tc>
      </w:tr>
      <w:tr w:rsidR="004E3A7D" w:rsidRPr="004E3A7D" w14:paraId="5F3210B3"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B659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5DA8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Культуры Генко</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C4F9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Старейшие культуры Генко в Шиповом лесу</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748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70F49"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7184E278"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7912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91F4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Воронцовское чудо</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1958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Высоковозрастные древостои дуба сложной структуры Красного участкового лесничества Воронцовского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302E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113,4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2A5F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35CC852E"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1003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22A1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Золотой куст</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6056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Высоковозрастные древостои дуба сложной структуры на территории Красного участкового лесничества Воронцовского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381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6342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021DFF98"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53E32171"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598"/>
        <w:gridCol w:w="1830"/>
        <w:gridCol w:w="3633"/>
        <w:gridCol w:w="738"/>
        <w:gridCol w:w="2556"/>
      </w:tblGrid>
      <w:tr w:rsidR="004E3A7D" w:rsidRPr="004E3A7D" w14:paraId="278B5CA2" w14:textId="77777777" w:rsidTr="004E3A7D">
        <w:trPr>
          <w:trHeight w:val="15"/>
        </w:trPr>
        <w:tc>
          <w:tcPr>
            <w:tcW w:w="554" w:type="dxa"/>
            <w:hideMark/>
          </w:tcPr>
          <w:p w14:paraId="4B86C0DF" w14:textId="77777777" w:rsidR="004E3A7D" w:rsidRPr="004E3A7D" w:rsidRDefault="004E3A7D">
            <w:pPr>
              <w:rPr>
                <w:rFonts w:ascii="Arial" w:hAnsi="Arial" w:cs="Arial"/>
              </w:rPr>
            </w:pPr>
          </w:p>
        </w:tc>
        <w:tc>
          <w:tcPr>
            <w:tcW w:w="1848" w:type="dxa"/>
            <w:hideMark/>
          </w:tcPr>
          <w:p w14:paraId="0BA20D2C" w14:textId="77777777" w:rsidR="004E3A7D" w:rsidRPr="004E3A7D" w:rsidRDefault="004E3A7D">
            <w:pPr>
              <w:spacing w:after="200" w:line="276" w:lineRule="auto"/>
              <w:rPr>
                <w:sz w:val="20"/>
                <w:szCs w:val="20"/>
                <w:lang w:eastAsia="ru-RU"/>
              </w:rPr>
            </w:pPr>
          </w:p>
        </w:tc>
        <w:tc>
          <w:tcPr>
            <w:tcW w:w="3696" w:type="dxa"/>
            <w:hideMark/>
          </w:tcPr>
          <w:p w14:paraId="62E00283" w14:textId="77777777" w:rsidR="004E3A7D" w:rsidRPr="004E3A7D" w:rsidRDefault="004E3A7D">
            <w:pPr>
              <w:spacing w:after="200" w:line="276" w:lineRule="auto"/>
              <w:rPr>
                <w:sz w:val="20"/>
                <w:szCs w:val="20"/>
                <w:lang w:eastAsia="ru-RU"/>
              </w:rPr>
            </w:pPr>
          </w:p>
        </w:tc>
        <w:tc>
          <w:tcPr>
            <w:tcW w:w="739" w:type="dxa"/>
            <w:hideMark/>
          </w:tcPr>
          <w:p w14:paraId="46CD37E7" w14:textId="77777777" w:rsidR="004E3A7D" w:rsidRPr="004E3A7D" w:rsidRDefault="004E3A7D">
            <w:pPr>
              <w:spacing w:after="200" w:line="276" w:lineRule="auto"/>
              <w:rPr>
                <w:sz w:val="20"/>
                <w:szCs w:val="20"/>
                <w:lang w:eastAsia="ru-RU"/>
              </w:rPr>
            </w:pPr>
          </w:p>
        </w:tc>
        <w:tc>
          <w:tcPr>
            <w:tcW w:w="2587" w:type="dxa"/>
            <w:hideMark/>
          </w:tcPr>
          <w:p w14:paraId="49E66A5D" w14:textId="77777777" w:rsidR="004E3A7D" w:rsidRPr="004E3A7D" w:rsidRDefault="004E3A7D">
            <w:pPr>
              <w:spacing w:after="200" w:line="276" w:lineRule="auto"/>
              <w:rPr>
                <w:sz w:val="20"/>
                <w:szCs w:val="20"/>
                <w:lang w:eastAsia="ru-RU"/>
              </w:rPr>
            </w:pPr>
          </w:p>
        </w:tc>
      </w:tr>
      <w:tr w:rsidR="004E3A7D" w:rsidRPr="004E3A7D" w14:paraId="2365CDEF"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8D7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7F2A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Культуры Вересина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5D3C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Культуры дуба в Шиповом лесу Новенького участкового лесничества Воронцовского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9651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7CBE3"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139A1714"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19741829"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15CF91B9"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2.7. В разделе "Панинский район" пункты 103, 104 изложить в следующей редакции:</w:t>
      </w:r>
      <w:r w:rsidRPr="004E3A7D">
        <w:rPr>
          <w:rFonts w:ascii="Arial" w:hAnsi="Arial" w:cs="Arial"/>
        </w:rPr>
        <w:br/>
      </w:r>
    </w:p>
    <w:p w14:paraId="57161BDB"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865"/>
        <w:gridCol w:w="3530"/>
        <w:gridCol w:w="737"/>
        <w:gridCol w:w="2505"/>
      </w:tblGrid>
      <w:tr w:rsidR="004E3A7D" w:rsidRPr="004E3A7D" w14:paraId="5F1E7ED0" w14:textId="77777777" w:rsidTr="004E3A7D">
        <w:trPr>
          <w:trHeight w:val="15"/>
        </w:trPr>
        <w:tc>
          <w:tcPr>
            <w:tcW w:w="554" w:type="dxa"/>
            <w:hideMark/>
          </w:tcPr>
          <w:p w14:paraId="06377C80" w14:textId="77777777" w:rsidR="004E3A7D" w:rsidRPr="004E3A7D" w:rsidRDefault="004E3A7D">
            <w:pPr>
              <w:rPr>
                <w:rFonts w:ascii="Arial" w:hAnsi="Arial" w:cs="Arial"/>
              </w:rPr>
            </w:pPr>
          </w:p>
        </w:tc>
        <w:tc>
          <w:tcPr>
            <w:tcW w:w="1848" w:type="dxa"/>
            <w:hideMark/>
          </w:tcPr>
          <w:p w14:paraId="19AFE91C" w14:textId="77777777" w:rsidR="004E3A7D" w:rsidRPr="004E3A7D" w:rsidRDefault="004E3A7D">
            <w:pPr>
              <w:spacing w:after="200" w:line="276" w:lineRule="auto"/>
              <w:rPr>
                <w:sz w:val="20"/>
                <w:szCs w:val="20"/>
                <w:lang w:eastAsia="ru-RU"/>
              </w:rPr>
            </w:pPr>
          </w:p>
        </w:tc>
        <w:tc>
          <w:tcPr>
            <w:tcW w:w="3696" w:type="dxa"/>
            <w:hideMark/>
          </w:tcPr>
          <w:p w14:paraId="0C8E89E7" w14:textId="77777777" w:rsidR="004E3A7D" w:rsidRPr="004E3A7D" w:rsidRDefault="004E3A7D">
            <w:pPr>
              <w:spacing w:after="200" w:line="276" w:lineRule="auto"/>
              <w:rPr>
                <w:sz w:val="20"/>
                <w:szCs w:val="20"/>
                <w:lang w:eastAsia="ru-RU"/>
              </w:rPr>
            </w:pPr>
          </w:p>
        </w:tc>
        <w:tc>
          <w:tcPr>
            <w:tcW w:w="739" w:type="dxa"/>
            <w:hideMark/>
          </w:tcPr>
          <w:p w14:paraId="534D1545" w14:textId="77777777" w:rsidR="004E3A7D" w:rsidRPr="004E3A7D" w:rsidRDefault="004E3A7D">
            <w:pPr>
              <w:spacing w:after="200" w:line="276" w:lineRule="auto"/>
              <w:rPr>
                <w:sz w:val="20"/>
                <w:szCs w:val="20"/>
                <w:lang w:eastAsia="ru-RU"/>
              </w:rPr>
            </w:pPr>
          </w:p>
        </w:tc>
        <w:tc>
          <w:tcPr>
            <w:tcW w:w="2587" w:type="dxa"/>
            <w:hideMark/>
          </w:tcPr>
          <w:p w14:paraId="4F35D44D" w14:textId="77777777" w:rsidR="004E3A7D" w:rsidRPr="004E3A7D" w:rsidRDefault="004E3A7D">
            <w:pPr>
              <w:spacing w:after="200" w:line="276" w:lineRule="auto"/>
              <w:rPr>
                <w:sz w:val="20"/>
                <w:szCs w:val="20"/>
                <w:lang w:eastAsia="ru-RU"/>
              </w:rPr>
            </w:pPr>
          </w:p>
        </w:tc>
      </w:tr>
      <w:tr w:rsidR="004E3A7D" w:rsidRPr="004E3A7D" w14:paraId="73169AF9"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3E08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99B9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Большой куст</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3F0E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Насаждение осины обыкновенной возраста 30 лет в урочище "Большое Пчелиное"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E05C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0CD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136A5915"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40D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9223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Урочище "Воронежское"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39B0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Комплекс лесной и лугово-болотной растительности в урочище "Воронежское"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075E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8D90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71E82573"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71F1926A"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5B8AE8D0"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lastRenderedPageBreak/>
        <w:t>2.8. В разделе "Рамонский район" пункты 116, 120 - 124 изложить в следующей редакции:</w:t>
      </w:r>
      <w:r w:rsidRPr="004E3A7D">
        <w:rPr>
          <w:rFonts w:ascii="Arial" w:hAnsi="Arial" w:cs="Arial"/>
        </w:rPr>
        <w:br/>
      </w:r>
    </w:p>
    <w:p w14:paraId="7B125A96"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796"/>
        <w:gridCol w:w="3567"/>
        <w:gridCol w:w="738"/>
        <w:gridCol w:w="2536"/>
      </w:tblGrid>
      <w:tr w:rsidR="004E3A7D" w:rsidRPr="004E3A7D" w14:paraId="058BF12D" w14:textId="77777777" w:rsidTr="004E3A7D">
        <w:trPr>
          <w:trHeight w:val="15"/>
        </w:trPr>
        <w:tc>
          <w:tcPr>
            <w:tcW w:w="554" w:type="dxa"/>
            <w:hideMark/>
          </w:tcPr>
          <w:p w14:paraId="0A2A2355" w14:textId="77777777" w:rsidR="004E3A7D" w:rsidRPr="004E3A7D" w:rsidRDefault="004E3A7D">
            <w:pPr>
              <w:rPr>
                <w:rFonts w:ascii="Arial" w:hAnsi="Arial" w:cs="Arial"/>
              </w:rPr>
            </w:pPr>
          </w:p>
        </w:tc>
        <w:tc>
          <w:tcPr>
            <w:tcW w:w="1848" w:type="dxa"/>
            <w:hideMark/>
          </w:tcPr>
          <w:p w14:paraId="0D9A2AA8" w14:textId="77777777" w:rsidR="004E3A7D" w:rsidRPr="004E3A7D" w:rsidRDefault="004E3A7D">
            <w:pPr>
              <w:spacing w:after="200" w:line="276" w:lineRule="auto"/>
              <w:rPr>
                <w:sz w:val="20"/>
                <w:szCs w:val="20"/>
                <w:lang w:eastAsia="ru-RU"/>
              </w:rPr>
            </w:pPr>
          </w:p>
        </w:tc>
        <w:tc>
          <w:tcPr>
            <w:tcW w:w="3696" w:type="dxa"/>
            <w:hideMark/>
          </w:tcPr>
          <w:p w14:paraId="6E631A0A" w14:textId="77777777" w:rsidR="004E3A7D" w:rsidRPr="004E3A7D" w:rsidRDefault="004E3A7D">
            <w:pPr>
              <w:spacing w:after="200" w:line="276" w:lineRule="auto"/>
              <w:rPr>
                <w:sz w:val="20"/>
                <w:szCs w:val="20"/>
                <w:lang w:eastAsia="ru-RU"/>
              </w:rPr>
            </w:pPr>
          </w:p>
        </w:tc>
        <w:tc>
          <w:tcPr>
            <w:tcW w:w="739" w:type="dxa"/>
            <w:hideMark/>
          </w:tcPr>
          <w:p w14:paraId="6AEAD583" w14:textId="77777777" w:rsidR="004E3A7D" w:rsidRPr="004E3A7D" w:rsidRDefault="004E3A7D">
            <w:pPr>
              <w:spacing w:after="200" w:line="276" w:lineRule="auto"/>
              <w:rPr>
                <w:sz w:val="20"/>
                <w:szCs w:val="20"/>
                <w:lang w:eastAsia="ru-RU"/>
              </w:rPr>
            </w:pPr>
          </w:p>
        </w:tc>
        <w:tc>
          <w:tcPr>
            <w:tcW w:w="2587" w:type="dxa"/>
            <w:hideMark/>
          </w:tcPr>
          <w:p w14:paraId="4E0DE160" w14:textId="77777777" w:rsidR="004E3A7D" w:rsidRPr="004E3A7D" w:rsidRDefault="004E3A7D">
            <w:pPr>
              <w:spacing w:after="200" w:line="276" w:lineRule="auto"/>
              <w:rPr>
                <w:sz w:val="20"/>
                <w:szCs w:val="20"/>
                <w:lang w:eastAsia="ru-RU"/>
              </w:rPr>
            </w:pPr>
          </w:p>
        </w:tc>
      </w:tr>
      <w:tr w:rsidR="004E3A7D" w:rsidRPr="004E3A7D" w14:paraId="32388982"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001E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5910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Декастр</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95D0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Остатки 200 - 300-летней дубовой рощи на территории парка ООО "Санаторий им. Ф.Э. Дзержинского" в с. Чертовицы Айдаровского сельского поселения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3E60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0,12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CBC1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ООО "Санаторий им. Ф.Э. Дзержинского"</w:t>
            </w:r>
          </w:p>
        </w:tc>
      </w:tr>
    </w:tbl>
    <w:p w14:paraId="3E00212F"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2605E390"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822"/>
        <w:gridCol w:w="3581"/>
        <w:gridCol w:w="737"/>
        <w:gridCol w:w="2497"/>
      </w:tblGrid>
      <w:tr w:rsidR="004E3A7D" w:rsidRPr="004E3A7D" w14:paraId="144EBB80" w14:textId="77777777" w:rsidTr="004E3A7D">
        <w:trPr>
          <w:trHeight w:val="15"/>
        </w:trPr>
        <w:tc>
          <w:tcPr>
            <w:tcW w:w="554" w:type="dxa"/>
            <w:hideMark/>
          </w:tcPr>
          <w:p w14:paraId="4AF7DCD6" w14:textId="77777777" w:rsidR="004E3A7D" w:rsidRPr="004E3A7D" w:rsidRDefault="004E3A7D">
            <w:pPr>
              <w:rPr>
                <w:rFonts w:ascii="Arial" w:hAnsi="Arial" w:cs="Arial"/>
              </w:rPr>
            </w:pPr>
          </w:p>
        </w:tc>
        <w:tc>
          <w:tcPr>
            <w:tcW w:w="1848" w:type="dxa"/>
            <w:hideMark/>
          </w:tcPr>
          <w:p w14:paraId="21DFC932" w14:textId="77777777" w:rsidR="004E3A7D" w:rsidRPr="004E3A7D" w:rsidRDefault="004E3A7D">
            <w:pPr>
              <w:spacing w:after="200" w:line="276" w:lineRule="auto"/>
              <w:rPr>
                <w:sz w:val="20"/>
                <w:szCs w:val="20"/>
                <w:lang w:eastAsia="ru-RU"/>
              </w:rPr>
            </w:pPr>
          </w:p>
        </w:tc>
        <w:tc>
          <w:tcPr>
            <w:tcW w:w="3696" w:type="dxa"/>
            <w:hideMark/>
          </w:tcPr>
          <w:p w14:paraId="213659A2" w14:textId="77777777" w:rsidR="004E3A7D" w:rsidRPr="004E3A7D" w:rsidRDefault="004E3A7D">
            <w:pPr>
              <w:spacing w:after="200" w:line="276" w:lineRule="auto"/>
              <w:rPr>
                <w:sz w:val="20"/>
                <w:szCs w:val="20"/>
                <w:lang w:eastAsia="ru-RU"/>
              </w:rPr>
            </w:pPr>
          </w:p>
        </w:tc>
        <w:tc>
          <w:tcPr>
            <w:tcW w:w="739" w:type="dxa"/>
            <w:hideMark/>
          </w:tcPr>
          <w:p w14:paraId="3D1966DB" w14:textId="77777777" w:rsidR="004E3A7D" w:rsidRPr="004E3A7D" w:rsidRDefault="004E3A7D">
            <w:pPr>
              <w:spacing w:after="200" w:line="276" w:lineRule="auto"/>
              <w:rPr>
                <w:sz w:val="20"/>
                <w:szCs w:val="20"/>
                <w:lang w:eastAsia="ru-RU"/>
              </w:rPr>
            </w:pPr>
          </w:p>
        </w:tc>
        <w:tc>
          <w:tcPr>
            <w:tcW w:w="2587" w:type="dxa"/>
            <w:hideMark/>
          </w:tcPr>
          <w:p w14:paraId="128BB295" w14:textId="77777777" w:rsidR="004E3A7D" w:rsidRPr="004E3A7D" w:rsidRDefault="004E3A7D">
            <w:pPr>
              <w:spacing w:after="200" w:line="276" w:lineRule="auto"/>
              <w:rPr>
                <w:sz w:val="20"/>
                <w:szCs w:val="20"/>
                <w:lang w:eastAsia="ru-RU"/>
              </w:rPr>
            </w:pPr>
          </w:p>
        </w:tc>
      </w:tr>
      <w:tr w:rsidR="004E3A7D" w:rsidRPr="004E3A7D" w14:paraId="580A64C5"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BC7E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1082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Старинный парк</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266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Высоковозрастная дубрава паркового типа на территории Животинновского участкового лесничества Пригородного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7B7F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8B52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40ED4618"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8BDF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BC3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Червленый бор</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D841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Уникальный сложный бор в Усманском лесном массиве на территории Борского участкового лесничества Воронежского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2293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57,0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43DA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58564606"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6E34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91AF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Краснолесье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C543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Высокопродуктивные культуры сосны обыкновенной возраста около 100 лет в Краснолесенском участковом лесничестве Воронежского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79DB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975B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4DE98D95"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92BC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0B5E"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Стрелка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DF71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Старовозрастные насаждения сосны обыкновенной в Краснолесенском участковом лесничестве Воронежского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CAF1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5730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5C76EF6F"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96B0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B42C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Ступинское поле</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DD3B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Географические культуры сосны в урочище "Ступинское поле" с. Ступино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EE9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26,1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74F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59CC6F02"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12CB78F8"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22EC8262"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2.9. В разделе "Россошанский район" пункт 129 изложить в следующей редакции:</w:t>
      </w:r>
      <w:r w:rsidRPr="004E3A7D">
        <w:rPr>
          <w:rFonts w:ascii="Arial" w:hAnsi="Arial" w:cs="Arial"/>
        </w:rPr>
        <w:br/>
      </w:r>
    </w:p>
    <w:p w14:paraId="6652BD98"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lastRenderedPageBreak/>
        <w:br/>
        <w:t>"</w:t>
      </w:r>
    </w:p>
    <w:tbl>
      <w:tblPr>
        <w:tblW w:w="0" w:type="auto"/>
        <w:tblCellMar>
          <w:left w:w="0" w:type="dxa"/>
          <w:right w:w="0" w:type="dxa"/>
        </w:tblCellMar>
        <w:tblLook w:val="04A0" w:firstRow="1" w:lastRow="0" w:firstColumn="1" w:lastColumn="0" w:noHBand="0" w:noVBand="1"/>
      </w:tblPr>
      <w:tblGrid>
        <w:gridCol w:w="718"/>
        <w:gridCol w:w="1810"/>
        <w:gridCol w:w="3551"/>
        <w:gridCol w:w="731"/>
        <w:gridCol w:w="2545"/>
      </w:tblGrid>
      <w:tr w:rsidR="004E3A7D" w:rsidRPr="004E3A7D" w14:paraId="7E16623B" w14:textId="77777777" w:rsidTr="004E3A7D">
        <w:trPr>
          <w:trHeight w:val="15"/>
        </w:trPr>
        <w:tc>
          <w:tcPr>
            <w:tcW w:w="554" w:type="dxa"/>
            <w:hideMark/>
          </w:tcPr>
          <w:p w14:paraId="0F4061D0" w14:textId="77777777" w:rsidR="004E3A7D" w:rsidRPr="004E3A7D" w:rsidRDefault="004E3A7D">
            <w:pPr>
              <w:rPr>
                <w:rFonts w:ascii="Arial" w:hAnsi="Arial" w:cs="Arial"/>
              </w:rPr>
            </w:pPr>
          </w:p>
        </w:tc>
        <w:tc>
          <w:tcPr>
            <w:tcW w:w="1848" w:type="dxa"/>
            <w:hideMark/>
          </w:tcPr>
          <w:p w14:paraId="33F52A20" w14:textId="77777777" w:rsidR="004E3A7D" w:rsidRPr="004E3A7D" w:rsidRDefault="004E3A7D">
            <w:pPr>
              <w:spacing w:after="200" w:line="276" w:lineRule="auto"/>
              <w:rPr>
                <w:sz w:val="20"/>
                <w:szCs w:val="20"/>
                <w:lang w:eastAsia="ru-RU"/>
              </w:rPr>
            </w:pPr>
          </w:p>
        </w:tc>
        <w:tc>
          <w:tcPr>
            <w:tcW w:w="3696" w:type="dxa"/>
            <w:hideMark/>
          </w:tcPr>
          <w:p w14:paraId="5F5DE4FD" w14:textId="77777777" w:rsidR="004E3A7D" w:rsidRPr="004E3A7D" w:rsidRDefault="004E3A7D">
            <w:pPr>
              <w:spacing w:after="200" w:line="276" w:lineRule="auto"/>
              <w:rPr>
                <w:sz w:val="20"/>
                <w:szCs w:val="20"/>
                <w:lang w:eastAsia="ru-RU"/>
              </w:rPr>
            </w:pPr>
          </w:p>
        </w:tc>
        <w:tc>
          <w:tcPr>
            <w:tcW w:w="739" w:type="dxa"/>
            <w:hideMark/>
          </w:tcPr>
          <w:p w14:paraId="3026B62C" w14:textId="77777777" w:rsidR="004E3A7D" w:rsidRPr="004E3A7D" w:rsidRDefault="004E3A7D">
            <w:pPr>
              <w:spacing w:after="200" w:line="276" w:lineRule="auto"/>
              <w:rPr>
                <w:sz w:val="20"/>
                <w:szCs w:val="20"/>
                <w:lang w:eastAsia="ru-RU"/>
              </w:rPr>
            </w:pPr>
          </w:p>
        </w:tc>
        <w:tc>
          <w:tcPr>
            <w:tcW w:w="2587" w:type="dxa"/>
            <w:hideMark/>
          </w:tcPr>
          <w:p w14:paraId="58277DEA" w14:textId="77777777" w:rsidR="004E3A7D" w:rsidRPr="004E3A7D" w:rsidRDefault="004E3A7D">
            <w:pPr>
              <w:spacing w:after="200" w:line="276" w:lineRule="auto"/>
              <w:rPr>
                <w:sz w:val="20"/>
                <w:szCs w:val="20"/>
                <w:lang w:eastAsia="ru-RU"/>
              </w:rPr>
            </w:pPr>
          </w:p>
        </w:tc>
      </w:tr>
      <w:tr w:rsidR="004E3A7D" w:rsidRPr="004E3A7D" w14:paraId="78B334B3"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364A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A0269"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Меловой бор у с. Н. Карабут</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B4D8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Куртины мелового бора у с. Нижний Карабут</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6C7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BF6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Алейниковское сельское поселение</w:t>
            </w:r>
          </w:p>
        </w:tc>
      </w:tr>
    </w:tbl>
    <w:p w14:paraId="0DF9A626"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3D67C1AB"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507D89FF"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2.10. В разделе "Таловский район" пункт 138 изложить в следующей редакции:</w:t>
      </w:r>
      <w:r w:rsidRPr="004E3A7D">
        <w:rPr>
          <w:rFonts w:ascii="Arial" w:hAnsi="Arial" w:cs="Arial"/>
        </w:rPr>
        <w:br/>
      </w:r>
    </w:p>
    <w:p w14:paraId="7B23E369"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815"/>
        <w:gridCol w:w="3534"/>
        <w:gridCol w:w="738"/>
        <w:gridCol w:w="2550"/>
      </w:tblGrid>
      <w:tr w:rsidR="004E3A7D" w:rsidRPr="004E3A7D" w14:paraId="5D3B9DE3" w14:textId="77777777" w:rsidTr="004E3A7D">
        <w:trPr>
          <w:trHeight w:val="15"/>
        </w:trPr>
        <w:tc>
          <w:tcPr>
            <w:tcW w:w="554" w:type="dxa"/>
            <w:hideMark/>
          </w:tcPr>
          <w:p w14:paraId="2AD822F0" w14:textId="77777777" w:rsidR="004E3A7D" w:rsidRPr="004E3A7D" w:rsidRDefault="004E3A7D">
            <w:pPr>
              <w:rPr>
                <w:rFonts w:ascii="Arial" w:hAnsi="Arial" w:cs="Arial"/>
              </w:rPr>
            </w:pPr>
          </w:p>
        </w:tc>
        <w:tc>
          <w:tcPr>
            <w:tcW w:w="1848" w:type="dxa"/>
            <w:hideMark/>
          </w:tcPr>
          <w:p w14:paraId="40C12B54" w14:textId="77777777" w:rsidR="004E3A7D" w:rsidRPr="004E3A7D" w:rsidRDefault="004E3A7D">
            <w:pPr>
              <w:spacing w:after="200" w:line="276" w:lineRule="auto"/>
              <w:rPr>
                <w:sz w:val="20"/>
                <w:szCs w:val="20"/>
                <w:lang w:eastAsia="ru-RU"/>
              </w:rPr>
            </w:pPr>
          </w:p>
        </w:tc>
        <w:tc>
          <w:tcPr>
            <w:tcW w:w="3696" w:type="dxa"/>
            <w:hideMark/>
          </w:tcPr>
          <w:p w14:paraId="4DA7FCB2" w14:textId="77777777" w:rsidR="004E3A7D" w:rsidRPr="004E3A7D" w:rsidRDefault="004E3A7D">
            <w:pPr>
              <w:spacing w:after="200" w:line="276" w:lineRule="auto"/>
              <w:rPr>
                <w:sz w:val="20"/>
                <w:szCs w:val="20"/>
                <w:lang w:eastAsia="ru-RU"/>
              </w:rPr>
            </w:pPr>
          </w:p>
        </w:tc>
        <w:tc>
          <w:tcPr>
            <w:tcW w:w="739" w:type="dxa"/>
            <w:hideMark/>
          </w:tcPr>
          <w:p w14:paraId="409627EF" w14:textId="77777777" w:rsidR="004E3A7D" w:rsidRPr="004E3A7D" w:rsidRDefault="004E3A7D">
            <w:pPr>
              <w:spacing w:after="200" w:line="276" w:lineRule="auto"/>
              <w:rPr>
                <w:sz w:val="20"/>
                <w:szCs w:val="20"/>
                <w:lang w:eastAsia="ru-RU"/>
              </w:rPr>
            </w:pPr>
          </w:p>
        </w:tc>
        <w:tc>
          <w:tcPr>
            <w:tcW w:w="2587" w:type="dxa"/>
            <w:hideMark/>
          </w:tcPr>
          <w:p w14:paraId="5B86CB8C" w14:textId="77777777" w:rsidR="004E3A7D" w:rsidRPr="004E3A7D" w:rsidRDefault="004E3A7D">
            <w:pPr>
              <w:spacing w:after="200" w:line="276" w:lineRule="auto"/>
              <w:rPr>
                <w:sz w:val="20"/>
                <w:szCs w:val="20"/>
                <w:lang w:eastAsia="ru-RU"/>
              </w:rPr>
            </w:pPr>
          </w:p>
        </w:tc>
      </w:tr>
      <w:tr w:rsidR="004E3A7D" w:rsidRPr="004E3A7D" w14:paraId="71AAF9BB"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4FA1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BEC8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Урочище "Каменная яруга"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91A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Остатки байрачной дубравы в урочище "Каменная яруга"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7530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35,0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8B0F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Нижнекаменское сельское поселение</w:t>
            </w:r>
          </w:p>
        </w:tc>
      </w:tr>
    </w:tbl>
    <w:p w14:paraId="473B65A2"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4CB6C481"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1A9D5BBD"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2.11. В разделе "Терновский район" пункты 141 - 149 изложить в следующей редакции:</w:t>
      </w:r>
      <w:r w:rsidRPr="004E3A7D">
        <w:rPr>
          <w:rFonts w:ascii="Arial" w:hAnsi="Arial" w:cs="Arial"/>
        </w:rPr>
        <w:br/>
      </w:r>
    </w:p>
    <w:p w14:paraId="21D51118"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950"/>
        <w:gridCol w:w="3416"/>
        <w:gridCol w:w="838"/>
        <w:gridCol w:w="2433"/>
      </w:tblGrid>
      <w:tr w:rsidR="004E3A7D" w:rsidRPr="004E3A7D" w14:paraId="039D0054" w14:textId="77777777" w:rsidTr="004E3A7D">
        <w:trPr>
          <w:trHeight w:val="15"/>
        </w:trPr>
        <w:tc>
          <w:tcPr>
            <w:tcW w:w="554" w:type="dxa"/>
            <w:hideMark/>
          </w:tcPr>
          <w:p w14:paraId="05FD7860" w14:textId="77777777" w:rsidR="004E3A7D" w:rsidRPr="004E3A7D" w:rsidRDefault="004E3A7D">
            <w:pPr>
              <w:rPr>
                <w:rFonts w:ascii="Arial" w:hAnsi="Arial" w:cs="Arial"/>
              </w:rPr>
            </w:pPr>
          </w:p>
        </w:tc>
        <w:tc>
          <w:tcPr>
            <w:tcW w:w="1848" w:type="dxa"/>
            <w:hideMark/>
          </w:tcPr>
          <w:p w14:paraId="67FFA642" w14:textId="77777777" w:rsidR="004E3A7D" w:rsidRPr="004E3A7D" w:rsidRDefault="004E3A7D">
            <w:pPr>
              <w:spacing w:after="200" w:line="276" w:lineRule="auto"/>
              <w:rPr>
                <w:sz w:val="20"/>
                <w:szCs w:val="20"/>
                <w:lang w:eastAsia="ru-RU"/>
              </w:rPr>
            </w:pPr>
          </w:p>
        </w:tc>
        <w:tc>
          <w:tcPr>
            <w:tcW w:w="3696" w:type="dxa"/>
            <w:hideMark/>
          </w:tcPr>
          <w:p w14:paraId="559A1255" w14:textId="77777777" w:rsidR="004E3A7D" w:rsidRPr="004E3A7D" w:rsidRDefault="004E3A7D">
            <w:pPr>
              <w:spacing w:after="200" w:line="276" w:lineRule="auto"/>
              <w:rPr>
                <w:sz w:val="20"/>
                <w:szCs w:val="20"/>
                <w:lang w:eastAsia="ru-RU"/>
              </w:rPr>
            </w:pPr>
          </w:p>
        </w:tc>
        <w:tc>
          <w:tcPr>
            <w:tcW w:w="739" w:type="dxa"/>
            <w:hideMark/>
          </w:tcPr>
          <w:p w14:paraId="12BE3759" w14:textId="77777777" w:rsidR="004E3A7D" w:rsidRPr="004E3A7D" w:rsidRDefault="004E3A7D">
            <w:pPr>
              <w:spacing w:after="200" w:line="276" w:lineRule="auto"/>
              <w:rPr>
                <w:sz w:val="20"/>
                <w:szCs w:val="20"/>
                <w:lang w:eastAsia="ru-RU"/>
              </w:rPr>
            </w:pPr>
          </w:p>
        </w:tc>
        <w:tc>
          <w:tcPr>
            <w:tcW w:w="2587" w:type="dxa"/>
            <w:hideMark/>
          </w:tcPr>
          <w:p w14:paraId="265E1D76" w14:textId="77777777" w:rsidR="004E3A7D" w:rsidRPr="004E3A7D" w:rsidRDefault="004E3A7D">
            <w:pPr>
              <w:spacing w:after="200" w:line="276" w:lineRule="auto"/>
              <w:rPr>
                <w:sz w:val="20"/>
                <w:szCs w:val="20"/>
                <w:lang w:eastAsia="ru-RU"/>
              </w:rPr>
            </w:pPr>
          </w:p>
        </w:tc>
      </w:tr>
      <w:tr w:rsidR="004E3A7D" w:rsidRPr="004E3A7D" w14:paraId="08C7AF17"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23C6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51E5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Дубрава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A4D1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Старовозрастная дубрава на территории Савальского участкового лесничества Савальского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C68D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90,0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FA34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6EADC348"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4C62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33E0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Отрог</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F8DA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Дубовое старолесье в урочище "Памятник природы" на территории Савальского участкового лесничества Савальского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A03D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2A76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6F0D44D3"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945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BEEA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Искусственный лес</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0110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Искусственно созданные культуры сосны, дуба, березы в Савальском участковом лесничестве Савальского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9290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168,8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6FCC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4F421DA7"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6324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3057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Лесокультурная мозаика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65B7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Смешанные опытные культуры в урочище "Липецкая дача"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F898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C84D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72513D77"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863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9FBB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Ольха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AEE4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Культуры ольхи черной в урочище "Липецкая дача"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30BB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5CFC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 xml:space="preserve">Управление лесного хозяйства </w:t>
            </w:r>
            <w:r w:rsidRPr="004E3A7D">
              <w:rPr>
                <w:lang w:eastAsia="en-US"/>
              </w:rPr>
              <w:lastRenderedPageBreak/>
              <w:t>Воронежской области</w:t>
            </w:r>
          </w:p>
        </w:tc>
      </w:tr>
      <w:tr w:rsidR="004E3A7D" w:rsidRPr="004E3A7D" w14:paraId="655F2C44"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FEA3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146.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89CF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Праздник природы</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766A"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Старовозрастные культуры дуба на территории Савальского участкового лесничества Савальского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ABEE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ADAF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72742E8C"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2145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2BC6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Эксперимент</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16AE5"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Лесные культуры сосны с дубом в урочище "Савальская дача"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E999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85F1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6F9901CD"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A981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A4FB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Брезнец</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064A9"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Культуры сосны с березой на территории Савальского участкового лесничества Савальского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2911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6110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2742F84D"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70CC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14EE9"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Сосна веймутовая</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D11B7"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Искусственные посадки сосны веймутовой в Савальском участковом лесничестве Савальского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D87D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17F0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4F3C63C2"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5ACBF5BF"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5D9F8C48"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2.12. В разделе "Эртильский район" пункт 156 изложить в следующей редакции:</w:t>
      </w:r>
      <w:r w:rsidRPr="004E3A7D">
        <w:rPr>
          <w:rFonts w:ascii="Arial" w:hAnsi="Arial" w:cs="Arial"/>
        </w:rPr>
        <w:br/>
      </w:r>
    </w:p>
    <w:p w14:paraId="4CD59593"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836"/>
        <w:gridCol w:w="3480"/>
        <w:gridCol w:w="838"/>
        <w:gridCol w:w="2483"/>
      </w:tblGrid>
      <w:tr w:rsidR="004E3A7D" w:rsidRPr="004E3A7D" w14:paraId="4F7EE4A2" w14:textId="77777777" w:rsidTr="004E3A7D">
        <w:trPr>
          <w:trHeight w:val="15"/>
        </w:trPr>
        <w:tc>
          <w:tcPr>
            <w:tcW w:w="554" w:type="dxa"/>
            <w:hideMark/>
          </w:tcPr>
          <w:p w14:paraId="38D80610" w14:textId="77777777" w:rsidR="004E3A7D" w:rsidRPr="004E3A7D" w:rsidRDefault="004E3A7D">
            <w:pPr>
              <w:rPr>
                <w:rFonts w:ascii="Arial" w:hAnsi="Arial" w:cs="Arial"/>
              </w:rPr>
            </w:pPr>
          </w:p>
        </w:tc>
        <w:tc>
          <w:tcPr>
            <w:tcW w:w="1848" w:type="dxa"/>
            <w:hideMark/>
          </w:tcPr>
          <w:p w14:paraId="526D6F99" w14:textId="77777777" w:rsidR="004E3A7D" w:rsidRPr="004E3A7D" w:rsidRDefault="004E3A7D">
            <w:pPr>
              <w:spacing w:after="200" w:line="276" w:lineRule="auto"/>
              <w:rPr>
                <w:sz w:val="20"/>
                <w:szCs w:val="20"/>
                <w:lang w:eastAsia="ru-RU"/>
              </w:rPr>
            </w:pPr>
          </w:p>
        </w:tc>
        <w:tc>
          <w:tcPr>
            <w:tcW w:w="3696" w:type="dxa"/>
            <w:hideMark/>
          </w:tcPr>
          <w:p w14:paraId="4B5F2DFA" w14:textId="77777777" w:rsidR="004E3A7D" w:rsidRPr="004E3A7D" w:rsidRDefault="004E3A7D">
            <w:pPr>
              <w:spacing w:after="200" w:line="276" w:lineRule="auto"/>
              <w:rPr>
                <w:sz w:val="20"/>
                <w:szCs w:val="20"/>
                <w:lang w:eastAsia="ru-RU"/>
              </w:rPr>
            </w:pPr>
          </w:p>
        </w:tc>
        <w:tc>
          <w:tcPr>
            <w:tcW w:w="739" w:type="dxa"/>
            <w:hideMark/>
          </w:tcPr>
          <w:p w14:paraId="1D73B128" w14:textId="77777777" w:rsidR="004E3A7D" w:rsidRPr="004E3A7D" w:rsidRDefault="004E3A7D">
            <w:pPr>
              <w:spacing w:after="200" w:line="276" w:lineRule="auto"/>
              <w:rPr>
                <w:sz w:val="20"/>
                <w:szCs w:val="20"/>
                <w:lang w:eastAsia="ru-RU"/>
              </w:rPr>
            </w:pPr>
          </w:p>
        </w:tc>
        <w:tc>
          <w:tcPr>
            <w:tcW w:w="2587" w:type="dxa"/>
            <w:hideMark/>
          </w:tcPr>
          <w:p w14:paraId="7A5FFD21" w14:textId="77777777" w:rsidR="004E3A7D" w:rsidRPr="004E3A7D" w:rsidRDefault="004E3A7D">
            <w:pPr>
              <w:spacing w:after="200" w:line="276" w:lineRule="auto"/>
              <w:rPr>
                <w:sz w:val="20"/>
                <w:szCs w:val="20"/>
                <w:lang w:eastAsia="ru-RU"/>
              </w:rPr>
            </w:pPr>
          </w:p>
        </w:tc>
      </w:tr>
      <w:tr w:rsidR="004E3A7D" w:rsidRPr="004E3A7D" w14:paraId="4A602D67"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5E84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D17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Дундуковская роща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EAF0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Искусственная нагорная дубрава в урочище "Дундуковская дача"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C496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157,9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8A2F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66BA9C30"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2006BA20"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3D1F2B8D"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2.13. В разделе "город Воронеж" пункты 167 - 169, 174 изложить в следующей редакции:</w:t>
      </w:r>
      <w:r w:rsidRPr="004E3A7D">
        <w:rPr>
          <w:rFonts w:ascii="Arial" w:hAnsi="Arial" w:cs="Arial"/>
        </w:rPr>
        <w:br/>
      </w:r>
    </w:p>
    <w:p w14:paraId="6FD69676"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812"/>
        <w:gridCol w:w="3503"/>
        <w:gridCol w:w="838"/>
        <w:gridCol w:w="2484"/>
      </w:tblGrid>
      <w:tr w:rsidR="004E3A7D" w:rsidRPr="004E3A7D" w14:paraId="38A2BB22" w14:textId="77777777" w:rsidTr="004E3A7D">
        <w:trPr>
          <w:trHeight w:val="15"/>
        </w:trPr>
        <w:tc>
          <w:tcPr>
            <w:tcW w:w="554" w:type="dxa"/>
            <w:hideMark/>
          </w:tcPr>
          <w:p w14:paraId="16572FB2" w14:textId="77777777" w:rsidR="004E3A7D" w:rsidRPr="004E3A7D" w:rsidRDefault="004E3A7D">
            <w:pPr>
              <w:rPr>
                <w:rFonts w:ascii="Arial" w:hAnsi="Arial" w:cs="Arial"/>
              </w:rPr>
            </w:pPr>
          </w:p>
        </w:tc>
        <w:tc>
          <w:tcPr>
            <w:tcW w:w="1848" w:type="dxa"/>
            <w:hideMark/>
          </w:tcPr>
          <w:p w14:paraId="29CD78D6" w14:textId="77777777" w:rsidR="004E3A7D" w:rsidRPr="004E3A7D" w:rsidRDefault="004E3A7D">
            <w:pPr>
              <w:spacing w:after="200" w:line="276" w:lineRule="auto"/>
              <w:rPr>
                <w:sz w:val="20"/>
                <w:szCs w:val="20"/>
                <w:lang w:eastAsia="ru-RU"/>
              </w:rPr>
            </w:pPr>
          </w:p>
        </w:tc>
        <w:tc>
          <w:tcPr>
            <w:tcW w:w="3696" w:type="dxa"/>
            <w:hideMark/>
          </w:tcPr>
          <w:p w14:paraId="4AA173EC" w14:textId="77777777" w:rsidR="004E3A7D" w:rsidRPr="004E3A7D" w:rsidRDefault="004E3A7D">
            <w:pPr>
              <w:spacing w:after="200" w:line="276" w:lineRule="auto"/>
              <w:rPr>
                <w:sz w:val="20"/>
                <w:szCs w:val="20"/>
                <w:lang w:eastAsia="ru-RU"/>
              </w:rPr>
            </w:pPr>
          </w:p>
        </w:tc>
        <w:tc>
          <w:tcPr>
            <w:tcW w:w="739" w:type="dxa"/>
            <w:hideMark/>
          </w:tcPr>
          <w:p w14:paraId="2EE8F7D5" w14:textId="77777777" w:rsidR="004E3A7D" w:rsidRPr="004E3A7D" w:rsidRDefault="004E3A7D">
            <w:pPr>
              <w:spacing w:after="200" w:line="276" w:lineRule="auto"/>
              <w:rPr>
                <w:sz w:val="20"/>
                <w:szCs w:val="20"/>
                <w:lang w:eastAsia="ru-RU"/>
              </w:rPr>
            </w:pPr>
          </w:p>
        </w:tc>
        <w:tc>
          <w:tcPr>
            <w:tcW w:w="2587" w:type="dxa"/>
            <w:hideMark/>
          </w:tcPr>
          <w:p w14:paraId="3A786AB7" w14:textId="77777777" w:rsidR="004E3A7D" w:rsidRPr="004E3A7D" w:rsidRDefault="004E3A7D">
            <w:pPr>
              <w:spacing w:after="200" w:line="276" w:lineRule="auto"/>
              <w:rPr>
                <w:sz w:val="20"/>
                <w:szCs w:val="20"/>
                <w:lang w:eastAsia="ru-RU"/>
              </w:rPr>
            </w:pPr>
          </w:p>
        </w:tc>
      </w:tr>
      <w:tr w:rsidR="004E3A7D" w:rsidRPr="004E3A7D" w14:paraId="42D11D12"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1DA3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928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Вековая дубрава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A118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Старовозрастная дубрава Гремяченского участкового лесничества Новоусманского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EC6B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9A16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21FA37DF"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507A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168.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3F39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Плантация кедро-сосны</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4411D"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Плантация кедро-сосны под Воронежем в Сомовском лесничестве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F94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0,5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3F68"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r w:rsidR="004E3A7D" w:rsidRPr="004E3A7D" w14:paraId="5D1152A1"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E3D9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E23BF"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Уникальное дерево 300-летней сосны</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E3852"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Уникальное одиночно растущее дерево реликтовой 300-летней сосны на обрывистом склоне водохранилища среди дубравы в урочище "Мокрый Лог"</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364C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0,003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E89B"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7C9BDFE6"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02E96C9A"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718"/>
        <w:gridCol w:w="1831"/>
        <w:gridCol w:w="3562"/>
        <w:gridCol w:w="728"/>
        <w:gridCol w:w="2516"/>
      </w:tblGrid>
      <w:tr w:rsidR="004E3A7D" w:rsidRPr="004E3A7D" w14:paraId="2E295C02" w14:textId="77777777" w:rsidTr="004E3A7D">
        <w:trPr>
          <w:trHeight w:val="15"/>
        </w:trPr>
        <w:tc>
          <w:tcPr>
            <w:tcW w:w="554" w:type="dxa"/>
            <w:hideMark/>
          </w:tcPr>
          <w:p w14:paraId="4FF7EEBD" w14:textId="77777777" w:rsidR="004E3A7D" w:rsidRPr="004E3A7D" w:rsidRDefault="004E3A7D">
            <w:pPr>
              <w:rPr>
                <w:rFonts w:ascii="Arial" w:hAnsi="Arial" w:cs="Arial"/>
              </w:rPr>
            </w:pPr>
          </w:p>
        </w:tc>
        <w:tc>
          <w:tcPr>
            <w:tcW w:w="1848" w:type="dxa"/>
            <w:hideMark/>
          </w:tcPr>
          <w:p w14:paraId="758EBB99" w14:textId="77777777" w:rsidR="004E3A7D" w:rsidRPr="004E3A7D" w:rsidRDefault="004E3A7D">
            <w:pPr>
              <w:spacing w:after="200" w:line="276" w:lineRule="auto"/>
              <w:rPr>
                <w:sz w:val="20"/>
                <w:szCs w:val="20"/>
                <w:lang w:eastAsia="ru-RU"/>
              </w:rPr>
            </w:pPr>
          </w:p>
        </w:tc>
        <w:tc>
          <w:tcPr>
            <w:tcW w:w="3696" w:type="dxa"/>
            <w:hideMark/>
          </w:tcPr>
          <w:p w14:paraId="7FBFE5D9" w14:textId="77777777" w:rsidR="004E3A7D" w:rsidRPr="004E3A7D" w:rsidRDefault="004E3A7D">
            <w:pPr>
              <w:spacing w:after="200" w:line="276" w:lineRule="auto"/>
              <w:rPr>
                <w:sz w:val="20"/>
                <w:szCs w:val="20"/>
                <w:lang w:eastAsia="ru-RU"/>
              </w:rPr>
            </w:pPr>
          </w:p>
        </w:tc>
        <w:tc>
          <w:tcPr>
            <w:tcW w:w="739" w:type="dxa"/>
            <w:hideMark/>
          </w:tcPr>
          <w:p w14:paraId="7FE1AD0A" w14:textId="77777777" w:rsidR="004E3A7D" w:rsidRPr="004E3A7D" w:rsidRDefault="004E3A7D">
            <w:pPr>
              <w:spacing w:after="200" w:line="276" w:lineRule="auto"/>
              <w:rPr>
                <w:sz w:val="20"/>
                <w:szCs w:val="20"/>
                <w:lang w:eastAsia="ru-RU"/>
              </w:rPr>
            </w:pPr>
          </w:p>
        </w:tc>
        <w:tc>
          <w:tcPr>
            <w:tcW w:w="2587" w:type="dxa"/>
            <w:hideMark/>
          </w:tcPr>
          <w:p w14:paraId="0FB8588A" w14:textId="77777777" w:rsidR="004E3A7D" w:rsidRPr="004E3A7D" w:rsidRDefault="004E3A7D">
            <w:pPr>
              <w:spacing w:after="200" w:line="276" w:lineRule="auto"/>
              <w:rPr>
                <w:sz w:val="20"/>
                <w:szCs w:val="20"/>
                <w:lang w:eastAsia="ru-RU"/>
              </w:rPr>
            </w:pPr>
          </w:p>
        </w:tc>
      </w:tr>
      <w:tr w:rsidR="004E3A7D" w:rsidRPr="004E3A7D" w14:paraId="074F8D6D" w14:textId="77777777" w:rsidTr="004E3A7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833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550DC"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Остепненная поляна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BE223"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Остепненная поляна в нагорной дубраве в Гремяченском участковом лесничестве Новоусманского лесничества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26D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0,1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2D770"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p>
        </w:tc>
      </w:tr>
    </w:tbl>
    <w:p w14:paraId="11F148BF"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70807910"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0BB14510"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3. Внести в таблицу "Выделяемые памятники природы" приложения N 3 к постановлению администрации Воронежской области от 25.10.2000 N 1001 "О развитии сети особо охраняемых природных территорий" (в редакции постановления администрации Воронежской области от 06.06.2001 N 577, постановлений правительства Воронежской области от 09.12.2015 N 938, от 21.04.2016 N 276) изменение, изложив строку "Верхнемамонский" в следующей редакции:</w:t>
      </w:r>
      <w:r w:rsidRPr="004E3A7D">
        <w:rPr>
          <w:rFonts w:ascii="Arial" w:hAnsi="Arial" w:cs="Arial"/>
        </w:rPr>
        <w:br/>
      </w:r>
    </w:p>
    <w:p w14:paraId="2AB3402B"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r w:rsidRPr="004E3A7D">
        <w:rPr>
          <w:rFonts w:ascii="Arial" w:hAnsi="Arial" w:cs="Arial"/>
        </w:rPr>
        <w:br/>
        <w:t>"</w:t>
      </w:r>
    </w:p>
    <w:tbl>
      <w:tblPr>
        <w:tblW w:w="0" w:type="auto"/>
        <w:tblCellMar>
          <w:left w:w="0" w:type="dxa"/>
          <w:right w:w="0" w:type="dxa"/>
        </w:tblCellMar>
        <w:tblLook w:val="04A0" w:firstRow="1" w:lastRow="0" w:firstColumn="1" w:lastColumn="0" w:noHBand="0" w:noVBand="1"/>
      </w:tblPr>
      <w:tblGrid>
        <w:gridCol w:w="2393"/>
        <w:gridCol w:w="1846"/>
        <w:gridCol w:w="2743"/>
        <w:gridCol w:w="2373"/>
      </w:tblGrid>
      <w:tr w:rsidR="004E3A7D" w:rsidRPr="004E3A7D" w14:paraId="1538C432" w14:textId="77777777" w:rsidTr="004E3A7D">
        <w:trPr>
          <w:trHeight w:val="15"/>
        </w:trPr>
        <w:tc>
          <w:tcPr>
            <w:tcW w:w="2402" w:type="dxa"/>
            <w:hideMark/>
          </w:tcPr>
          <w:p w14:paraId="39B184CB" w14:textId="77777777" w:rsidR="004E3A7D" w:rsidRPr="004E3A7D" w:rsidRDefault="004E3A7D">
            <w:pPr>
              <w:rPr>
                <w:rFonts w:ascii="Arial" w:hAnsi="Arial" w:cs="Arial"/>
              </w:rPr>
            </w:pPr>
          </w:p>
        </w:tc>
        <w:tc>
          <w:tcPr>
            <w:tcW w:w="1848" w:type="dxa"/>
            <w:hideMark/>
          </w:tcPr>
          <w:p w14:paraId="6A402B0C" w14:textId="77777777" w:rsidR="004E3A7D" w:rsidRPr="004E3A7D" w:rsidRDefault="004E3A7D">
            <w:pPr>
              <w:spacing w:after="200" w:line="276" w:lineRule="auto"/>
              <w:rPr>
                <w:sz w:val="20"/>
                <w:szCs w:val="20"/>
                <w:lang w:eastAsia="ru-RU"/>
              </w:rPr>
            </w:pPr>
          </w:p>
        </w:tc>
        <w:tc>
          <w:tcPr>
            <w:tcW w:w="2772" w:type="dxa"/>
            <w:hideMark/>
          </w:tcPr>
          <w:p w14:paraId="3AC05A41" w14:textId="77777777" w:rsidR="004E3A7D" w:rsidRPr="004E3A7D" w:rsidRDefault="004E3A7D">
            <w:pPr>
              <w:spacing w:after="200" w:line="276" w:lineRule="auto"/>
              <w:rPr>
                <w:sz w:val="20"/>
                <w:szCs w:val="20"/>
                <w:lang w:eastAsia="ru-RU"/>
              </w:rPr>
            </w:pPr>
          </w:p>
        </w:tc>
        <w:tc>
          <w:tcPr>
            <w:tcW w:w="2402" w:type="dxa"/>
            <w:hideMark/>
          </w:tcPr>
          <w:p w14:paraId="005342DD" w14:textId="77777777" w:rsidR="004E3A7D" w:rsidRPr="004E3A7D" w:rsidRDefault="004E3A7D">
            <w:pPr>
              <w:spacing w:after="200" w:line="276" w:lineRule="auto"/>
              <w:rPr>
                <w:sz w:val="20"/>
                <w:szCs w:val="20"/>
                <w:lang w:eastAsia="ru-RU"/>
              </w:rPr>
            </w:pPr>
          </w:p>
        </w:tc>
      </w:tr>
      <w:tr w:rsidR="004E3A7D" w:rsidRPr="004E3A7D" w14:paraId="1DC01456" w14:textId="77777777" w:rsidTr="004E3A7D">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B7693"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Верхнемамонский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0C764"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"Ольховатская сосна"</w:t>
            </w:r>
            <w:r w:rsidRPr="004E3A7D">
              <w:rPr>
                <w:lang w:eastAsia="en-US"/>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E1926"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Старовозрастные культуры сосны возле пойменных озер на территории Ольховатского участкового лесничества Донского лесничества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7AE21" w14:textId="77777777" w:rsidR="004E3A7D" w:rsidRPr="004E3A7D" w:rsidRDefault="004E3A7D">
            <w:pPr>
              <w:pStyle w:val="formattext"/>
              <w:spacing w:before="0" w:beforeAutospacing="0" w:after="0" w:afterAutospacing="0" w:line="276" w:lineRule="auto"/>
              <w:textAlignment w:val="baseline"/>
              <w:rPr>
                <w:lang w:eastAsia="en-US"/>
              </w:rPr>
            </w:pPr>
            <w:r w:rsidRPr="004E3A7D">
              <w:rPr>
                <w:lang w:eastAsia="en-US"/>
              </w:rPr>
              <w:t>Управление лесного хозяйства Воронежской области</w:t>
            </w:r>
            <w:r w:rsidRPr="004E3A7D">
              <w:rPr>
                <w:lang w:eastAsia="en-US"/>
              </w:rPr>
              <w:br/>
            </w:r>
          </w:p>
        </w:tc>
      </w:tr>
    </w:tbl>
    <w:p w14:paraId="6CD8F3E4"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t>".</w:t>
      </w:r>
    </w:p>
    <w:p w14:paraId="5A116B10"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69451AC1"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4. Контроль за исполнением настоящего постановления возложить на заместителя председателя правительства Воронежской области Логвинова В.И.</w:t>
      </w:r>
      <w:r w:rsidRPr="004E3A7D">
        <w:rPr>
          <w:rFonts w:ascii="Arial" w:hAnsi="Arial" w:cs="Arial"/>
        </w:rPr>
        <w:br/>
      </w:r>
    </w:p>
    <w:p w14:paraId="1B204511"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400666AE"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lastRenderedPageBreak/>
        <w:t>(в ред. постановления правительства Воронежской области от 25.03.2021 N 127)</w:t>
      </w:r>
      <w:r w:rsidRPr="004E3A7D">
        <w:rPr>
          <w:rFonts w:ascii="Arial" w:hAnsi="Arial" w:cs="Arial"/>
        </w:rPr>
        <w:br/>
      </w:r>
    </w:p>
    <w:p w14:paraId="509E0251" w14:textId="77777777" w:rsidR="004E3A7D" w:rsidRPr="004E3A7D" w:rsidRDefault="004E3A7D" w:rsidP="004E3A7D">
      <w:pPr>
        <w:pStyle w:val="formattext"/>
        <w:spacing w:before="0" w:beforeAutospacing="0" w:after="0" w:afterAutospacing="0" w:line="330" w:lineRule="atLeast"/>
        <w:jc w:val="right"/>
        <w:textAlignment w:val="baseline"/>
        <w:rPr>
          <w:rFonts w:ascii="Arial" w:hAnsi="Arial" w:cs="Arial"/>
        </w:rPr>
      </w:pPr>
      <w:r w:rsidRPr="004E3A7D">
        <w:rPr>
          <w:rFonts w:ascii="Arial" w:hAnsi="Arial" w:cs="Arial"/>
        </w:rPr>
        <w:br/>
      </w:r>
      <w:r w:rsidRPr="004E3A7D">
        <w:rPr>
          <w:rFonts w:ascii="Arial" w:hAnsi="Arial" w:cs="Arial"/>
        </w:rPr>
        <w:br/>
        <w:t>Губернатор Воронежской области</w:t>
      </w:r>
      <w:r w:rsidRPr="004E3A7D">
        <w:rPr>
          <w:rFonts w:ascii="Arial" w:hAnsi="Arial" w:cs="Arial"/>
        </w:rPr>
        <w:br/>
        <w:t>А.В.ГОРДЕЕВ</w:t>
      </w:r>
    </w:p>
    <w:p w14:paraId="58CBC6D9" w14:textId="77777777" w:rsidR="004E3A7D" w:rsidRPr="004E3A7D" w:rsidRDefault="004E3A7D" w:rsidP="004E3A7D">
      <w:pPr>
        <w:pStyle w:val="2"/>
        <w:spacing w:before="0" w:beforeAutospacing="0" w:after="240" w:afterAutospacing="0" w:line="330" w:lineRule="atLeast"/>
        <w:jc w:val="right"/>
        <w:textAlignment w:val="baseline"/>
        <w:rPr>
          <w:rFonts w:ascii="Arial" w:hAnsi="Arial" w:cs="Arial"/>
          <w:sz w:val="24"/>
          <w:szCs w:val="24"/>
        </w:rPr>
      </w:pPr>
      <w:r w:rsidRPr="004E3A7D">
        <w:rPr>
          <w:rFonts w:ascii="Arial" w:hAnsi="Arial" w:cs="Arial"/>
          <w:sz w:val="24"/>
          <w:szCs w:val="24"/>
        </w:rPr>
        <w:br/>
      </w:r>
      <w:r w:rsidRPr="004E3A7D">
        <w:rPr>
          <w:rFonts w:ascii="Arial" w:hAnsi="Arial" w:cs="Arial"/>
          <w:sz w:val="24"/>
          <w:szCs w:val="24"/>
        </w:rPr>
        <w:br/>
        <w:t>Утверждены</w:t>
      </w:r>
      <w:r w:rsidRPr="004E3A7D">
        <w:rPr>
          <w:rFonts w:ascii="Arial" w:hAnsi="Arial" w:cs="Arial"/>
          <w:sz w:val="24"/>
          <w:szCs w:val="24"/>
        </w:rPr>
        <w:br/>
        <w:t>постановлением</w:t>
      </w:r>
      <w:r w:rsidRPr="004E3A7D">
        <w:rPr>
          <w:rFonts w:ascii="Arial" w:hAnsi="Arial" w:cs="Arial"/>
          <w:sz w:val="24"/>
          <w:szCs w:val="24"/>
        </w:rPr>
        <w:br/>
        <w:t>правительства Воронежской области</w:t>
      </w:r>
      <w:r w:rsidRPr="004E3A7D">
        <w:rPr>
          <w:rFonts w:ascii="Arial" w:hAnsi="Arial" w:cs="Arial"/>
          <w:sz w:val="24"/>
          <w:szCs w:val="24"/>
        </w:rPr>
        <w:br/>
        <w:t>от 02.02.2017 N 61</w:t>
      </w:r>
    </w:p>
    <w:p w14:paraId="1C98627A" w14:textId="77777777" w:rsidR="004E3A7D" w:rsidRPr="004E3A7D" w:rsidRDefault="004E3A7D" w:rsidP="004E3A7D">
      <w:pPr>
        <w:pStyle w:val="headertext"/>
        <w:spacing w:before="0" w:beforeAutospacing="0" w:after="240" w:afterAutospacing="0" w:line="330" w:lineRule="atLeast"/>
        <w:jc w:val="center"/>
        <w:textAlignment w:val="baseline"/>
        <w:rPr>
          <w:rFonts w:ascii="Arial" w:hAnsi="Arial" w:cs="Arial"/>
          <w:b/>
          <w:bCs/>
        </w:rPr>
      </w:pPr>
      <w:r w:rsidRPr="004E3A7D">
        <w:rPr>
          <w:rFonts w:ascii="Arial" w:hAnsi="Arial" w:cs="Arial"/>
          <w:b/>
          <w:bCs/>
        </w:rPr>
        <w:br/>
      </w:r>
      <w:r w:rsidRPr="004E3A7D">
        <w:rPr>
          <w:rFonts w:ascii="Arial" w:hAnsi="Arial" w:cs="Arial"/>
          <w:b/>
          <w:bCs/>
        </w:rPr>
        <w:br/>
        <w:t>ГРАНИЦЫ И РЕЖИМЫ ОСОБОЙ ОХРАНЫ ТЕРРИТОРИЙ ПАМЯТНИКОВ ПРИРОДЫ ОБЛАСТНОГО ЗНАЧЕНИЯ, РАСПОЛОЖЕННЫХ В ВОРОНЕЖСКОЙ ОБЛАСТИ: "ВАСИЛЬЕВСКОЕ РАЗНОЛЕСЬЕ", "ПРИСТЕПНАЯ ДУБРАВА", "БИТЮГСКИЕ ДЕБРИ", "ОСИНОВЫЕ КУСТЫ "СОЛОТИ", "ЗАКАЗНИК", "ЗДОРОВЬЕ", "ЗАСТАВА", "ВЕРЕХИНСКИЕ КУЛЬТУРЫ", "МОРОЗОВСКАЯ РОЩА", "ЭЛИТА", "ТРИУМФ ПОКОЛЕНИЙ", "СВЕТЛЫЙ БОР", "ЗЕЛЕНАЯ ДУБРАВА", "УРОЧИЩЕ "ДЕМИДОВ ЛОГ", "ПИТОМЦЫ СТОЛЕТИЙ", "АЛЛЕЯ "ТАЕЖНИЦЫ", "ЗОЛОТОЙ ФОНД", "МАЧТОВЫЙ БОР", "УРОЧИЩА "ЗАБЕГИ" И "КОШАРНОЕ", "КУЛЬТУРЫ ГЕНКО", "ВОРОНЦОВСКОЕ ЧУДО", "ЗОЛОТОЙ КУСТ", "КУЛЬТУРЫ ВЕРЕСИНА", "БОЛЬШОЙ КУСТ", "УРОЧИЩЕ "ВОРОНЕЖСКОЕ", "ДЕКАСТР", "СТАРИННЫЙ ПАРК", "ЧЕРВЛЕНЫЙ БОР", "КРАСНОЛЕСЬЕ", "СТРЕЛКА", "СТУПИНСКОЕ ПОЛЕ", "МЕЛОВОЙ БОР У С. Н. КАРАБУТ", "УРОЧИЩЕ "КАМЕННАЯ ЯРУГА", "ДУБРАВА", "ОТРОГ", "ИСКУССТВЕННЫЙ ЛЕС", "ЛЕСОКУЛЬТУРНАЯ МОЗАИКА", "ОЛЬХА", "ПРАЗДНИК ПРИРОДЫ", "ЭКСПЕРИМЕНТ", "БРЕЗНЕЦ", "СОСНА ВЕЙМУТОВАЯ", "ДУНДУКОВСКАЯ РОЩА", "ВЕКОВАЯ ДУБРАВА", "ПЛАНТАЦИЯ КЕДРО-СОСНЫ", "УНИКАЛЬНОЕ ДЕРЕВО 300-ЛЕТНЕЙ СОСНЫ", "ОСТЕПНЕННАЯ ПОЛЯНА", "ОЛЬХОВАТСКАЯ СОСНА"</w:t>
      </w:r>
    </w:p>
    <w:p w14:paraId="1D06AE86" w14:textId="77777777" w:rsidR="004E3A7D" w:rsidRPr="004E3A7D" w:rsidRDefault="004E3A7D" w:rsidP="004E3A7D">
      <w:pPr>
        <w:pStyle w:val="formattext"/>
        <w:spacing w:before="0" w:beforeAutospacing="0" w:after="0" w:afterAutospacing="0" w:line="330" w:lineRule="atLeast"/>
        <w:jc w:val="center"/>
        <w:textAlignment w:val="baseline"/>
        <w:rPr>
          <w:rFonts w:ascii="Arial" w:hAnsi="Arial" w:cs="Arial"/>
        </w:rPr>
      </w:pPr>
      <w:r w:rsidRPr="004E3A7D">
        <w:rPr>
          <w:rFonts w:ascii="Arial" w:hAnsi="Arial" w:cs="Arial"/>
        </w:rPr>
        <w:t>(в ред. постановлений правительства Воронежской области от 07.09.2018 N 792, от 25.03.2021 N 127)</w:t>
      </w:r>
    </w:p>
    <w:p w14:paraId="24621A1B" w14:textId="77777777" w:rsidR="004E3A7D" w:rsidRPr="004E3A7D" w:rsidRDefault="004E3A7D" w:rsidP="004E3A7D">
      <w:pPr>
        <w:pStyle w:val="3"/>
        <w:spacing w:before="0" w:beforeAutospacing="0" w:after="240" w:afterAutospacing="0" w:line="330" w:lineRule="atLeast"/>
        <w:jc w:val="center"/>
        <w:textAlignment w:val="baseline"/>
        <w:rPr>
          <w:rFonts w:ascii="Arial" w:hAnsi="Arial" w:cs="Arial"/>
          <w:sz w:val="24"/>
          <w:szCs w:val="24"/>
        </w:rPr>
      </w:pPr>
      <w:r w:rsidRPr="004E3A7D">
        <w:rPr>
          <w:rFonts w:ascii="Arial" w:hAnsi="Arial" w:cs="Arial"/>
          <w:sz w:val="24"/>
          <w:szCs w:val="24"/>
        </w:rPr>
        <w:br/>
      </w:r>
      <w:r w:rsidRPr="004E3A7D">
        <w:rPr>
          <w:rFonts w:ascii="Arial" w:hAnsi="Arial" w:cs="Arial"/>
          <w:sz w:val="24"/>
          <w:szCs w:val="24"/>
        </w:rPr>
        <w:br/>
      </w:r>
      <w:r w:rsidRPr="004E3A7D">
        <w:rPr>
          <w:rFonts w:ascii="Arial" w:hAnsi="Arial" w:cs="Arial"/>
          <w:sz w:val="24"/>
          <w:szCs w:val="24"/>
        </w:rPr>
        <w:br/>
        <w:t xml:space="preserve">I. Границы территорий памятников природы областного значения, расположенных в Воронежской области: "Васильевское разнолесье", "Пристепная дубрава", "Битюгские дебри", "Осиновые кусты "Солоти", "Заказник", "Здоровье", "Застава", "Верехинские культуры", "Морозовская </w:t>
      </w:r>
      <w:r w:rsidRPr="004E3A7D">
        <w:rPr>
          <w:rFonts w:ascii="Arial" w:hAnsi="Arial" w:cs="Arial"/>
          <w:sz w:val="24"/>
          <w:szCs w:val="24"/>
        </w:rPr>
        <w:lastRenderedPageBreak/>
        <w:t>роща", "Элита", "Триумф поколений", "Светлый бор", "Зеленая дубрава", "Урочище "Демидов лог", "Питомцы столетий", "Аллея "Таежницы", "Золотой фонд", "Мачтовый бор", "Урочища "Забеги" и "Кошарное", "Культуры Генко", "Воронцовское чудо", "Золотой куст", "Культуры Вересина", "Большой куст", "Урочище "Воронежское", "Декастр", "Старинный парк", "Червленый бор", "Краснолесье", "Стрелка", "Ступинское поле", "Меловой бор у с. Н. Карабут", "Урочище "Каменная яруга", "Дубрава", "Отрог", "Искусственный лес", "Лесокультурная мозаика", "Ольха", "Праздник природы", "Эксперимент", "Брезнец", "Сосна веймутовая", "Дундуковская роща", "Вековая дубрава", "Плантация кедро-сосны", "Уникальное дерево 300-летней сосны", "Остепненная поляна", "Ольховатская сосна"</w:t>
      </w:r>
    </w:p>
    <w:p w14:paraId="629045F6" w14:textId="77777777" w:rsidR="004E3A7D" w:rsidRPr="004E3A7D" w:rsidRDefault="004E3A7D" w:rsidP="004E3A7D">
      <w:pPr>
        <w:pStyle w:val="4"/>
        <w:spacing w:before="0" w:after="240" w:line="330" w:lineRule="atLeast"/>
        <w:textAlignment w:val="baseline"/>
        <w:rPr>
          <w:rFonts w:ascii="Arial" w:hAnsi="Arial" w:cs="Arial"/>
          <w:color w:val="auto"/>
          <w:sz w:val="24"/>
          <w:szCs w:val="24"/>
        </w:rPr>
      </w:pPr>
    </w:p>
    <w:p w14:paraId="53D8EB7F"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1. Границы памятника природы областного значения "Васильевское разнолесье", расположенного на территории Аннинского муниципального района</w:t>
      </w:r>
      <w:r w:rsidRPr="004E3A7D">
        <w:rPr>
          <w:rFonts w:ascii="Arial" w:hAnsi="Arial" w:cs="Arial"/>
        </w:rPr>
        <w:br/>
      </w:r>
    </w:p>
    <w:p w14:paraId="43CF4E03" w14:textId="77777777" w:rsidR="004E3A7D" w:rsidRPr="004E3A7D" w:rsidRDefault="004E3A7D" w:rsidP="004E3A7D">
      <w:pPr>
        <w:pStyle w:val="5"/>
        <w:spacing w:before="0" w:after="240" w:line="330" w:lineRule="atLeast"/>
        <w:textAlignment w:val="baseline"/>
        <w:rPr>
          <w:rFonts w:ascii="Arial" w:hAnsi="Arial" w:cs="Arial"/>
          <w:color w:val="auto"/>
          <w:sz w:val="24"/>
          <w:szCs w:val="24"/>
        </w:rPr>
      </w:pPr>
    </w:p>
    <w:p w14:paraId="02F0B1FE"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1.1. Описание границ памятника природы областного значения "Васильевское разнолесье"</w:t>
      </w:r>
      <w:r w:rsidRPr="004E3A7D">
        <w:rPr>
          <w:rFonts w:ascii="Arial" w:hAnsi="Arial" w:cs="Arial"/>
        </w:rPr>
        <w:br/>
      </w:r>
    </w:p>
    <w:p w14:paraId="66E91C23"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17E953C5"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 xml:space="preserve">Северо-восточная граница памятника природы начинается в точке примыкания северной точки выдела 1 квартала 76 Первомайского участкового лесничества Аннинского лесничества, расположенной в 2,5 км южнее с. Софьинка Васильевского сельского поселения Аннинского муниципального района, к правой стороне грунтовой дороги, идущей вдоль пахотных массивов, и проходит в юго-восточном направлении по северо-восточной границе выдела 1 квартала 76 вдоль правой стороны грунтовой дороги, затем поворачивает на юго-запад, и далее юго-восточная граница памятника природы идет в юго-западном, затем в северо-западном направлении по восточной границе выдела 1 квартала 76, повторяя его очертания, вдоль сельскохозяйственных угодий, далее граница памятника природы продолжает идти в юго-западном, северо-западном и юго-западном направлениях по юго-восточной границе выдела 4 квартала 76, повторяя ее очертания, вдоль сельскохозяйственных угодий, затем поворачивает на северо-запад, и далее юго-западная граница памятника природы проходит в северо-западном направлении по юго-западным границам выделов 4, 5 квартала 76, затем граница памятника природы поворачивает на северо-восток, и далее северо-западная граница памятника природы идет в северо-восточном направлении по северо-западным границам выделов 5, 3, 2, 1 квартала 76 вдоль сельскохозяйственных угодий до начальной точки северо-восточной границы </w:t>
      </w:r>
      <w:r w:rsidRPr="004E3A7D">
        <w:rPr>
          <w:rFonts w:ascii="Arial" w:hAnsi="Arial" w:cs="Arial"/>
        </w:rPr>
        <w:lastRenderedPageBreak/>
        <w:t>памятника природы.</w:t>
      </w:r>
      <w:r w:rsidRPr="004E3A7D">
        <w:rPr>
          <w:rFonts w:ascii="Arial" w:hAnsi="Arial" w:cs="Arial"/>
        </w:rPr>
        <w:br/>
      </w:r>
    </w:p>
    <w:p w14:paraId="6D3F6A01" w14:textId="77777777" w:rsidR="004E3A7D" w:rsidRPr="004E3A7D" w:rsidRDefault="004E3A7D" w:rsidP="004E3A7D">
      <w:pPr>
        <w:pStyle w:val="5"/>
        <w:spacing w:before="0" w:after="240" w:line="330" w:lineRule="atLeast"/>
        <w:textAlignment w:val="baseline"/>
        <w:rPr>
          <w:rFonts w:ascii="Arial" w:hAnsi="Arial" w:cs="Arial"/>
          <w:color w:val="auto"/>
          <w:sz w:val="24"/>
          <w:szCs w:val="24"/>
        </w:rPr>
      </w:pPr>
    </w:p>
    <w:p w14:paraId="34D2A678"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1.2. Каталог координат поворотных точек территории памятника природы областного значения "Васильевское разнолесье" в системах координат WGS-84 и МСК-36</w:t>
      </w:r>
    </w:p>
    <w:tbl>
      <w:tblPr>
        <w:tblW w:w="0" w:type="auto"/>
        <w:tblCellMar>
          <w:left w:w="0" w:type="dxa"/>
          <w:right w:w="0" w:type="dxa"/>
        </w:tblCellMar>
        <w:tblLook w:val="04A0" w:firstRow="1" w:lastRow="0" w:firstColumn="1" w:lastColumn="0" w:noHBand="0" w:noVBand="1"/>
      </w:tblPr>
      <w:tblGrid>
        <w:gridCol w:w="1848"/>
        <w:gridCol w:w="2033"/>
        <w:gridCol w:w="2033"/>
        <w:gridCol w:w="1663"/>
        <w:gridCol w:w="1663"/>
      </w:tblGrid>
      <w:tr w:rsidR="004E3A7D" w:rsidRPr="004E3A7D" w14:paraId="6ED18CFC" w14:textId="77777777" w:rsidTr="004E3A7D">
        <w:trPr>
          <w:trHeight w:val="15"/>
        </w:trPr>
        <w:tc>
          <w:tcPr>
            <w:tcW w:w="1848" w:type="dxa"/>
            <w:hideMark/>
          </w:tcPr>
          <w:p w14:paraId="1049180C" w14:textId="77777777" w:rsidR="004E3A7D" w:rsidRPr="004E3A7D" w:rsidRDefault="004E3A7D">
            <w:pPr>
              <w:rPr>
                <w:rFonts w:ascii="Arial" w:hAnsi="Arial" w:cs="Arial"/>
              </w:rPr>
            </w:pPr>
          </w:p>
        </w:tc>
        <w:tc>
          <w:tcPr>
            <w:tcW w:w="2033" w:type="dxa"/>
            <w:hideMark/>
          </w:tcPr>
          <w:p w14:paraId="5F2C3EA7" w14:textId="77777777" w:rsidR="004E3A7D" w:rsidRPr="004E3A7D" w:rsidRDefault="004E3A7D">
            <w:pPr>
              <w:spacing w:after="200" w:line="276" w:lineRule="auto"/>
              <w:rPr>
                <w:sz w:val="20"/>
                <w:szCs w:val="20"/>
                <w:lang w:eastAsia="ru-RU"/>
              </w:rPr>
            </w:pPr>
          </w:p>
        </w:tc>
        <w:tc>
          <w:tcPr>
            <w:tcW w:w="2033" w:type="dxa"/>
            <w:hideMark/>
          </w:tcPr>
          <w:p w14:paraId="3F6C72A5" w14:textId="77777777" w:rsidR="004E3A7D" w:rsidRPr="004E3A7D" w:rsidRDefault="004E3A7D">
            <w:pPr>
              <w:spacing w:after="200" w:line="276" w:lineRule="auto"/>
              <w:rPr>
                <w:sz w:val="20"/>
                <w:szCs w:val="20"/>
                <w:lang w:eastAsia="ru-RU"/>
              </w:rPr>
            </w:pPr>
          </w:p>
        </w:tc>
        <w:tc>
          <w:tcPr>
            <w:tcW w:w="1663" w:type="dxa"/>
            <w:hideMark/>
          </w:tcPr>
          <w:p w14:paraId="3E7705F3" w14:textId="77777777" w:rsidR="004E3A7D" w:rsidRPr="004E3A7D" w:rsidRDefault="004E3A7D">
            <w:pPr>
              <w:spacing w:after="200" w:line="276" w:lineRule="auto"/>
              <w:rPr>
                <w:sz w:val="20"/>
                <w:szCs w:val="20"/>
                <w:lang w:eastAsia="ru-RU"/>
              </w:rPr>
            </w:pPr>
          </w:p>
        </w:tc>
        <w:tc>
          <w:tcPr>
            <w:tcW w:w="1663" w:type="dxa"/>
            <w:hideMark/>
          </w:tcPr>
          <w:p w14:paraId="772C053B" w14:textId="77777777" w:rsidR="004E3A7D" w:rsidRPr="004E3A7D" w:rsidRDefault="004E3A7D">
            <w:pPr>
              <w:spacing w:after="200" w:line="276" w:lineRule="auto"/>
              <w:rPr>
                <w:sz w:val="20"/>
                <w:szCs w:val="20"/>
                <w:lang w:eastAsia="ru-RU"/>
              </w:rPr>
            </w:pPr>
          </w:p>
        </w:tc>
      </w:tr>
      <w:tr w:rsidR="004E3A7D" w:rsidRPr="004E3A7D" w14:paraId="09440BC8" w14:textId="77777777" w:rsidTr="004E3A7D">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1A96C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Обозначение характерных точек границы ООПТ</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66A0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Координаты (WGS-84), о</w:t>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DF7B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Координаты (МСК-36), м</w:t>
            </w:r>
          </w:p>
        </w:tc>
      </w:tr>
      <w:tr w:rsidR="004E3A7D" w:rsidRPr="004E3A7D" w14:paraId="239D0F19" w14:textId="77777777" w:rsidTr="004E3A7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284C044" w14:textId="77777777" w:rsidR="004E3A7D" w:rsidRPr="004E3A7D" w:rsidRDefault="004E3A7D"/>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0A48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широта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5A9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долгота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D7C7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X</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BF18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Y</w:t>
            </w:r>
          </w:p>
        </w:tc>
      </w:tr>
      <w:tr w:rsidR="004E3A7D" w:rsidRPr="004E3A7D" w14:paraId="13D460E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90A1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6318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28' 07.6291"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637C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00.3932"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7525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492118.32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EE49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2166734.96</w:t>
            </w:r>
          </w:p>
        </w:tc>
      </w:tr>
      <w:tr w:rsidR="004E3A7D" w:rsidRPr="004E3A7D" w14:paraId="3EEABB6C"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6550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A03C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28' 06.3343"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0CA2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04.3899"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73B1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492077.04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2CFC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2166811.44</w:t>
            </w:r>
          </w:p>
        </w:tc>
      </w:tr>
      <w:tr w:rsidR="004E3A7D" w:rsidRPr="004E3A7D" w14:paraId="5CEE38A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4F0C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6EF1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28' 04.3684"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03B6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10.4573"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3884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492014.38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0E06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2166927.56</w:t>
            </w:r>
          </w:p>
        </w:tc>
      </w:tr>
      <w:tr w:rsidR="004E3A7D" w:rsidRPr="004E3A7D" w14:paraId="18FCD75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0E31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5DE6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28' 02.3644"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2BDF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16.6417"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43D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491950.50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A5A0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2167045.92</w:t>
            </w:r>
          </w:p>
        </w:tc>
      </w:tr>
      <w:tr w:rsidR="004E3A7D" w:rsidRPr="004E3A7D" w14:paraId="774E0B8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D4CA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1FFF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58.9719"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5EFD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25.6909"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ED2A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491842.81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4892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2167218.88</w:t>
            </w:r>
          </w:p>
        </w:tc>
      </w:tr>
      <w:tr w:rsidR="004E3A7D" w:rsidRPr="004E3A7D" w14:paraId="067F079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E52D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D675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57.9522"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1340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24.5903"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6448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491811.64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F507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2167197.12</w:t>
            </w:r>
          </w:p>
        </w:tc>
      </w:tr>
      <w:tr w:rsidR="004E3A7D" w:rsidRPr="004E3A7D" w14:paraId="4C42E68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36A0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7422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56.6526"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24B3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23.1877"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CE79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491771.92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D0E1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2167169.39</w:t>
            </w:r>
          </w:p>
        </w:tc>
      </w:tr>
      <w:tr w:rsidR="004E3A7D" w:rsidRPr="004E3A7D" w14:paraId="7B36CFE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2457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F0B0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58.9528"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77CA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16.4298"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64D2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491845.13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B221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2167040.11</w:t>
            </w:r>
          </w:p>
        </w:tc>
      </w:tr>
      <w:tr w:rsidR="004E3A7D" w:rsidRPr="004E3A7D" w14:paraId="3BEC566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28FB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FF4F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51.4356"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6466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09.7360"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E7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491614.94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7ED6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2166907.10</w:t>
            </w:r>
          </w:p>
        </w:tc>
      </w:tr>
      <w:tr w:rsidR="004E3A7D" w:rsidRPr="004E3A7D" w14:paraId="5356C7D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A6A4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D0C7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52.2288"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46B9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02.6016"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FDCA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491641.70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04B5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2166769.79</w:t>
            </w:r>
          </w:p>
        </w:tc>
      </w:tr>
      <w:tr w:rsidR="004E3A7D" w:rsidRPr="004E3A7D" w14:paraId="138C8AA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DFD7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0AC9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49.3251"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932A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00.3299"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A2E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491552.69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C96A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2166724.47</w:t>
            </w:r>
          </w:p>
        </w:tc>
      </w:tr>
      <w:tr w:rsidR="004E3A7D" w:rsidRPr="004E3A7D" w14:paraId="0199FDEC"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F86B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05C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49.5194"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B2B9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59.7346"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3492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491558.88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ADB4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2166713.07</w:t>
            </w:r>
          </w:p>
        </w:tc>
      </w:tr>
      <w:tr w:rsidR="004E3A7D" w:rsidRPr="004E3A7D" w14:paraId="53F401D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EE7C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E9B1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52.8506"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129A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49.5269"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878F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491665.06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5485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2166517.72</w:t>
            </w:r>
          </w:p>
        </w:tc>
      </w:tr>
      <w:tr w:rsidR="004E3A7D" w:rsidRPr="004E3A7D" w14:paraId="5FEEE2D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6D0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5CF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27' 59.0988"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E60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54.0387"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729A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491856.72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6C63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2166607.98</w:t>
            </w:r>
          </w:p>
        </w:tc>
      </w:tr>
      <w:tr w:rsidR="004E3A7D" w:rsidRPr="004E3A7D" w14:paraId="1624B1A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0B75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6FDD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28' 06.9761"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41A0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59.9068"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6ABD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492098.30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A831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2166725.24</w:t>
            </w:r>
          </w:p>
        </w:tc>
      </w:tr>
      <w:tr w:rsidR="004E3A7D" w:rsidRPr="004E3A7D" w14:paraId="5D7D2B8C"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F02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69E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28' 07.6291"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DA3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00.3932"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7A62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492118.32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EE96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2166734.96</w:t>
            </w:r>
          </w:p>
        </w:tc>
      </w:tr>
    </w:tbl>
    <w:p w14:paraId="25FC81F0" w14:textId="77777777" w:rsidR="004E3A7D" w:rsidRPr="004E3A7D" w:rsidRDefault="004E3A7D" w:rsidP="004E3A7D">
      <w:pPr>
        <w:pStyle w:val="4"/>
        <w:spacing w:before="0" w:after="240" w:line="330" w:lineRule="atLeast"/>
        <w:textAlignment w:val="baseline"/>
        <w:rPr>
          <w:rFonts w:ascii="Arial" w:hAnsi="Arial" w:cs="Arial"/>
          <w:color w:val="auto"/>
        </w:rPr>
      </w:pPr>
    </w:p>
    <w:p w14:paraId="63119320"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 Границы памятника природы областного значения "Пристепная дубрава", расположенного на территории Бобровского муниципального района</w:t>
      </w:r>
      <w:r w:rsidRPr="004E3A7D">
        <w:rPr>
          <w:rFonts w:ascii="Arial" w:hAnsi="Arial" w:cs="Arial"/>
        </w:rPr>
        <w:br/>
      </w:r>
    </w:p>
    <w:p w14:paraId="344622A5" w14:textId="77777777" w:rsidR="004E3A7D" w:rsidRPr="004E3A7D" w:rsidRDefault="004E3A7D" w:rsidP="004E3A7D">
      <w:pPr>
        <w:pStyle w:val="5"/>
        <w:spacing w:before="0" w:after="240" w:line="330" w:lineRule="atLeast"/>
        <w:textAlignment w:val="baseline"/>
        <w:rPr>
          <w:rFonts w:ascii="Arial" w:hAnsi="Arial" w:cs="Arial"/>
          <w:color w:val="auto"/>
          <w:sz w:val="24"/>
          <w:szCs w:val="24"/>
        </w:rPr>
      </w:pPr>
    </w:p>
    <w:p w14:paraId="01ABDCA0"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2.1. Описание границ памятника природы областного значения "Пристепная дубрава"</w:t>
      </w:r>
      <w:r w:rsidRPr="004E3A7D">
        <w:rPr>
          <w:rFonts w:ascii="Arial" w:hAnsi="Arial" w:cs="Arial"/>
        </w:rPr>
        <w:br/>
      </w:r>
    </w:p>
    <w:p w14:paraId="393BA0F2"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3F9A2DF2"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Северо-восточная граница участка N 1 памятника природы начинается в точке примыкания северо-восточных границ выделов 2 и 4 квартала 504 Хреновского участкового лесничества Хреновского лесничества, расположенной в 500 м на северо-запад от северо-западной окраины с. Слобода Слободского сельского поселения Бобровского муниципального района, и проходит в юго-</w:t>
      </w:r>
      <w:r w:rsidRPr="004E3A7D">
        <w:rPr>
          <w:rFonts w:ascii="Arial" w:hAnsi="Arial" w:cs="Arial"/>
        </w:rPr>
        <w:lastRenderedPageBreak/>
        <w:t>восточном направлении по контуру лесного массива юго-западнее территории санатория "Хреновое" в с. Слобода, затем поворачивает на юго-запад, и далее юго-восточная граница участка N 1 памятника природы идет в юго-западном направлении по контуру лесного массива северо-западнее с. Слобода, затем идет в западном и юго-западном направлениях по северной и северо-западной границам выдела 6 квартала 504, пересекает квартальную просеку, разделяющую кварталы 504 и 514, и проходит в юго-западном направлении по северо-западным границам выделов 2, 3, 4 квартала 514, далее идет в юго-западном направлении по контуру лесного массива вдоль улицы Лесная с. Слобода, затем поворачивает на север, и далее южная граница участка N 1 памятника природы проходит в северном и западном направлениях по контуру лесного массива близ северо-западной окраины с. Слобода, затем поворачивает на север, и далее северо-западная граница участка N 1 памятника природы идет в северо-восточном направлении по юго-восточным границам выделов 15, 12, 14, 12, 11, 5 квартала 513, затем проходит в восточном направлении по квартальным просекам, разделяющим кварталы 503 и 513, 504 и 514, далее идет в северо-восточном и юго-восточном направлениях по юго-восточной границе выдела 3 квартала 504, затем проходит в северном направлении по восточной границе выдела 2 квартала 504 до начальной точки северо-восточной границы участка N 1 памятника природы.</w:t>
      </w:r>
      <w:r w:rsidRPr="004E3A7D">
        <w:rPr>
          <w:rFonts w:ascii="Arial" w:hAnsi="Arial" w:cs="Arial"/>
        </w:rPr>
        <w:br/>
      </w:r>
    </w:p>
    <w:p w14:paraId="18E17914"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1CEEB7C7"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Северная граница участка N 2 памятника природы начинается в точке примыкания северо-западной точки границы выдела 1 квартала 516 Хреновского участкового лесничества Хреновского лесничества к пересечению квартальных просек, разделяющих кварталы 511, 512, 515, 516, расположенной в 700 м на северо-запад от северной окраины с. Слобода Слободского сельского поселения Бобровского муниципального района, и проходит в восточном направлении по квартальной просеке, разделяющей кварталы 512 и 516, затем поворачивает на юг, и далее восточная граница участка N 2 памятника природы идет в южном направлении по западной границе выдела 2 квартала 516, затем проходит в северо-западном и юго-восточном направлениях по северо-восточной, северо-западной, южной, юго-восточной и восточной границам выдела 5 квартала 516, далее идет в восточном направлении по южной границе выдела 2 квартала 516, поворачивает на юго-запад и проходит в юго-западном направлении по контуру лесного массива вдоль ландшафтной поляны, затем поворачивает на запад, и далее южная граница участка N 2 памятника природы идет в северо-западном и юго-западном направлениях по северо-восточной и северо-западной границам выдела 9 квартала 516, затем поворачивает на север, и далее западная граница участка N 2 памятника природы проходит в северном направлении по квартальной просеке, разделяющей кварталы 515 и 516, до начальной точки северной границы участка N 2 памятника природы.</w:t>
      </w:r>
      <w:r w:rsidRPr="004E3A7D">
        <w:rPr>
          <w:rFonts w:ascii="Arial" w:hAnsi="Arial" w:cs="Arial"/>
        </w:rPr>
        <w:br/>
      </w:r>
    </w:p>
    <w:p w14:paraId="0D0D1A06"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4AAC0BA8"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lastRenderedPageBreak/>
        <w:t>Северная граница участка N 3 памятника природы начинается в точке примыкания северо-западной точки выдела 10 квартала 516 Хреновского участкового лесничества Хреновского лесничества к южной границе выдела 9 квартала 516 в 160 м на юг от пересечения квартальных просек, разделяющих кварталы 511, 512, 515, 516, и 45 м на восток, расположенной в 600 м на северо-запад от северной окраины с. Слобода Слободского сельского поселения Бобровского муниципального района, и проходит в восточном направлении по южной границе выдела 9 квартала 516, затем поворачивает на юго-восток, и далее северо-восточная и восточная границы участка N 3 памятника природы идет в юго-восточном и южном направлениях по южной границе выдела 9 квартала 516, затем поворачивает на запад, и далее южная граница участка N 3 памятника природы проходит в западном направлении по контуру лесного массива северо-западнее с. Слобода, затем поворачивает на север, и далее западная граница участка N 3 памятника природы идет в северном направлении по юго-западной границе выдела 9 квартала 516 до начальной точки северной границы участка N 3 памятника природы.</w:t>
      </w:r>
      <w:r w:rsidRPr="004E3A7D">
        <w:rPr>
          <w:rFonts w:ascii="Arial" w:hAnsi="Arial" w:cs="Arial"/>
        </w:rPr>
        <w:br/>
      </w:r>
    </w:p>
    <w:p w14:paraId="4547FDB4"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75DCBBC7"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Северная граница участка N 4 памятника природы начинается в точке пересечения выделов 3, 4, 7 квартала 516 Хреновского участкового лесничества Хреновского лесничества в 70 м на юго-запад от пересечения квартальных просек, разделяющих кварталы 512, 513, 516, 517, расположенной в 400 м на северо-запад от северной окраины с. Слобода Слободского сельского поселения Бобровского муниципального района, и проходит в северо-восточном направлении по юго-восточной границе выдела 4 квартала 516, затем поворачивает на юг, и далее северо-восточная граница участка N 4 памятника природы идет в южном и восточном направлениях по западной и южной границам выдела 8 квартала 516, далее проходит в южном направлении по квартальной просеке, разделяющей кварталы 516 и 517, затем проходит в восточном направлении по южным границам выделов 1, 6 квартала 517, по контуру лесного массива северо-западнее с. Слобода, поворачивает на юго-запад, и далее юго-восточная граница участка N 4 памятника природы идет в юго-западном направлении по контуру лесного массива северо-западнее с. Слобода, затем поворачивает на северо-запад, и далее юго-западная граница участка N 4 памятника природы проходит в северо-западном направлении по контуру лесного массива северо-западнее с. Слобода, затем поворачивает на северо-восток, и далее северо-западная граница участка N 4 памятника природы идет в северо-восточном направлении по контуру лесного массива вдоль ландшафтной поляны, затем проходит в северо-восточном и северном направлениях по юго-восточной и восточной границам выдела 3 квартала 516 до начальной точки северной границы участка N 4 памятника природы.</w:t>
      </w:r>
      <w:r w:rsidRPr="004E3A7D">
        <w:rPr>
          <w:rFonts w:ascii="Arial" w:hAnsi="Arial" w:cs="Arial"/>
        </w:rPr>
        <w:br/>
      </w:r>
    </w:p>
    <w:p w14:paraId="301CB5E2" w14:textId="77777777" w:rsidR="004E3A7D" w:rsidRPr="004E3A7D" w:rsidRDefault="004E3A7D" w:rsidP="004E3A7D">
      <w:pPr>
        <w:pStyle w:val="formattext"/>
        <w:spacing w:before="0" w:beforeAutospacing="0" w:after="0" w:afterAutospacing="0" w:line="330" w:lineRule="atLeast"/>
        <w:textAlignment w:val="baseline"/>
        <w:rPr>
          <w:rFonts w:ascii="Arial" w:hAnsi="Arial" w:cs="Arial"/>
        </w:rPr>
      </w:pPr>
    </w:p>
    <w:p w14:paraId="587A6ADA"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lastRenderedPageBreak/>
        <w:t>Северная граница участка N 5 памятника природы начинается в северо-западной точке выдела 8 квартала 517 Хреновского участкового лесничества Хреновского лесничества в 220 м на восток от пересечения квартальных просек, разделяющих кварталы 512, 513, 516, 517, и 150 м на юго-восток по грунтовой дороге, расположенной в 200 м на северо-восток от северной окраины с. Слобода Слободского сельского поселения Бобровского муниципального района, и проходит в восточном направлении по контуру лесного массива северо-восточнее с. Слобода, затем поворачивает на юго-запад, и далее юго-восточная граница участка N 5 памятника природы идет в юго-западном направлении по контуру лесного массива вдоль улицы Лесная с. Слобода, затем поворачивает на запад, и далее юго-западная граница участка N 5 памятника природы проходит в северо-западном направлении по контуру лесного массива северо-западнее с. Слобода до начальной точки северной границы участка N 5 памятника природы.</w:t>
      </w:r>
      <w:r w:rsidRPr="004E3A7D">
        <w:rPr>
          <w:rFonts w:ascii="Arial" w:hAnsi="Arial" w:cs="Arial"/>
        </w:rPr>
        <w:br/>
      </w:r>
    </w:p>
    <w:p w14:paraId="6B621F89" w14:textId="77777777" w:rsidR="004E3A7D" w:rsidRPr="004E3A7D" w:rsidRDefault="004E3A7D" w:rsidP="004E3A7D">
      <w:pPr>
        <w:pStyle w:val="5"/>
        <w:spacing w:before="0" w:after="240" w:line="330" w:lineRule="atLeast"/>
        <w:textAlignment w:val="baseline"/>
        <w:rPr>
          <w:rFonts w:ascii="Arial" w:hAnsi="Arial" w:cs="Arial"/>
          <w:color w:val="auto"/>
          <w:sz w:val="24"/>
          <w:szCs w:val="24"/>
        </w:rPr>
      </w:pPr>
    </w:p>
    <w:p w14:paraId="2E60ABA7" w14:textId="77777777" w:rsidR="004E3A7D" w:rsidRPr="004E3A7D" w:rsidRDefault="004E3A7D" w:rsidP="004E3A7D">
      <w:pPr>
        <w:pStyle w:val="formattext"/>
        <w:spacing w:before="0" w:beforeAutospacing="0" w:after="0" w:afterAutospacing="0" w:line="330" w:lineRule="atLeast"/>
        <w:ind w:firstLine="480"/>
        <w:textAlignment w:val="baseline"/>
        <w:rPr>
          <w:rFonts w:ascii="Arial" w:hAnsi="Arial" w:cs="Arial"/>
        </w:rPr>
      </w:pPr>
      <w:r w:rsidRPr="004E3A7D">
        <w:rPr>
          <w:rFonts w:ascii="Arial" w:hAnsi="Arial" w:cs="Arial"/>
        </w:rPr>
        <w:t>2.2. Каталог координат поворотных точек границ территории памятника природы областного значения "Пристепная дубрава" в географической системе координат WGS-84 и МСК-36</w:t>
      </w:r>
    </w:p>
    <w:tbl>
      <w:tblPr>
        <w:tblW w:w="0" w:type="auto"/>
        <w:tblCellMar>
          <w:left w:w="0" w:type="dxa"/>
          <w:right w:w="0" w:type="dxa"/>
        </w:tblCellMar>
        <w:tblLook w:val="04A0" w:firstRow="1" w:lastRow="0" w:firstColumn="1" w:lastColumn="0" w:noHBand="0" w:noVBand="1"/>
      </w:tblPr>
      <w:tblGrid>
        <w:gridCol w:w="1848"/>
        <w:gridCol w:w="2033"/>
        <w:gridCol w:w="2033"/>
        <w:gridCol w:w="1663"/>
        <w:gridCol w:w="1663"/>
      </w:tblGrid>
      <w:tr w:rsidR="004E3A7D" w:rsidRPr="004E3A7D" w14:paraId="765916CB" w14:textId="77777777" w:rsidTr="004E3A7D">
        <w:trPr>
          <w:trHeight w:val="15"/>
        </w:trPr>
        <w:tc>
          <w:tcPr>
            <w:tcW w:w="1848" w:type="dxa"/>
            <w:hideMark/>
          </w:tcPr>
          <w:p w14:paraId="4DA5FA43" w14:textId="77777777" w:rsidR="004E3A7D" w:rsidRPr="004E3A7D" w:rsidRDefault="004E3A7D">
            <w:pPr>
              <w:rPr>
                <w:rFonts w:ascii="Arial" w:hAnsi="Arial" w:cs="Arial"/>
              </w:rPr>
            </w:pPr>
          </w:p>
        </w:tc>
        <w:tc>
          <w:tcPr>
            <w:tcW w:w="2033" w:type="dxa"/>
            <w:hideMark/>
          </w:tcPr>
          <w:p w14:paraId="737EB8F3" w14:textId="77777777" w:rsidR="004E3A7D" w:rsidRPr="004E3A7D" w:rsidRDefault="004E3A7D">
            <w:pPr>
              <w:spacing w:after="200" w:line="276" w:lineRule="auto"/>
              <w:rPr>
                <w:sz w:val="20"/>
                <w:szCs w:val="20"/>
                <w:lang w:eastAsia="ru-RU"/>
              </w:rPr>
            </w:pPr>
          </w:p>
        </w:tc>
        <w:tc>
          <w:tcPr>
            <w:tcW w:w="2033" w:type="dxa"/>
            <w:hideMark/>
          </w:tcPr>
          <w:p w14:paraId="5F8A2F99" w14:textId="77777777" w:rsidR="004E3A7D" w:rsidRPr="004E3A7D" w:rsidRDefault="004E3A7D">
            <w:pPr>
              <w:spacing w:after="200" w:line="276" w:lineRule="auto"/>
              <w:rPr>
                <w:sz w:val="20"/>
                <w:szCs w:val="20"/>
                <w:lang w:eastAsia="ru-RU"/>
              </w:rPr>
            </w:pPr>
          </w:p>
        </w:tc>
        <w:tc>
          <w:tcPr>
            <w:tcW w:w="1663" w:type="dxa"/>
            <w:hideMark/>
          </w:tcPr>
          <w:p w14:paraId="5350DB05" w14:textId="77777777" w:rsidR="004E3A7D" w:rsidRPr="004E3A7D" w:rsidRDefault="004E3A7D">
            <w:pPr>
              <w:spacing w:after="200" w:line="276" w:lineRule="auto"/>
              <w:rPr>
                <w:sz w:val="20"/>
                <w:szCs w:val="20"/>
                <w:lang w:eastAsia="ru-RU"/>
              </w:rPr>
            </w:pPr>
          </w:p>
        </w:tc>
        <w:tc>
          <w:tcPr>
            <w:tcW w:w="1663" w:type="dxa"/>
            <w:hideMark/>
          </w:tcPr>
          <w:p w14:paraId="5FEF31DF" w14:textId="77777777" w:rsidR="004E3A7D" w:rsidRPr="004E3A7D" w:rsidRDefault="004E3A7D">
            <w:pPr>
              <w:spacing w:after="200" w:line="276" w:lineRule="auto"/>
              <w:rPr>
                <w:sz w:val="20"/>
                <w:szCs w:val="20"/>
                <w:lang w:eastAsia="ru-RU"/>
              </w:rPr>
            </w:pPr>
          </w:p>
        </w:tc>
      </w:tr>
      <w:tr w:rsidR="004E3A7D" w:rsidRPr="004E3A7D" w14:paraId="62F21E07" w14:textId="77777777" w:rsidTr="004E3A7D">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CC615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Обозначение характерных точек границы ООПТ</w:t>
            </w: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CFD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Координаты (WGS-84), о</w:t>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7923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Координаты (МСК-36), м</w:t>
            </w:r>
          </w:p>
        </w:tc>
      </w:tr>
      <w:tr w:rsidR="004E3A7D" w:rsidRPr="004E3A7D" w14:paraId="0116CDDD" w14:textId="77777777" w:rsidTr="004E3A7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D76D3A6" w14:textId="77777777" w:rsidR="004E3A7D" w:rsidRPr="004E3A7D" w:rsidRDefault="004E3A7D"/>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270B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широта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7F4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долгота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F0D0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X</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49D6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Y</w:t>
            </w:r>
          </w:p>
        </w:tc>
      </w:tr>
      <w:tr w:rsidR="004E3A7D" w:rsidRPr="004E3A7D" w14:paraId="6A17F7E4" w14:textId="77777777" w:rsidTr="004E3A7D">
        <w:tc>
          <w:tcPr>
            <w:tcW w:w="92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4442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Участок N 1</w:t>
            </w:r>
          </w:p>
        </w:tc>
      </w:tr>
      <w:tr w:rsidR="004E3A7D" w:rsidRPr="004E3A7D" w14:paraId="7DF7080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DDC1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043C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18.0926"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50DB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58.7513"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B4EC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457194.46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A6F2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2167298.26</w:t>
            </w:r>
          </w:p>
        </w:tc>
      </w:tr>
      <w:tr w:rsidR="004E3A7D" w:rsidRPr="004E3A7D" w14:paraId="278DDA5C"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AEA3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8813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13.4416"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22C7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13.2287"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1ADE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457046.22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8248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2167577.30</w:t>
            </w:r>
          </w:p>
        </w:tc>
      </w:tr>
      <w:tr w:rsidR="004E3A7D" w:rsidRPr="004E3A7D" w14:paraId="0266E45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EBF5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E02E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11.2524"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2438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12.1706"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4F28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456978.90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7E05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2167555.65</w:t>
            </w:r>
          </w:p>
        </w:tc>
      </w:tr>
      <w:tr w:rsidR="004E3A7D" w:rsidRPr="004E3A7D" w14:paraId="1461F84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1C86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BEA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08.0796"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8572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09.2205"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4F24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456881.77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3A1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2167496.74</w:t>
            </w:r>
          </w:p>
        </w:tc>
      </w:tr>
      <w:tr w:rsidR="004E3A7D" w:rsidRPr="004E3A7D" w14:paraId="0C7F18B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D6BF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2DB5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08.3236"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5437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07.9697"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A022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456889.71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238E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2167472.56</w:t>
            </w:r>
          </w:p>
        </w:tc>
      </w:tr>
      <w:tr w:rsidR="004E3A7D" w:rsidRPr="004E3A7D" w14:paraId="08FC14B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31F6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8C23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07.8982"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348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06.9075"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F4EF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456876.89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5932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2167451.70</w:t>
            </w:r>
          </w:p>
        </w:tc>
      </w:tr>
      <w:tr w:rsidR="004E3A7D" w:rsidRPr="004E3A7D" w14:paraId="1BF9604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2A0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7102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06.5593"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4A1B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05.5584"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D67C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456835.94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3769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2167424.82</w:t>
            </w:r>
          </w:p>
        </w:tc>
      </w:tr>
      <w:tr w:rsidR="004E3A7D" w:rsidRPr="004E3A7D" w14:paraId="7AE7213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EC94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C619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05.0696"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8AB8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04.5881"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A4E4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456790.21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A2F5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2167405.22</w:t>
            </w:r>
          </w:p>
        </w:tc>
      </w:tr>
      <w:tr w:rsidR="004E3A7D" w:rsidRPr="004E3A7D" w14:paraId="548DAEC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29B6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025C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03.5651"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5B34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02.9459"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AC9C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456744.23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B0F1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2167372.56</w:t>
            </w:r>
          </w:p>
        </w:tc>
      </w:tr>
      <w:tr w:rsidR="004E3A7D" w:rsidRPr="004E3A7D" w14:paraId="735D228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6091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69AA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01.9594"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8E65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02.5603"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89AD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456694.73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9667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2167364.26</w:t>
            </w:r>
          </w:p>
        </w:tc>
      </w:tr>
      <w:tr w:rsidR="004E3A7D" w:rsidRPr="004E3A7D" w14:paraId="579A702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23E1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559F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01.5651"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92F8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02.1696"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020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456682.67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A15F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2167356.48</w:t>
            </w:r>
          </w:p>
        </w:tc>
      </w:tr>
      <w:tr w:rsidR="004E3A7D" w:rsidRPr="004E3A7D" w14:paraId="17D4F67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CD7C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E470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01.2980"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6D22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01.4784"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9AF8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456674.63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FF48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2167342.91</w:t>
            </w:r>
          </w:p>
        </w:tc>
      </w:tr>
      <w:tr w:rsidR="004E3A7D" w:rsidRPr="004E3A7D" w14:paraId="2FDBB54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05D7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E927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01.3001"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4EEB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00.0821"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B68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456675.13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7EB5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2167315.77</w:t>
            </w:r>
          </w:p>
        </w:tc>
      </w:tr>
      <w:tr w:rsidR="004E3A7D" w:rsidRPr="004E3A7D" w14:paraId="5ED6026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654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D985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00.7222"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B59D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59.2178"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709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456657.54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8CCC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2167298.69</w:t>
            </w:r>
          </w:p>
        </w:tc>
      </w:tr>
      <w:tr w:rsidR="004E3A7D" w:rsidRPr="004E3A7D" w14:paraId="29611AA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633A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7930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59.8452"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FA6A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18' 00.1322"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9BA2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456630.16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811D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2167316.02</w:t>
            </w:r>
          </w:p>
        </w:tc>
      </w:tr>
      <w:tr w:rsidR="004E3A7D" w:rsidRPr="004E3A7D" w14:paraId="2F281A6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7BC3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D4A4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59.6033"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6C33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59.9927"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C197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456622.72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AC65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2167313.19</w:t>
            </w:r>
          </w:p>
        </w:tc>
      </w:tr>
      <w:tr w:rsidR="004E3A7D" w:rsidRPr="004E3A7D" w14:paraId="121032D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A962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E0AE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59.5803"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4885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59.6736"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E942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456622.11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7226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2167306.98</w:t>
            </w:r>
          </w:p>
        </w:tc>
      </w:tr>
      <w:tr w:rsidR="004E3A7D" w:rsidRPr="004E3A7D" w14:paraId="3C97C1C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A74D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1FC3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59.8268"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5406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59.1243"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40C9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456629.90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351D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2167296.42</w:t>
            </w:r>
          </w:p>
        </w:tc>
      </w:tr>
      <w:tr w:rsidR="004E3A7D" w:rsidRPr="004E3A7D" w14:paraId="55CA97A7"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1E83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6D95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00.1041"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D3B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58.4062"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4BD6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456638.70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3539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2167282.61</w:t>
            </w:r>
          </w:p>
        </w:tc>
      </w:tr>
      <w:tr w:rsidR="004E3A7D" w:rsidRPr="004E3A7D" w14:paraId="1C9ADDE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8CCA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07E4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59.8318"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978E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58.0124"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0339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456630.41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7595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2167274.82</w:t>
            </w:r>
          </w:p>
        </w:tc>
      </w:tr>
      <w:tr w:rsidR="004E3A7D" w:rsidRPr="004E3A7D" w14:paraId="7973C0FE"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0DB4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A5C7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59.2935"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9F0F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58.6467"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DDBE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456613.57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9A17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2167286.88</w:t>
            </w:r>
          </w:p>
        </w:tc>
      </w:tr>
      <w:tr w:rsidR="004E3A7D" w:rsidRPr="004E3A7D" w14:paraId="35ECB67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D92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1B1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59.0256"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A29D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58.6924"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45F6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456605.28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C7F4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2167287.63</w:t>
            </w:r>
          </w:p>
        </w:tc>
      </w:tr>
      <w:tr w:rsidR="004E3A7D" w:rsidRPr="004E3A7D" w14:paraId="2F1294C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0D8F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108A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58.8673"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59E9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58.3086"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31D3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456600.51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3BC1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2167280.09</w:t>
            </w:r>
          </w:p>
        </w:tc>
      </w:tr>
      <w:tr w:rsidR="004E3A7D" w:rsidRPr="004E3A7D" w14:paraId="1153A87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3078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5F4A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59.0831"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7A6A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57.1396"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2060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456607.54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D0EF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2167257.48</w:t>
            </w:r>
          </w:p>
        </w:tc>
      </w:tr>
      <w:tr w:rsidR="004E3A7D" w:rsidRPr="004E3A7D" w14:paraId="3691369C"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3BB4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51E0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58.1885"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F224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56.3222"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2EF2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456580.15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DCAF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2167241.15</w:t>
            </w:r>
          </w:p>
        </w:tc>
      </w:tr>
      <w:tr w:rsidR="004E3A7D" w:rsidRPr="004E3A7D" w14:paraId="3F413B3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8CB5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D020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57.5003"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3761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57.4128"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76A3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456558.55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2897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2167262.00</w:t>
            </w:r>
          </w:p>
        </w:tc>
      </w:tr>
      <w:tr w:rsidR="004E3A7D" w:rsidRPr="004E3A7D" w14:paraId="26C6EC5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A107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66A6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57.3639"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4AE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59.2469"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2725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456553.76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90EB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2167297.58</w:t>
            </w:r>
          </w:p>
        </w:tc>
      </w:tr>
      <w:tr w:rsidR="004E3A7D" w:rsidRPr="004E3A7D" w14:paraId="48FF9807"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54EF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374F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50.7138"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BA8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52.9735"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7EF0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456350.22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ACE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2167172.34</w:t>
            </w:r>
          </w:p>
        </w:tc>
      </w:tr>
      <w:tr w:rsidR="004E3A7D" w:rsidRPr="004E3A7D" w14:paraId="06C18E2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8147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6F85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45.4712"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2284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48.0217"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F08B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456189.77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F7E0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2167073.48</w:t>
            </w:r>
          </w:p>
        </w:tc>
      </w:tr>
      <w:tr w:rsidR="004E3A7D" w:rsidRPr="004E3A7D" w14:paraId="0E2C2FF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76B4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C297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50.0129"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062F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47.8962"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0C32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456330.15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B252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2167073.31</w:t>
            </w:r>
          </w:p>
        </w:tc>
      </w:tr>
      <w:tr w:rsidR="004E3A7D" w:rsidRPr="004E3A7D" w14:paraId="57C41E8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7F8E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5AE2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49.8640"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28D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28.4707"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A904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456331.66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F015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2166695.66</w:t>
            </w:r>
          </w:p>
        </w:tc>
      </w:tr>
      <w:tr w:rsidR="004E3A7D" w:rsidRPr="004E3A7D" w14:paraId="3A5D440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427C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662B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47.9388"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50DF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29.4382"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6C67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456271.86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242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2166713.50</w:t>
            </w:r>
          </w:p>
        </w:tc>
      </w:tr>
      <w:tr w:rsidR="004E3A7D" w:rsidRPr="004E3A7D" w14:paraId="1BD12F0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7F2F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01A6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47.7544"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2089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26.5085"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01F4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456267.09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C0CB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2166656.47</w:t>
            </w:r>
          </w:p>
        </w:tc>
      </w:tr>
      <w:tr w:rsidR="004E3A7D" w:rsidRPr="004E3A7D" w14:paraId="7DE9245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6429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557E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48.4784"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AD40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26.5416"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3C09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456289.45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1453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2166657.47</w:t>
            </w:r>
          </w:p>
        </w:tc>
      </w:tr>
      <w:tr w:rsidR="004E3A7D" w:rsidRPr="004E3A7D" w14:paraId="2D8D9A6E"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359B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5D2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49.0187"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80B5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26.9025"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859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456306.03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4535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2166664.76</w:t>
            </w:r>
          </w:p>
        </w:tc>
      </w:tr>
      <w:tr w:rsidR="004E3A7D" w:rsidRPr="004E3A7D" w14:paraId="7480F05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A2A6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87D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49.9161"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A20B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26.4011"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4FB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456333.92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57F4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2166655.46</w:t>
            </w:r>
          </w:p>
        </w:tc>
      </w:tr>
      <w:tr w:rsidR="004E3A7D" w:rsidRPr="004E3A7D" w14:paraId="3690AB26"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1AEE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061E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50.3281"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8064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26.9334"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4955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456346.48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57D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2166666.02</w:t>
            </w:r>
          </w:p>
        </w:tc>
      </w:tr>
      <w:tr w:rsidR="004E3A7D" w:rsidRPr="004E3A7D" w14:paraId="7CA6CB1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294C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1F36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50.9544"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2915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26.7562"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FD9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456365.89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45A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2166662.89</w:t>
            </w:r>
          </w:p>
        </w:tc>
      </w:tr>
      <w:tr w:rsidR="004E3A7D" w:rsidRPr="004E3A7D" w14:paraId="698162C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9954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FDA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51.4568"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D111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25.9865"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5CE5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456381.66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8B1F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2166648.18</w:t>
            </w:r>
          </w:p>
        </w:tc>
      </w:tr>
      <w:tr w:rsidR="004E3A7D" w:rsidRPr="004E3A7D" w14:paraId="008B942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7F9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761E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51.3385"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39D6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25.3117"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9708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456378.22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DA54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2166635.00</w:t>
            </w:r>
          </w:p>
        </w:tc>
      </w:tr>
      <w:tr w:rsidR="004E3A7D" w:rsidRPr="004E3A7D" w14:paraId="490E028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E8AF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5B21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52.5215"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26E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24.4145"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85B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456415.06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4556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2166618.16</w:t>
            </w:r>
          </w:p>
        </w:tc>
      </w:tr>
      <w:tr w:rsidR="004E3A7D" w:rsidRPr="004E3A7D" w14:paraId="18AA067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2C26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352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52.9520"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8C81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24.4643"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04F8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456428.35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6D01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2166619.34</w:t>
            </w:r>
          </w:p>
        </w:tc>
      </w:tr>
      <w:tr w:rsidR="004E3A7D" w:rsidRPr="004E3A7D" w14:paraId="7F03803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72E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A47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52.9799"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C4AF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25.1965"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3ADA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456428.98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8EE8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2166633.59</w:t>
            </w:r>
          </w:p>
        </w:tc>
      </w:tr>
      <w:tr w:rsidR="004E3A7D" w:rsidRPr="004E3A7D" w14:paraId="6DEAA26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BA42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4B5D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52.2570"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1053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26.9141"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228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456406.10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4638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2166666.61</w:t>
            </w:r>
          </w:p>
        </w:tc>
      </w:tr>
      <w:tr w:rsidR="004E3A7D" w:rsidRPr="004E3A7D" w14:paraId="1D867A8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464D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E556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52.4126"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A94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27.6505"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D3C9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456410.67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A511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2166681.00</w:t>
            </w:r>
          </w:p>
        </w:tc>
      </w:tr>
      <w:tr w:rsidR="004E3A7D" w:rsidRPr="004E3A7D" w14:paraId="30754CA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6B72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E0D0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53.1141"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734B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27.4433"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E228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456432.41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F6AE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2166677.32</w:t>
            </w:r>
          </w:p>
        </w:tc>
      </w:tr>
      <w:tr w:rsidR="004E3A7D" w:rsidRPr="004E3A7D" w14:paraId="0B9D3706"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8A1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45B4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51.2045"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E2CA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29.9487"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BA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456372.61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AB42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2166725.06</w:t>
            </w:r>
          </w:p>
        </w:tc>
      </w:tr>
      <w:tr w:rsidR="004E3A7D" w:rsidRPr="004E3A7D" w14:paraId="3E5B45A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49D5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533B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51.6220"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D481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32.2247"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3BA6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456384.80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2DAA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2166769.51</w:t>
            </w:r>
          </w:p>
        </w:tc>
      </w:tr>
      <w:tr w:rsidR="004E3A7D" w:rsidRPr="004E3A7D" w14:paraId="57A8206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D1E9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A924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54.4481"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A22A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33.0840"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F51D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456471.86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4107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2166787.63</w:t>
            </w:r>
          </w:p>
        </w:tc>
      </w:tr>
      <w:tr w:rsidR="004E3A7D" w:rsidRPr="004E3A7D" w14:paraId="43800DE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2A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A301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00.5652"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416D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42.9327"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BF5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456657.79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2B9D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2166982.10</w:t>
            </w:r>
          </w:p>
        </w:tc>
      </w:tr>
      <w:tr w:rsidR="004E3A7D" w:rsidRPr="004E3A7D" w14:paraId="462A17C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060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A2F8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02.4886"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F103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44.1761"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EA9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456716.84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2664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2167007.23</w:t>
            </w:r>
          </w:p>
        </w:tc>
      </w:tr>
      <w:tr w:rsidR="004E3A7D" w:rsidRPr="004E3A7D" w14:paraId="37AE1F4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F9F8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82DF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04.1019"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8962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44.5096"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62BB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456766.59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6FB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2167014.51</w:t>
            </w:r>
          </w:p>
        </w:tc>
      </w:tr>
      <w:tr w:rsidR="004E3A7D" w:rsidRPr="004E3A7D" w14:paraId="24F198B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1F49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198A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05.4223"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B11C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44.0232"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676A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456807.54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1EF2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2167005.72</w:t>
            </w:r>
          </w:p>
        </w:tc>
      </w:tr>
      <w:tr w:rsidR="004E3A7D" w:rsidRPr="004E3A7D" w14:paraId="2FB5DDD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D937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FA31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05.5134"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04ED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52.2044"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CA13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456807.80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2578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2167164.76</w:t>
            </w:r>
          </w:p>
        </w:tc>
      </w:tr>
      <w:tr w:rsidR="004E3A7D" w:rsidRPr="004E3A7D" w14:paraId="2FBF13F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C799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172B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06.5775"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9CC3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51.2980"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D152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456840.96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06C1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2167147.68</w:t>
            </w:r>
          </w:p>
        </w:tc>
      </w:tr>
      <w:tr w:rsidR="004E3A7D" w:rsidRPr="004E3A7D" w14:paraId="5B71C59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E606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5D9B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07.2589"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E0A1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51.3638"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5C83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456862.00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E676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2167149.30</w:t>
            </w:r>
          </w:p>
        </w:tc>
      </w:tr>
      <w:tr w:rsidR="004E3A7D" w:rsidRPr="004E3A7D" w14:paraId="4A66A65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51BC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75B7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07.9795"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BAFB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52.4386"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5CD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456883.93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2AD7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2167170.54</w:t>
            </w:r>
          </w:p>
        </w:tc>
      </w:tr>
      <w:tr w:rsidR="004E3A7D" w:rsidRPr="004E3A7D" w14:paraId="0C5E003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95E0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A2D3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09.0173"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0AB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52.1534"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6305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456916.09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8C72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2167165.52</w:t>
            </w:r>
          </w:p>
        </w:tc>
      </w:tr>
      <w:tr w:rsidR="004E3A7D" w:rsidRPr="004E3A7D" w14:paraId="146805B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9E83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E30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09.6704"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A3DC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52.4082"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14D1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456936.19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7676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2167170.79</w:t>
            </w:r>
          </w:p>
        </w:tc>
      </w:tr>
      <w:tr w:rsidR="004E3A7D" w:rsidRPr="004E3A7D" w14:paraId="52FB4A9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D32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D23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10.3766"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B623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53.9027"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40C6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456957.55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DA9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2167200.19</w:t>
            </w:r>
          </w:p>
        </w:tc>
      </w:tr>
      <w:tr w:rsidR="004E3A7D" w:rsidRPr="004E3A7D" w14:paraId="752874F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889D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D164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10.6745"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C64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55.2138"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3809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456966.34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8198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2167225.82</w:t>
            </w:r>
          </w:p>
        </w:tc>
      </w:tr>
      <w:tr w:rsidR="004E3A7D" w:rsidRPr="004E3A7D" w14:paraId="5868DA1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BD3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1BFC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10.4257"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688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56.3320"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65F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456958.30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A937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2167247.43</w:t>
            </w:r>
          </w:p>
        </w:tc>
      </w:tr>
      <w:tr w:rsidR="004E3A7D" w:rsidRPr="004E3A7D" w14:paraId="6B51641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32FE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63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13CF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09.7734"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D4C6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56.9564"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85EA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456937.95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54EE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2167259.24</w:t>
            </w:r>
          </w:p>
        </w:tc>
      </w:tr>
      <w:tr w:rsidR="004E3A7D" w:rsidRPr="004E3A7D" w14:paraId="4048760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899B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E14D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08.9391"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3472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57.2751"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CF64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456912.07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12FE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2167265.02</w:t>
            </w:r>
          </w:p>
        </w:tc>
      </w:tr>
      <w:tr w:rsidR="004E3A7D" w:rsidRPr="004E3A7D" w14:paraId="35425D1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F02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D69C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08.9042"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EA7F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57.8448"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E97E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456910.81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7603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2167276.07</w:t>
            </w:r>
          </w:p>
        </w:tc>
      </w:tr>
      <w:tr w:rsidR="004E3A7D" w:rsidRPr="004E3A7D" w14:paraId="0E6FDCCE"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A300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1028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09.8178"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B2F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58.9333"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CDE2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456938.70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3E89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2167297.68</w:t>
            </w:r>
          </w:p>
        </w:tc>
      </w:tr>
      <w:tr w:rsidR="004E3A7D" w:rsidRPr="004E3A7D" w14:paraId="2E5E9B5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6716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A2AF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10.8122"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FA4A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59.1794"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C101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456969.35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29E4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2167302.96</w:t>
            </w:r>
          </w:p>
        </w:tc>
      </w:tr>
      <w:tr w:rsidR="004E3A7D" w:rsidRPr="004E3A7D" w14:paraId="31FC8E0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9AC5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4B89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11.6491"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9EA1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58.3176"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67CE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456995.49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1754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2167286.63</w:t>
            </w:r>
          </w:p>
        </w:tc>
      </w:tr>
      <w:tr w:rsidR="004E3A7D" w:rsidRPr="004E3A7D" w14:paraId="5FC15DE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100E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C626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14.4995"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7E40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57.9602"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2EB5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457083.68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BD89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2167281.10</w:t>
            </w:r>
          </w:p>
        </w:tc>
      </w:tr>
      <w:tr w:rsidR="004E3A7D" w:rsidRPr="004E3A7D" w14:paraId="2899E28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CCF4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86E2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16.8349"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75B3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58.1460"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3F12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457155.79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63AC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2167285.87</w:t>
            </w:r>
          </w:p>
        </w:tc>
      </w:tr>
      <w:tr w:rsidR="004E3A7D" w:rsidRPr="004E3A7D" w14:paraId="166104A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4F12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4F66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09' 18.0926"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EC4C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58.7513"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113C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457194.46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0F70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2167298.26</w:t>
            </w:r>
          </w:p>
        </w:tc>
      </w:tr>
      <w:tr w:rsidR="004E3A7D" w:rsidRPr="004E3A7D" w14:paraId="2756498E" w14:textId="77777777" w:rsidTr="004E3A7D">
        <w:tc>
          <w:tcPr>
            <w:tcW w:w="92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B8CD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Участок N 2</w:t>
            </w:r>
          </w:p>
        </w:tc>
      </w:tr>
      <w:tr w:rsidR="004E3A7D" w:rsidRPr="004E3A7D" w14:paraId="43881200"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8A5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785C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46.9840"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3947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52.5697"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327B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456254.02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68D5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2165996.41</w:t>
            </w:r>
          </w:p>
        </w:tc>
      </w:tr>
      <w:tr w:rsidR="004E3A7D" w:rsidRPr="004E3A7D" w14:paraId="1E504A2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75EF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3292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47.1485"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FC8C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04.6261"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6C99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456255.28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1A33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2166230.84</w:t>
            </w:r>
          </w:p>
        </w:tc>
      </w:tr>
      <w:tr w:rsidR="004E3A7D" w:rsidRPr="004E3A7D" w14:paraId="6A93E0C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8AE3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FCF0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45.2916"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69DC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04.7259"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FD1C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456197.86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EB9A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2166231.84</w:t>
            </w:r>
          </w:p>
        </w:tc>
      </w:tr>
      <w:tr w:rsidR="004E3A7D" w:rsidRPr="004E3A7D" w14:paraId="2471459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402B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93C6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45.1810"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F73B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03.8498"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8139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456194.72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38FD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2166214.76</w:t>
            </w:r>
          </w:p>
        </w:tc>
      </w:tr>
      <w:tr w:rsidR="004E3A7D" w:rsidRPr="004E3A7D" w14:paraId="24155C6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713F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8BF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46.1335"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8A85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00.8002"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F620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456225.13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1995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2166155.96</w:t>
            </w:r>
          </w:p>
        </w:tc>
      </w:tr>
      <w:tr w:rsidR="004E3A7D" w:rsidRPr="004E3A7D" w14:paraId="4B7CC13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5B5A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78FC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46.2256"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3AEA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58.6779"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FB24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456228.64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637E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2166114.75</w:t>
            </w:r>
          </w:p>
        </w:tc>
      </w:tr>
      <w:tr w:rsidR="004E3A7D" w:rsidRPr="004E3A7D" w14:paraId="1125D1AC"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E0CE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238F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45.9165"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0FC6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57.0830"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0DC7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456219.60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7305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2166083.60</w:t>
            </w:r>
          </w:p>
        </w:tc>
      </w:tr>
      <w:tr w:rsidR="004E3A7D" w:rsidRPr="004E3A7D" w14:paraId="7BA7FA3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96E1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0D0C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45.1398"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54DB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55.8751"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118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456195.98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4BBD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2166059.73</w:t>
            </w:r>
          </w:p>
        </w:tc>
      </w:tr>
      <w:tr w:rsidR="004E3A7D" w:rsidRPr="004E3A7D" w14:paraId="623B295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7875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F1F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43.8830"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82E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55.4294"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5B0A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456157.29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7CCD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2166050.43</w:t>
            </w:r>
          </w:p>
        </w:tc>
      </w:tr>
      <w:tr w:rsidR="004E3A7D" w:rsidRPr="004E3A7D" w14:paraId="594EFC6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D5CD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FC8C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43.1526"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1D6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55.5647"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F52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456134.67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2BBE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2166052.69</w:t>
            </w:r>
          </w:p>
        </w:tc>
      </w:tr>
      <w:tr w:rsidR="004E3A7D" w:rsidRPr="004E3A7D" w14:paraId="57CC63E6"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56B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314C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42.9546"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16F2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56.0740"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15E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456128.39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F4E5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2166062.49</w:t>
            </w:r>
          </w:p>
        </w:tc>
      </w:tr>
      <w:tr w:rsidR="004E3A7D" w:rsidRPr="004E3A7D" w14:paraId="39274F1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14C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9D4D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43.1546"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7F2D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56.5471"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BB95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456134.42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1D78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2166071.79</w:t>
            </w:r>
          </w:p>
        </w:tc>
      </w:tr>
      <w:tr w:rsidR="004E3A7D" w:rsidRPr="004E3A7D" w14:paraId="1990655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1B31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F763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44.4431"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7943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56.9144"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F99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456174.12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C059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2166079.58</w:t>
            </w:r>
          </w:p>
        </w:tc>
      </w:tr>
      <w:tr w:rsidR="004E3A7D" w:rsidRPr="004E3A7D" w14:paraId="4E9B8E1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02A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0CD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44.8818"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5B9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57.6786"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C0C1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456187.44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8E58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2166094.65</w:t>
            </w:r>
          </w:p>
        </w:tc>
      </w:tr>
      <w:tr w:rsidR="004E3A7D" w:rsidRPr="004E3A7D" w14:paraId="378362B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60A6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9DE4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44.8912"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CB0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59.3847"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66E9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456187.19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E30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2166127.82</w:t>
            </w:r>
          </w:p>
        </w:tc>
      </w:tr>
      <w:tr w:rsidR="004E3A7D" w:rsidRPr="004E3A7D" w14:paraId="42615FD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0024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4C6F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44.8646"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1FC2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00.7556"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21DE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456185.93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235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2166154.45</w:t>
            </w:r>
          </w:p>
        </w:tc>
      </w:tr>
      <w:tr w:rsidR="004E3A7D" w:rsidRPr="004E3A7D" w14:paraId="16864E5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6DE4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AFAF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44.5621"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B1BD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01.3839"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7EAD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456176.38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8E49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2166166.51</w:t>
            </w:r>
          </w:p>
        </w:tc>
      </w:tr>
      <w:tr w:rsidR="004E3A7D" w:rsidRPr="004E3A7D" w14:paraId="51F396D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774F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FAF2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44.0792"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0441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01.8618"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FF72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456161.31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A394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2166175.56</w:t>
            </w:r>
          </w:p>
        </w:tc>
      </w:tr>
      <w:tr w:rsidR="004E3A7D" w:rsidRPr="004E3A7D" w14:paraId="6E7518F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F2F6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F56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42.9027"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7733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02.1120"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BCAD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456124.87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0727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2166179.83</w:t>
            </w:r>
          </w:p>
        </w:tc>
      </w:tr>
      <w:tr w:rsidR="004E3A7D" w:rsidRPr="004E3A7D" w14:paraId="105241D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AFF9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B16B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42.6430"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28D4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02.9461"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26B6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456116.58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F385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2166195.91</w:t>
            </w:r>
          </w:p>
        </w:tc>
      </w:tr>
      <w:tr w:rsidR="004E3A7D" w:rsidRPr="004E3A7D" w14:paraId="3425134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4D13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9F07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43.5040"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B9AE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06.0390"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2E2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456142.21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AF7E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2166256.46</w:t>
            </w:r>
          </w:p>
        </w:tc>
      </w:tr>
      <w:tr w:rsidR="004E3A7D" w:rsidRPr="004E3A7D" w14:paraId="05743C3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1C47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AE71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43.7494"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1343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06.1749"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D761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456149.75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8A5F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2166259.23</w:t>
            </w:r>
          </w:p>
        </w:tc>
      </w:tr>
      <w:tr w:rsidR="004E3A7D" w:rsidRPr="004E3A7D" w14:paraId="6A357C4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5EBA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E6D4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44.7812"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380E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05.3079"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41F2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456181.91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B750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2166242.90</w:t>
            </w:r>
          </w:p>
        </w:tc>
      </w:tr>
      <w:tr w:rsidR="004E3A7D" w:rsidRPr="004E3A7D" w14:paraId="60912BE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DE83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17A5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44.6736"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E391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07.4953"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0DBA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456177.89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8DA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2166285.36</w:t>
            </w:r>
          </w:p>
        </w:tc>
      </w:tr>
      <w:tr w:rsidR="004E3A7D" w:rsidRPr="004E3A7D" w14:paraId="1552FC2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E5B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BEAA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44.4412"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5D82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08.7626"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B8B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456170.31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64A0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2166309.87</w:t>
            </w:r>
          </w:p>
        </w:tc>
      </w:tr>
      <w:tr w:rsidR="004E3A7D" w:rsidRPr="004E3A7D" w14:paraId="6FA4E48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06FE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20E4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44.2657"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A31A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08.9537"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EA8A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456164.82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A081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2166313.50</w:t>
            </w:r>
          </w:p>
        </w:tc>
      </w:tr>
      <w:tr w:rsidR="004E3A7D" w:rsidRPr="004E3A7D" w14:paraId="135B883E"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09D5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C06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42.8167"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628E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06.4059"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C2A5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456120.85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03DB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2166263.25</w:t>
            </w:r>
          </w:p>
        </w:tc>
      </w:tr>
      <w:tr w:rsidR="004E3A7D" w:rsidRPr="004E3A7D" w14:paraId="19EBAAE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67D4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1D77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41.2662"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346D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04.2744"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A8A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456073.62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D387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2166221.04</w:t>
            </w:r>
          </w:p>
        </w:tc>
      </w:tr>
      <w:tr w:rsidR="004E3A7D" w:rsidRPr="004E3A7D" w14:paraId="50C3871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86E5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E7E5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41.8592"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7F7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02.6303"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FE63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456092.46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EE56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2166189.38</w:t>
            </w:r>
          </w:p>
        </w:tc>
      </w:tr>
      <w:tr w:rsidR="004E3A7D" w:rsidRPr="004E3A7D" w14:paraId="3565F31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918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9000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42.0031"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1C19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00.8039"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88A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456097.49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74D1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2166153.95</w:t>
            </w:r>
          </w:p>
        </w:tc>
      </w:tr>
      <w:tr w:rsidR="004E3A7D" w:rsidRPr="004E3A7D" w14:paraId="4B51FA8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C14A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1D75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42.4619"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FCC3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00.3525"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98A0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456111.81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1360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2166145.41</w:t>
            </w:r>
          </w:p>
        </w:tc>
      </w:tr>
      <w:tr w:rsidR="004E3A7D" w:rsidRPr="004E3A7D" w14:paraId="4C36799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4633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FC0F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42.5925"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BEC6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59.6124"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D9C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456116.08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397E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2166131.09</w:t>
            </w:r>
          </w:p>
        </w:tc>
      </w:tr>
      <w:tr w:rsidR="004E3A7D" w:rsidRPr="004E3A7D" w14:paraId="565A7D9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464E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10A0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42.3359"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B7DC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58.3781"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4E1B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456108.54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4A3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2166106.97</w:t>
            </w:r>
          </w:p>
        </w:tc>
      </w:tr>
      <w:tr w:rsidR="004E3A7D" w:rsidRPr="004E3A7D" w14:paraId="590CB0B3"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04A3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lastRenderedPageBreak/>
              <w:t>34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CFE3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42.4038"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09D8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57.8592"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91ED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456110.80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FF45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2166096.92</w:t>
            </w:r>
          </w:p>
        </w:tc>
      </w:tr>
      <w:tr w:rsidR="004E3A7D" w:rsidRPr="004E3A7D" w14:paraId="00A97B7D"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3A4B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394B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42.6370"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E0BB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57.6076"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3A16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456118.09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2C76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2166092.14</w:t>
            </w:r>
          </w:p>
        </w:tc>
      </w:tr>
      <w:tr w:rsidR="004E3A7D" w:rsidRPr="004E3A7D" w14:paraId="10C70B4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2A8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4294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42.7461"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08E2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57.1523"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9407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456121.61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A994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2166083.35</w:t>
            </w:r>
          </w:p>
        </w:tc>
      </w:tr>
      <w:tr w:rsidR="004E3A7D" w:rsidRPr="004E3A7D" w14:paraId="369FEAEE"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8EF3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D3EC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42.5631"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E74E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55.9549"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740C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456116.33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D902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2166059.98</w:t>
            </w:r>
          </w:p>
        </w:tc>
      </w:tr>
      <w:tr w:rsidR="004E3A7D" w:rsidRPr="004E3A7D" w14:paraId="1127AAD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4803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8341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41.7535"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4573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53.9206"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1A2A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456091.96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AC9A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2166020.03</w:t>
            </w:r>
          </w:p>
        </w:tc>
      </w:tr>
      <w:tr w:rsidR="004E3A7D" w:rsidRPr="004E3A7D" w14:paraId="07B0FC9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2E94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B3DF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40.9558"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7D3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53.0494"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4EDE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456067.59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80DA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2166002.69</w:t>
            </w:r>
          </w:p>
        </w:tc>
      </w:tr>
      <w:tr w:rsidR="004E3A7D" w:rsidRPr="004E3A7D" w14:paraId="5A7DF22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5F6E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EE16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46.9840"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9F73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52.5697"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D1DA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456254.02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0CA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2165996.41</w:t>
            </w:r>
          </w:p>
        </w:tc>
      </w:tr>
      <w:tr w:rsidR="004E3A7D" w:rsidRPr="004E3A7D" w14:paraId="318DAFEA" w14:textId="77777777" w:rsidTr="004E3A7D">
        <w:tc>
          <w:tcPr>
            <w:tcW w:w="924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EDF6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Участок N 3</w:t>
            </w:r>
          </w:p>
        </w:tc>
      </w:tr>
      <w:tr w:rsidR="004E3A7D" w:rsidRPr="004E3A7D" w14:paraId="78AD681E"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265A6"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2494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42.0767"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1F69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55.3083"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075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456101.51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F9FA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2166047.17</w:t>
            </w:r>
          </w:p>
        </w:tc>
      </w:tr>
      <w:tr w:rsidR="004E3A7D" w:rsidRPr="004E3A7D" w14:paraId="6605E3F9"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0308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3493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42.3469"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BD0F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56.2837"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B75D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456109.55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374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2166066.26</w:t>
            </w:r>
          </w:p>
        </w:tc>
      </w:tr>
      <w:tr w:rsidR="004E3A7D" w:rsidRPr="004E3A7D" w14:paraId="47D13D9F"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7B11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236F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42.3266"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947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57.4735"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0DCD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456108.54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6149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2166089.38</w:t>
            </w:r>
          </w:p>
        </w:tc>
      </w:tr>
      <w:tr w:rsidR="004E3A7D" w:rsidRPr="004E3A7D" w14:paraId="27EFCD48"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5E94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2636A"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41.8150"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CBC9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58.3270"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ABF1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456092.46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1F34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2166105.71</w:t>
            </w:r>
          </w:p>
        </w:tc>
      </w:tr>
      <w:tr w:rsidR="004E3A7D" w:rsidRPr="004E3A7D" w14:paraId="745CFD9B"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303B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37FE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40.8232"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E2EE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58.3462"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B703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456061.81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E108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2166105.58</w:t>
            </w:r>
          </w:p>
        </w:tc>
      </w:tr>
      <w:tr w:rsidR="004E3A7D" w:rsidRPr="004E3A7D" w14:paraId="2D06B54A"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A191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19C3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40.7487"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3A6E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58.6131"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7B8F9"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456059.42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115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2166110.73</w:t>
            </w:r>
          </w:p>
        </w:tc>
      </w:tr>
      <w:tr w:rsidR="004E3A7D" w:rsidRPr="004E3A7D" w14:paraId="1FA0E76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59A9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79FD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40.8524"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BDBF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59.2115"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34D6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456062.44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E4A9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2166122.42</w:t>
            </w:r>
          </w:p>
        </w:tc>
      </w:tr>
      <w:tr w:rsidR="004E3A7D" w:rsidRPr="004E3A7D" w14:paraId="7D501386"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99AF3"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A6241"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40.7684"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8026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59.7372"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0D20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456059.67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6419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2166132.59</w:t>
            </w:r>
          </w:p>
        </w:tc>
      </w:tr>
      <w:tr w:rsidR="004E3A7D" w:rsidRPr="004E3A7D" w14:paraId="45569721"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A06AD"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ECC3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40.4222"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D9B7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17' 00.0758"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13E1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456048.87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558B"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2166139.00</w:t>
            </w:r>
          </w:p>
        </w:tc>
      </w:tr>
      <w:tr w:rsidR="004E3A7D" w:rsidRPr="004E3A7D" w14:paraId="45D8F7B5"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09A7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29A0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39.7538"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BCD5E"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59.9057"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26C48"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456028.26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0FDE4"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2166135.36</w:t>
            </w:r>
          </w:p>
        </w:tc>
      </w:tr>
      <w:tr w:rsidR="004E3A7D" w:rsidRPr="004E3A7D" w14:paraId="69D0C2A4"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B97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ED47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38.7561"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731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59.3499"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EDFBF"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455997.61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A95C7"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2166124.05</w:t>
            </w:r>
          </w:p>
        </w:tc>
      </w:tr>
      <w:tr w:rsidR="004E3A7D" w:rsidRPr="004E3A7D" w14:paraId="03339AF2" w14:textId="77777777" w:rsidTr="004E3A7D">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7F522"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3CDE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51° 08' 38.7571"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DF0E0"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40° 16' 58.2641"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EADCC"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455997.99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3E95" w14:textId="77777777" w:rsidR="004E3A7D" w:rsidRPr="004E3A7D" w:rsidRDefault="004E3A7D">
            <w:pPr>
              <w:pStyle w:val="formattext"/>
              <w:spacing w:before="0" w:beforeAutospacing="0" w:after="0" w:afterAutospacing="0" w:line="276" w:lineRule="auto"/>
              <w:jc w:val="center"/>
              <w:textAlignment w:val="baseline"/>
              <w:rPr>
                <w:lang w:eastAsia="en-US"/>
              </w:rPr>
            </w:pPr>
            <w:r w:rsidRPr="004E3A7D">
              <w:rPr>
                <w:lang w:eastAsia="en-US"/>
              </w:rPr>
              <w:t>2166102.95</w:t>
            </w:r>
          </w:p>
        </w:tc>
      </w:tr>
    </w:tbl>
    <w:p w14:paraId="6DCBEDF5" w14:textId="77777777" w:rsidR="004E3A7D" w:rsidRPr="004E3A7D" w:rsidRDefault="004E3A7D" w:rsidP="004E3A7D"/>
    <w:p w14:paraId="6198BEE9" w14:textId="77777777" w:rsidR="004658DC" w:rsidRPr="004E3A7D" w:rsidRDefault="004658D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E3A7D"/>
    <w:pPr>
      <w:spacing w:line="254" w:lineRule="auto"/>
    </w:pPr>
  </w:style>
  <w:style w:type="paragraph" w:styleId="2">
    <w:name w:val="heading 2"/>
    <w:basedOn w:val="a"/>
    <w:link w:val="20"/>
    <w:uiPriority w:val="9"/>
    <w:semiHidden/>
    <w:unhideWhenUsed/>
    <w:qFormat/>
    <w:rsid w:val="004E3A7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E3A7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4E3A7D"/>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E3A7D"/>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E3A7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E3A7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E3A7D"/>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4E3A7D"/>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4E3A7D"/>
    <w:rPr>
      <w:color w:val="0000FF"/>
      <w:u w:val="single"/>
    </w:rPr>
  </w:style>
  <w:style w:type="character" w:styleId="a4">
    <w:name w:val="FollowedHyperlink"/>
    <w:basedOn w:val="a0"/>
    <w:uiPriority w:val="99"/>
    <w:semiHidden/>
    <w:unhideWhenUsed/>
    <w:rsid w:val="004E3A7D"/>
    <w:rPr>
      <w:color w:val="800080"/>
      <w:u w:val="single"/>
    </w:rPr>
  </w:style>
  <w:style w:type="paragraph" w:customStyle="1" w:styleId="msonormal0">
    <w:name w:val="msonormal"/>
    <w:basedOn w:val="a"/>
    <w:uiPriority w:val="99"/>
    <w:semiHidden/>
    <w:rsid w:val="004E3A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E3A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E3A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E3A7D"/>
    <w:rPr>
      <w:rFonts w:ascii="Tahoma" w:hAnsi="Tahoma" w:cs="Tahoma"/>
      <w:sz w:val="16"/>
      <w:szCs w:val="16"/>
    </w:rPr>
  </w:style>
  <w:style w:type="paragraph" w:customStyle="1" w:styleId="formattext">
    <w:name w:val="formattext"/>
    <w:basedOn w:val="a"/>
    <w:uiPriority w:val="99"/>
    <w:semiHidden/>
    <w:rsid w:val="004E3A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4E3A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4E3A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4E3A7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4E3A7D"/>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E3A7D"/>
    <w:rPr>
      <w:rFonts w:ascii="Arial" w:hAnsi="Arial" w:cs="Arial"/>
      <w:vanish/>
      <w:sz w:val="16"/>
      <w:szCs w:val="16"/>
    </w:rPr>
  </w:style>
  <w:style w:type="paragraph" w:styleId="z-1">
    <w:name w:val="HTML Bottom of Form"/>
    <w:basedOn w:val="a"/>
    <w:next w:val="a"/>
    <w:link w:val="z-2"/>
    <w:hidden/>
    <w:uiPriority w:val="99"/>
    <w:semiHidden/>
    <w:unhideWhenUsed/>
    <w:rsid w:val="004E3A7D"/>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E3A7D"/>
    <w:rPr>
      <w:rFonts w:ascii="Arial" w:hAnsi="Arial" w:cs="Arial"/>
      <w:vanish/>
      <w:sz w:val="16"/>
      <w:szCs w:val="16"/>
    </w:rPr>
  </w:style>
  <w:style w:type="character" w:customStyle="1" w:styleId="h-lktx">
    <w:name w:val="h-lk_tx"/>
    <w:basedOn w:val="a0"/>
    <w:rsid w:val="004E3A7D"/>
  </w:style>
  <w:style w:type="character" w:customStyle="1" w:styleId="lt-chat-headertxt">
    <w:name w:val="lt-chat-header__txt"/>
    <w:basedOn w:val="a0"/>
    <w:rsid w:val="004E3A7D"/>
  </w:style>
  <w:style w:type="character" w:customStyle="1" w:styleId="lt-label-blocktxt">
    <w:name w:val="lt-label-block__txt"/>
    <w:basedOn w:val="a0"/>
    <w:rsid w:val="004E3A7D"/>
  </w:style>
  <w:style w:type="character" w:customStyle="1" w:styleId="lt-hidden-menu-wrapper">
    <w:name w:val="lt-hidden-menu-wrapper"/>
    <w:basedOn w:val="a0"/>
    <w:rsid w:val="004E3A7D"/>
  </w:style>
  <w:style w:type="character" w:customStyle="1" w:styleId="lt-chat-headertxt-name">
    <w:name w:val="lt-chat-header__txt-name"/>
    <w:basedOn w:val="a0"/>
    <w:rsid w:val="004E3A7D"/>
  </w:style>
  <w:style w:type="character" w:customStyle="1" w:styleId="lt-chat-headertxt-nickname">
    <w:name w:val="lt-chat-header__txt-nickname"/>
    <w:basedOn w:val="a0"/>
    <w:rsid w:val="004E3A7D"/>
  </w:style>
  <w:style w:type="character" w:customStyle="1" w:styleId="lt-baloontxt">
    <w:name w:val="lt-baloon__txt"/>
    <w:basedOn w:val="a0"/>
    <w:rsid w:val="004E3A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