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FE538E" w14:textId="77777777" w:rsidR="00000000" w:rsidRPr="007E45D1" w:rsidRDefault="00AD5A0B">
      <w:pPr>
        <w:pStyle w:val="FORMATTEXT"/>
      </w:pPr>
      <w:r w:rsidRPr="007E45D1">
        <w:rPr>
          <w:rFonts w:ascii="Arial, sans-serif" w:hAnsi="Arial, sans-serif"/>
          <w:sz w:val="24"/>
          <w:szCs w:val="24"/>
        </w:rPr>
        <w:t xml:space="preserve">  </w:t>
      </w:r>
      <w:r w:rsidRPr="007E45D1">
        <w:t xml:space="preserve">      </w:t>
      </w:r>
    </w:p>
    <w:p w14:paraId="5FD857EF" w14:textId="77777777" w:rsidR="00000000" w:rsidRPr="007E45D1" w:rsidRDefault="00AD5A0B">
      <w:pPr>
        <w:pStyle w:val="HEADERTEXT"/>
        <w:rPr>
          <w:b/>
          <w:bCs/>
          <w:color w:val="auto"/>
        </w:rPr>
      </w:pPr>
    </w:p>
    <w:p w14:paraId="09B25481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  <w:r w:rsidRPr="007E45D1">
        <w:rPr>
          <w:b/>
          <w:bCs/>
          <w:color w:val="auto"/>
        </w:rPr>
        <w:t xml:space="preserve"> МИНИСТЕРСТВО ПРИРОДНЫХ РЕСУРСОВ РОССИЙСКОЙ ФЕДЕРАЦИИ</w:t>
      </w:r>
    </w:p>
    <w:p w14:paraId="196082D3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</w:p>
    <w:p w14:paraId="2687A7B4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  <w:r w:rsidRPr="007E45D1">
        <w:rPr>
          <w:b/>
          <w:bCs/>
          <w:color w:val="auto"/>
        </w:rPr>
        <w:t>ПРИКАЗ</w:t>
      </w:r>
    </w:p>
    <w:p w14:paraId="3D397012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</w:p>
    <w:p w14:paraId="5F8D278C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  <w:r w:rsidRPr="007E45D1">
        <w:rPr>
          <w:b/>
          <w:bCs/>
          <w:color w:val="auto"/>
        </w:rPr>
        <w:t>от 21 мая 2001 года N 433</w:t>
      </w:r>
    </w:p>
    <w:p w14:paraId="45330ADD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</w:p>
    <w:p w14:paraId="5234946E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</w:p>
    <w:p w14:paraId="462F1920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  <w:r w:rsidRPr="007E45D1">
        <w:rPr>
          <w:b/>
          <w:bCs/>
          <w:color w:val="auto"/>
        </w:rPr>
        <w:t>Об утверждении Положения о порядке осуществления государстве</w:t>
      </w:r>
      <w:r w:rsidRPr="007E45D1">
        <w:rPr>
          <w:b/>
          <w:bCs/>
          <w:color w:val="auto"/>
        </w:rPr>
        <w:t>нного мониторинга состояния недр Российской Федерации</w:t>
      </w:r>
    </w:p>
    <w:p w14:paraId="17E3C050" w14:textId="77777777" w:rsidR="00000000" w:rsidRPr="007E45D1" w:rsidRDefault="00AD5A0B">
      <w:pPr>
        <w:pStyle w:val="FORMATTEXT"/>
        <w:ind w:firstLine="568"/>
        <w:jc w:val="both"/>
      </w:pPr>
      <w:r w:rsidRPr="007E45D1">
        <w:t>В соответствии с подпунктом 11 пункта 6 и пунктом 14 Положения о Министерстве природных ресурсов Российской Федерации, утвержденного постановлением Правительства Российской Федерации от 25 сентября</w:t>
      </w:r>
      <w:r w:rsidRPr="007E45D1">
        <w:t xml:space="preserve"> 2000 года N 726 (Собрание законодательства Российской Федерации, 2000, N 40, ст.3971),</w:t>
      </w:r>
    </w:p>
    <w:p w14:paraId="17556ED1" w14:textId="77777777" w:rsidR="00000000" w:rsidRPr="007E45D1" w:rsidRDefault="00AD5A0B">
      <w:pPr>
        <w:pStyle w:val="FORMATTEXT"/>
        <w:ind w:firstLine="568"/>
        <w:jc w:val="both"/>
      </w:pPr>
    </w:p>
    <w:p w14:paraId="438912C7" w14:textId="77777777" w:rsidR="00000000" w:rsidRPr="007E45D1" w:rsidRDefault="00AD5A0B">
      <w:pPr>
        <w:pStyle w:val="FORMATTEXT"/>
        <w:jc w:val="both"/>
      </w:pPr>
      <w:r w:rsidRPr="007E45D1">
        <w:t xml:space="preserve">приказываю: </w:t>
      </w:r>
    </w:p>
    <w:p w14:paraId="7CA247BD" w14:textId="77777777" w:rsidR="00000000" w:rsidRPr="007E45D1" w:rsidRDefault="00AD5A0B">
      <w:pPr>
        <w:pStyle w:val="FORMATTEXT"/>
        <w:ind w:firstLine="568"/>
        <w:jc w:val="both"/>
      </w:pPr>
      <w:r w:rsidRPr="007E45D1">
        <w:t>Утвердить прилагаемое Положение о порядке осуществления государственного мониторинга состояния недр Российской Федерации.</w:t>
      </w:r>
    </w:p>
    <w:p w14:paraId="78A709A1" w14:textId="77777777" w:rsidR="00000000" w:rsidRPr="007E45D1" w:rsidRDefault="00AD5A0B">
      <w:pPr>
        <w:pStyle w:val="FORMATTEXT"/>
        <w:ind w:firstLine="568"/>
        <w:jc w:val="both"/>
      </w:pPr>
    </w:p>
    <w:p w14:paraId="3B295BF3" w14:textId="77777777" w:rsidR="00000000" w:rsidRPr="007E45D1" w:rsidRDefault="00AD5A0B">
      <w:pPr>
        <w:pStyle w:val="UNFORMATTEXT"/>
        <w:jc w:val="right"/>
      </w:pPr>
      <w:r w:rsidRPr="007E45D1">
        <w:t>Министр</w:t>
      </w:r>
    </w:p>
    <w:p w14:paraId="3CB959DC" w14:textId="77777777" w:rsidR="00000000" w:rsidRPr="007E45D1" w:rsidRDefault="00AD5A0B">
      <w:pPr>
        <w:pStyle w:val="UNFORMATTEXT"/>
        <w:jc w:val="right"/>
      </w:pPr>
      <w:proofErr w:type="spellStart"/>
      <w:r w:rsidRPr="007E45D1">
        <w:t>Б.А.Яцкевич</w:t>
      </w:r>
      <w:proofErr w:type="spellEnd"/>
      <w:r w:rsidRPr="007E45D1">
        <w:t xml:space="preserve"> </w:t>
      </w:r>
    </w:p>
    <w:p w14:paraId="2DB92BEF" w14:textId="77777777" w:rsidR="00000000" w:rsidRPr="007E45D1" w:rsidRDefault="00AD5A0B">
      <w:pPr>
        <w:pStyle w:val="UNFORMATTEXT"/>
        <w:jc w:val="both"/>
      </w:pPr>
      <w:r w:rsidRPr="007E45D1">
        <w:t>     </w:t>
      </w:r>
    </w:p>
    <w:p w14:paraId="33D72F97" w14:textId="77777777" w:rsidR="00000000" w:rsidRPr="007E45D1" w:rsidRDefault="00AD5A0B">
      <w:pPr>
        <w:pStyle w:val="UNFORMATTEXT"/>
        <w:jc w:val="both"/>
      </w:pPr>
      <w:r w:rsidRPr="007E45D1">
        <w:t>    </w:t>
      </w:r>
      <w:r w:rsidRPr="007E45D1">
        <w:t> </w:t>
      </w:r>
    </w:p>
    <w:p w14:paraId="61497D6F" w14:textId="77777777" w:rsidR="00000000" w:rsidRPr="007E45D1" w:rsidRDefault="00AD5A0B">
      <w:pPr>
        <w:pStyle w:val="UNFORMATTEXT"/>
        <w:jc w:val="both"/>
      </w:pPr>
      <w:r w:rsidRPr="007E45D1">
        <w:t>Зарегистрировано</w:t>
      </w:r>
    </w:p>
    <w:p w14:paraId="5B5DF366" w14:textId="77777777" w:rsidR="00000000" w:rsidRPr="007E45D1" w:rsidRDefault="00AD5A0B">
      <w:pPr>
        <w:pStyle w:val="UNFORMATTEXT"/>
        <w:jc w:val="both"/>
      </w:pPr>
      <w:r w:rsidRPr="007E45D1">
        <w:t>в Министерстве юстиции</w:t>
      </w:r>
    </w:p>
    <w:p w14:paraId="3E4F755C" w14:textId="77777777" w:rsidR="00000000" w:rsidRPr="007E45D1" w:rsidRDefault="00AD5A0B">
      <w:pPr>
        <w:pStyle w:val="UNFORMATTEXT"/>
        <w:jc w:val="both"/>
      </w:pPr>
      <w:r w:rsidRPr="007E45D1">
        <w:t>Российской Федерации</w:t>
      </w:r>
    </w:p>
    <w:p w14:paraId="09561414" w14:textId="77777777" w:rsidR="00000000" w:rsidRPr="007E45D1" w:rsidRDefault="00AD5A0B">
      <w:pPr>
        <w:pStyle w:val="UNFORMATTEXT"/>
        <w:jc w:val="both"/>
      </w:pPr>
      <w:r w:rsidRPr="007E45D1">
        <w:t>24 июля 2001 года,</w:t>
      </w:r>
    </w:p>
    <w:p w14:paraId="464D0BF2" w14:textId="77777777" w:rsidR="00000000" w:rsidRPr="007E45D1" w:rsidRDefault="00AD5A0B">
      <w:pPr>
        <w:pStyle w:val="UNFORMATTEXT"/>
        <w:jc w:val="both"/>
      </w:pPr>
      <w:r w:rsidRPr="007E45D1">
        <w:t>регистрационный N 2818</w:t>
      </w:r>
    </w:p>
    <w:p w14:paraId="14D02419" w14:textId="77777777" w:rsidR="00000000" w:rsidRPr="007E45D1" w:rsidRDefault="00AD5A0B">
      <w:pPr>
        <w:pStyle w:val="UNFORMATTEXT"/>
        <w:jc w:val="both"/>
      </w:pPr>
      <w:r w:rsidRPr="007E45D1">
        <w:t xml:space="preserve">      </w:t>
      </w:r>
    </w:p>
    <w:p w14:paraId="10059D1D" w14:textId="77777777" w:rsidR="00000000" w:rsidRPr="007E45D1" w:rsidRDefault="00AD5A0B">
      <w:pPr>
        <w:pStyle w:val="FORMATTEXT"/>
      </w:pPr>
      <w:r w:rsidRPr="007E45D1">
        <w:t xml:space="preserve">      </w:t>
      </w:r>
    </w:p>
    <w:p w14:paraId="426926B2" w14:textId="77777777" w:rsidR="00000000" w:rsidRPr="007E45D1" w:rsidRDefault="00AD5A0B">
      <w:pPr>
        <w:pStyle w:val="UNFORMATTEXT"/>
        <w:jc w:val="right"/>
      </w:pPr>
      <w:r w:rsidRPr="007E45D1">
        <w:t>Утверждено</w:t>
      </w:r>
    </w:p>
    <w:p w14:paraId="56FE473D" w14:textId="77777777" w:rsidR="00000000" w:rsidRPr="007E45D1" w:rsidRDefault="00AD5A0B">
      <w:pPr>
        <w:pStyle w:val="UNFORMATTEXT"/>
        <w:jc w:val="right"/>
      </w:pPr>
      <w:r w:rsidRPr="007E45D1">
        <w:t>приказом МПР России</w:t>
      </w:r>
    </w:p>
    <w:p w14:paraId="73FFE16C" w14:textId="77777777" w:rsidR="00000000" w:rsidRPr="007E45D1" w:rsidRDefault="00AD5A0B">
      <w:pPr>
        <w:pStyle w:val="UNFORMATTEXT"/>
        <w:jc w:val="right"/>
      </w:pPr>
      <w:r w:rsidRPr="007E45D1">
        <w:t xml:space="preserve">от 21.05.2001 N 433 </w:t>
      </w:r>
    </w:p>
    <w:p w14:paraId="3A77EC83" w14:textId="77777777" w:rsidR="00000000" w:rsidRPr="007E45D1" w:rsidRDefault="00AD5A0B">
      <w:pPr>
        <w:pStyle w:val="HEADERTEXT"/>
        <w:rPr>
          <w:b/>
          <w:bCs/>
          <w:color w:val="auto"/>
        </w:rPr>
      </w:pPr>
    </w:p>
    <w:p w14:paraId="25B9363B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  <w:r w:rsidRPr="007E45D1">
        <w:rPr>
          <w:b/>
          <w:bCs/>
          <w:color w:val="auto"/>
        </w:rPr>
        <w:t xml:space="preserve"> </w:t>
      </w:r>
    </w:p>
    <w:p w14:paraId="4D624AB4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  <w:r w:rsidRPr="007E45D1">
        <w:rPr>
          <w:b/>
          <w:bCs/>
          <w:color w:val="auto"/>
        </w:rPr>
        <w:t>ПОЛОЖЕНИЕ</w:t>
      </w:r>
    </w:p>
    <w:p w14:paraId="4ED8A9FD" w14:textId="77777777" w:rsidR="00000000" w:rsidRPr="007E45D1" w:rsidRDefault="00AD5A0B">
      <w:pPr>
        <w:pStyle w:val="HEADERTEXT"/>
        <w:jc w:val="center"/>
        <w:rPr>
          <w:b/>
          <w:bCs/>
          <w:color w:val="auto"/>
        </w:rPr>
      </w:pPr>
      <w:r w:rsidRPr="007E45D1">
        <w:rPr>
          <w:b/>
          <w:bCs/>
          <w:color w:val="auto"/>
        </w:rPr>
        <w:t>о порядке осуществления государственного мониторинга состояния недр Росс</w:t>
      </w:r>
      <w:r w:rsidRPr="007E45D1">
        <w:rPr>
          <w:b/>
          <w:bCs/>
          <w:color w:val="auto"/>
        </w:rPr>
        <w:t xml:space="preserve">ийской Федерации </w:t>
      </w:r>
    </w:p>
    <w:p w14:paraId="68FE3D81" w14:textId="77777777" w:rsidR="00000000" w:rsidRPr="007E45D1" w:rsidRDefault="00AD5A0B">
      <w:pPr>
        <w:pStyle w:val="FORMATTEXT"/>
        <w:ind w:firstLine="568"/>
        <w:jc w:val="both"/>
      </w:pPr>
      <w:r w:rsidRPr="007E45D1">
        <w:t>Настоящее Положение устанавливает порядок осуществления государственного мониторинга состояния недр Российской Федерации.</w:t>
      </w:r>
    </w:p>
    <w:p w14:paraId="7C8A5B98" w14:textId="77777777" w:rsidR="00000000" w:rsidRPr="007E45D1" w:rsidRDefault="00AD5A0B">
      <w:pPr>
        <w:pStyle w:val="FORMATTEXT"/>
        <w:ind w:firstLine="568"/>
        <w:jc w:val="both"/>
      </w:pPr>
    </w:p>
    <w:p w14:paraId="62E8DF56" w14:textId="77777777" w:rsidR="00000000" w:rsidRPr="007E45D1" w:rsidRDefault="00AD5A0B">
      <w:pPr>
        <w:pStyle w:val="FORMATTEXT"/>
        <w:ind w:firstLine="568"/>
        <w:jc w:val="both"/>
      </w:pPr>
      <w:r w:rsidRPr="007E45D1">
        <w:t>1. Государственный мониторинг состояния недр или геологической среды (далее по тексту - ГМСН) представляет собой с</w:t>
      </w:r>
      <w:r w:rsidRPr="007E45D1">
        <w:t>истему регулярных наблюдений, сбора, накопления, обработки и анализа информации, оценки состояния геологической среды и прогноза ее изменений под влиянием естественных природных факторов, недропользования и других видов хозяйственной деятельности. ГМСН явл</w:t>
      </w:r>
      <w:r w:rsidRPr="007E45D1">
        <w:t>яется составной частью (подсистемой) комплексной системы мониторинга окружающей природной среды.</w:t>
      </w:r>
    </w:p>
    <w:p w14:paraId="1ACCCFAB" w14:textId="77777777" w:rsidR="00000000" w:rsidRPr="007E45D1" w:rsidRDefault="00AD5A0B">
      <w:pPr>
        <w:pStyle w:val="FORMATTEXT"/>
        <w:ind w:firstLine="568"/>
        <w:jc w:val="both"/>
      </w:pPr>
    </w:p>
    <w:p w14:paraId="3E479C67" w14:textId="77777777" w:rsidR="00000000" w:rsidRPr="007E45D1" w:rsidRDefault="00AD5A0B">
      <w:pPr>
        <w:pStyle w:val="FORMATTEXT"/>
        <w:ind w:firstLine="568"/>
        <w:jc w:val="both"/>
      </w:pPr>
      <w:r w:rsidRPr="007E45D1">
        <w:t>2. Целью ГМСН является информационное обеспечение управления государственным фондом недр и рационального недропользования в части, вытекающей из задач и функц</w:t>
      </w:r>
      <w:r w:rsidRPr="007E45D1">
        <w:t>ий ГМСН.</w:t>
      </w:r>
    </w:p>
    <w:p w14:paraId="5C47E79E" w14:textId="77777777" w:rsidR="00000000" w:rsidRPr="007E45D1" w:rsidRDefault="00AD5A0B">
      <w:pPr>
        <w:pStyle w:val="FORMATTEXT"/>
        <w:ind w:firstLine="568"/>
        <w:jc w:val="both"/>
      </w:pPr>
    </w:p>
    <w:p w14:paraId="4D8D8E2F" w14:textId="77777777" w:rsidR="00000000" w:rsidRPr="007E45D1" w:rsidRDefault="00AD5A0B">
      <w:pPr>
        <w:pStyle w:val="FORMATTEXT"/>
        <w:ind w:firstLine="568"/>
        <w:jc w:val="both"/>
      </w:pPr>
      <w:r w:rsidRPr="007E45D1">
        <w:t>3. Основными задачами ГМСН являются:</w:t>
      </w:r>
    </w:p>
    <w:p w14:paraId="4A948F98" w14:textId="77777777" w:rsidR="00000000" w:rsidRPr="007E45D1" w:rsidRDefault="00AD5A0B">
      <w:pPr>
        <w:pStyle w:val="FORMATTEXT"/>
        <w:ind w:firstLine="568"/>
        <w:jc w:val="both"/>
      </w:pPr>
    </w:p>
    <w:p w14:paraId="405590FC" w14:textId="77777777" w:rsidR="00000000" w:rsidRPr="007E45D1" w:rsidRDefault="00AD5A0B">
      <w:pPr>
        <w:pStyle w:val="FORMATTEXT"/>
        <w:ind w:firstLine="568"/>
        <w:jc w:val="both"/>
      </w:pPr>
      <w:r w:rsidRPr="007E45D1">
        <w:t>- получение, обработка и анализ данных о состоянии недр;</w:t>
      </w:r>
    </w:p>
    <w:p w14:paraId="2DA7FA6D" w14:textId="77777777" w:rsidR="00000000" w:rsidRPr="007E45D1" w:rsidRDefault="00AD5A0B">
      <w:pPr>
        <w:pStyle w:val="FORMATTEXT"/>
        <w:ind w:firstLine="568"/>
        <w:jc w:val="both"/>
      </w:pPr>
    </w:p>
    <w:p w14:paraId="203EEA23" w14:textId="77777777" w:rsidR="00000000" w:rsidRPr="007E45D1" w:rsidRDefault="00AD5A0B">
      <w:pPr>
        <w:pStyle w:val="FORMATTEXT"/>
        <w:ind w:firstLine="568"/>
        <w:jc w:val="both"/>
      </w:pPr>
      <w:r w:rsidRPr="007E45D1">
        <w:t>- оценка состояния недр и прогнозирование его изменений;</w:t>
      </w:r>
    </w:p>
    <w:p w14:paraId="28A8FF95" w14:textId="77777777" w:rsidR="00000000" w:rsidRPr="007E45D1" w:rsidRDefault="00AD5A0B">
      <w:pPr>
        <w:pStyle w:val="FORMATTEXT"/>
        <w:ind w:firstLine="568"/>
        <w:jc w:val="both"/>
      </w:pPr>
    </w:p>
    <w:p w14:paraId="7661B9D0" w14:textId="77777777" w:rsidR="00000000" w:rsidRPr="007E45D1" w:rsidRDefault="00AD5A0B">
      <w:pPr>
        <w:pStyle w:val="FORMATTEXT"/>
        <w:ind w:firstLine="568"/>
        <w:jc w:val="both"/>
      </w:pPr>
      <w:r w:rsidRPr="007E45D1">
        <w:t>- своевременное выявление и прогнозирование развития природных и техногенных процессов, влия</w:t>
      </w:r>
      <w:r w:rsidRPr="007E45D1">
        <w:t>ющих на состояние недр;</w:t>
      </w:r>
    </w:p>
    <w:p w14:paraId="1E2253BB" w14:textId="77777777" w:rsidR="00000000" w:rsidRPr="007E45D1" w:rsidRDefault="00AD5A0B">
      <w:pPr>
        <w:pStyle w:val="FORMATTEXT"/>
        <w:ind w:firstLine="568"/>
        <w:jc w:val="both"/>
      </w:pPr>
    </w:p>
    <w:p w14:paraId="25F2E774" w14:textId="77777777" w:rsidR="00000000" w:rsidRPr="007E45D1" w:rsidRDefault="00AD5A0B">
      <w:pPr>
        <w:pStyle w:val="FORMATTEXT"/>
        <w:ind w:firstLine="568"/>
        <w:jc w:val="both"/>
      </w:pPr>
      <w:r w:rsidRPr="007E45D1">
        <w:t>- учет состояния недр по объектам недропользования, запасов подземных вод и их движения;</w:t>
      </w:r>
    </w:p>
    <w:p w14:paraId="72A621A8" w14:textId="77777777" w:rsidR="00000000" w:rsidRPr="007E45D1" w:rsidRDefault="00AD5A0B">
      <w:pPr>
        <w:pStyle w:val="FORMATTEXT"/>
        <w:ind w:firstLine="568"/>
        <w:jc w:val="both"/>
      </w:pPr>
    </w:p>
    <w:p w14:paraId="6A662609" w14:textId="77777777" w:rsidR="00000000" w:rsidRPr="007E45D1" w:rsidRDefault="00AD5A0B">
      <w:pPr>
        <w:pStyle w:val="FORMATTEXT"/>
        <w:ind w:firstLine="568"/>
        <w:jc w:val="both"/>
      </w:pPr>
      <w:r w:rsidRPr="007E45D1">
        <w:t xml:space="preserve">- разработка, обеспечение реализации и анализ эффективности мероприятий по обеспечению </w:t>
      </w:r>
      <w:r w:rsidRPr="007E45D1">
        <w:lastRenderedPageBreak/>
        <w:t>экологически безопасного недропользования и охраны нед</w:t>
      </w:r>
      <w:r w:rsidRPr="007E45D1">
        <w:t>р, а также по предотвращению или снижению негативного воздействия опасных геологических процессов;</w:t>
      </w:r>
    </w:p>
    <w:p w14:paraId="6BCE18C9" w14:textId="77777777" w:rsidR="00000000" w:rsidRPr="007E45D1" w:rsidRDefault="00AD5A0B">
      <w:pPr>
        <w:pStyle w:val="FORMATTEXT"/>
        <w:ind w:firstLine="568"/>
        <w:jc w:val="both"/>
      </w:pPr>
    </w:p>
    <w:p w14:paraId="5C99B7FA" w14:textId="77777777" w:rsidR="00000000" w:rsidRPr="007E45D1" w:rsidRDefault="00AD5A0B">
      <w:pPr>
        <w:pStyle w:val="FORMATTEXT"/>
        <w:ind w:firstLine="568"/>
        <w:jc w:val="both"/>
      </w:pPr>
      <w:r w:rsidRPr="007E45D1">
        <w:t>- регулярное информирование органов государственной власти, организаций, недропользователей и других субъектов хозяйственной деятельности об изменениях сост</w:t>
      </w:r>
      <w:r w:rsidRPr="007E45D1">
        <w:t>ояния недр в установленном порядке;</w:t>
      </w:r>
    </w:p>
    <w:p w14:paraId="1033CD76" w14:textId="77777777" w:rsidR="00000000" w:rsidRPr="007E45D1" w:rsidRDefault="00AD5A0B">
      <w:pPr>
        <w:pStyle w:val="FORMATTEXT"/>
        <w:ind w:firstLine="568"/>
        <w:jc w:val="both"/>
      </w:pPr>
    </w:p>
    <w:p w14:paraId="2E5DE0F7" w14:textId="77777777" w:rsidR="00000000" w:rsidRPr="007E45D1" w:rsidRDefault="00AD5A0B">
      <w:pPr>
        <w:pStyle w:val="FORMATTEXT"/>
        <w:ind w:firstLine="568"/>
        <w:jc w:val="both"/>
      </w:pPr>
      <w:r w:rsidRPr="007E45D1">
        <w:t>- межведомственное взаимодействие и международное сотрудничество в сфере экологически безопасного природопользования.</w:t>
      </w:r>
    </w:p>
    <w:p w14:paraId="628C26F0" w14:textId="77777777" w:rsidR="00000000" w:rsidRPr="007E45D1" w:rsidRDefault="00AD5A0B">
      <w:pPr>
        <w:pStyle w:val="FORMATTEXT"/>
        <w:ind w:firstLine="568"/>
        <w:jc w:val="both"/>
      </w:pPr>
    </w:p>
    <w:p w14:paraId="35BEC2C5" w14:textId="77777777" w:rsidR="00000000" w:rsidRPr="007E45D1" w:rsidRDefault="00AD5A0B">
      <w:pPr>
        <w:pStyle w:val="FORMATTEXT"/>
        <w:ind w:firstLine="568"/>
        <w:jc w:val="both"/>
      </w:pPr>
      <w:r w:rsidRPr="007E45D1">
        <w:t>4. Система государственного мониторинга состояния недр включает следующие подсистемы:</w:t>
      </w:r>
    </w:p>
    <w:p w14:paraId="7242C386" w14:textId="77777777" w:rsidR="00000000" w:rsidRPr="007E45D1" w:rsidRDefault="00AD5A0B">
      <w:pPr>
        <w:pStyle w:val="FORMATTEXT"/>
        <w:ind w:firstLine="568"/>
        <w:jc w:val="both"/>
      </w:pPr>
    </w:p>
    <w:p w14:paraId="0653E238" w14:textId="77777777" w:rsidR="00000000" w:rsidRPr="007E45D1" w:rsidRDefault="00AD5A0B">
      <w:pPr>
        <w:pStyle w:val="FORMATTEXT"/>
        <w:ind w:firstLine="568"/>
        <w:jc w:val="both"/>
      </w:pPr>
      <w:r w:rsidRPr="007E45D1">
        <w:t xml:space="preserve">- мониторинг </w:t>
      </w:r>
      <w:r w:rsidRPr="007E45D1">
        <w:t>подземных вод;</w:t>
      </w:r>
    </w:p>
    <w:p w14:paraId="5B1A3F9B" w14:textId="77777777" w:rsidR="00000000" w:rsidRPr="007E45D1" w:rsidRDefault="00AD5A0B">
      <w:pPr>
        <w:pStyle w:val="FORMATTEXT"/>
        <w:ind w:firstLine="568"/>
        <w:jc w:val="both"/>
      </w:pPr>
    </w:p>
    <w:p w14:paraId="1906FF2B" w14:textId="77777777" w:rsidR="00000000" w:rsidRPr="007E45D1" w:rsidRDefault="00AD5A0B">
      <w:pPr>
        <w:pStyle w:val="FORMATTEXT"/>
        <w:ind w:firstLine="568"/>
        <w:jc w:val="both"/>
      </w:pPr>
      <w:r w:rsidRPr="007E45D1">
        <w:t>- мониторинг опасных экзогенных геологических процессов;</w:t>
      </w:r>
    </w:p>
    <w:p w14:paraId="3C77D0A4" w14:textId="77777777" w:rsidR="00000000" w:rsidRPr="007E45D1" w:rsidRDefault="00AD5A0B">
      <w:pPr>
        <w:pStyle w:val="FORMATTEXT"/>
        <w:ind w:firstLine="568"/>
        <w:jc w:val="both"/>
      </w:pPr>
    </w:p>
    <w:p w14:paraId="5B8BEA02" w14:textId="77777777" w:rsidR="00000000" w:rsidRPr="007E45D1" w:rsidRDefault="00AD5A0B">
      <w:pPr>
        <w:pStyle w:val="FORMATTEXT"/>
        <w:ind w:firstLine="568"/>
        <w:jc w:val="both"/>
      </w:pPr>
      <w:r w:rsidRPr="007E45D1">
        <w:t>- мониторинг опасных эндогенных геологических процессов;</w:t>
      </w:r>
    </w:p>
    <w:p w14:paraId="219D450A" w14:textId="77777777" w:rsidR="00000000" w:rsidRPr="007E45D1" w:rsidRDefault="00AD5A0B">
      <w:pPr>
        <w:pStyle w:val="FORMATTEXT"/>
        <w:ind w:firstLine="568"/>
        <w:jc w:val="both"/>
      </w:pPr>
    </w:p>
    <w:p w14:paraId="296E6335" w14:textId="77777777" w:rsidR="00000000" w:rsidRPr="007E45D1" w:rsidRDefault="00AD5A0B">
      <w:pPr>
        <w:pStyle w:val="FORMATTEXT"/>
        <w:ind w:firstLine="568"/>
        <w:jc w:val="both"/>
      </w:pPr>
      <w:r w:rsidRPr="007E45D1">
        <w:t>- мониторинг месторождений углеводородов;</w:t>
      </w:r>
    </w:p>
    <w:p w14:paraId="0AE0A22D" w14:textId="77777777" w:rsidR="00000000" w:rsidRPr="007E45D1" w:rsidRDefault="00AD5A0B">
      <w:pPr>
        <w:pStyle w:val="FORMATTEXT"/>
        <w:ind w:firstLine="568"/>
        <w:jc w:val="both"/>
      </w:pPr>
    </w:p>
    <w:p w14:paraId="66BA5B7B" w14:textId="77777777" w:rsidR="00000000" w:rsidRPr="007E45D1" w:rsidRDefault="00AD5A0B">
      <w:pPr>
        <w:pStyle w:val="FORMATTEXT"/>
        <w:ind w:firstLine="568"/>
        <w:jc w:val="both"/>
      </w:pPr>
      <w:r w:rsidRPr="007E45D1">
        <w:t>- мониторинг месторождений твердых полезных ископаемых;</w:t>
      </w:r>
    </w:p>
    <w:p w14:paraId="1654744C" w14:textId="77777777" w:rsidR="00000000" w:rsidRPr="007E45D1" w:rsidRDefault="00AD5A0B">
      <w:pPr>
        <w:pStyle w:val="FORMATTEXT"/>
        <w:ind w:firstLine="568"/>
        <w:jc w:val="both"/>
      </w:pPr>
    </w:p>
    <w:p w14:paraId="40FE4FB1" w14:textId="77777777" w:rsidR="00000000" w:rsidRPr="007E45D1" w:rsidRDefault="00AD5A0B">
      <w:pPr>
        <w:pStyle w:val="FORMATTEXT"/>
        <w:ind w:firstLine="568"/>
        <w:jc w:val="both"/>
      </w:pPr>
      <w:r w:rsidRPr="007E45D1">
        <w:t>- мониторинг участков н</w:t>
      </w:r>
      <w:r w:rsidRPr="007E45D1">
        <w:t>едр, используемых для целей, не связанных с добычей полезных ископаемых;</w:t>
      </w:r>
    </w:p>
    <w:p w14:paraId="77440919" w14:textId="77777777" w:rsidR="00000000" w:rsidRPr="007E45D1" w:rsidRDefault="00AD5A0B">
      <w:pPr>
        <w:pStyle w:val="FORMATTEXT"/>
        <w:ind w:firstLine="568"/>
        <w:jc w:val="both"/>
      </w:pPr>
    </w:p>
    <w:p w14:paraId="081DEF15" w14:textId="77777777" w:rsidR="00000000" w:rsidRPr="007E45D1" w:rsidRDefault="00AD5A0B">
      <w:pPr>
        <w:pStyle w:val="FORMATTEXT"/>
        <w:ind w:firstLine="568"/>
        <w:jc w:val="both"/>
      </w:pPr>
      <w:r w:rsidRPr="007E45D1">
        <w:t>- мониторинг участков недр, испытывающих воздействие хозяйственной деятельности, не связанной с недропользованием;</w:t>
      </w:r>
    </w:p>
    <w:p w14:paraId="7F69BAC9" w14:textId="77777777" w:rsidR="00000000" w:rsidRPr="007E45D1" w:rsidRDefault="00AD5A0B">
      <w:pPr>
        <w:pStyle w:val="FORMATTEXT"/>
        <w:ind w:firstLine="568"/>
        <w:jc w:val="both"/>
      </w:pPr>
    </w:p>
    <w:p w14:paraId="162FC023" w14:textId="77777777" w:rsidR="00000000" w:rsidRPr="007E45D1" w:rsidRDefault="00AD5A0B">
      <w:pPr>
        <w:pStyle w:val="FORMATTEXT"/>
        <w:ind w:firstLine="568"/>
        <w:jc w:val="both"/>
      </w:pPr>
      <w:r w:rsidRPr="007E45D1">
        <w:t>- мониторинг геологической среды континентального шельфа.</w:t>
      </w:r>
    </w:p>
    <w:p w14:paraId="40EAAFCB" w14:textId="77777777" w:rsidR="00000000" w:rsidRPr="007E45D1" w:rsidRDefault="00AD5A0B">
      <w:pPr>
        <w:pStyle w:val="FORMATTEXT"/>
        <w:ind w:firstLine="568"/>
        <w:jc w:val="both"/>
      </w:pPr>
    </w:p>
    <w:p w14:paraId="0666D79D" w14:textId="77777777" w:rsidR="00000000" w:rsidRPr="007E45D1" w:rsidRDefault="00AD5A0B">
      <w:pPr>
        <w:pStyle w:val="FORMATTEXT"/>
        <w:ind w:firstLine="568"/>
        <w:jc w:val="both"/>
      </w:pPr>
      <w:r w:rsidRPr="007E45D1">
        <w:t>а) Подс</w:t>
      </w:r>
      <w:r w:rsidRPr="007E45D1">
        <w:t>истема мониторинга подземных вод (подземных водных объектов) предназначена для оценки состояния подземных вод и прогноза изменения этого состояния, в том числе эксплуатируемых месторождений подземных вод; учета эксплуатационных запасов подземных вод и их и</w:t>
      </w:r>
      <w:r w:rsidRPr="007E45D1">
        <w:t xml:space="preserve">спользования; ведение государственного водного кадастра по разделу "подземные воды". Мониторинг подземных вод одновременно является составной частью государственного мониторинга водных объектов. Результаты мониторинга водных объектов в необходимых случаях </w:t>
      </w:r>
      <w:r w:rsidRPr="007E45D1">
        <w:t>учитываются в системе ГМСН.</w:t>
      </w:r>
    </w:p>
    <w:p w14:paraId="326A65D9" w14:textId="77777777" w:rsidR="00000000" w:rsidRPr="007E45D1" w:rsidRDefault="00AD5A0B">
      <w:pPr>
        <w:pStyle w:val="FORMATTEXT"/>
        <w:ind w:firstLine="568"/>
        <w:jc w:val="both"/>
      </w:pPr>
    </w:p>
    <w:p w14:paraId="36D1F812" w14:textId="77777777" w:rsidR="00000000" w:rsidRPr="007E45D1" w:rsidRDefault="00AD5A0B">
      <w:pPr>
        <w:pStyle w:val="FORMATTEXT"/>
        <w:ind w:firstLine="568"/>
        <w:jc w:val="both"/>
      </w:pPr>
      <w:r w:rsidRPr="007E45D1">
        <w:t>б) Подсистема мониторинга опасных экзогенных геологических процессов предназначена для выявления, учета, оценки состояния и прогнозирования развития опасных экзогенных геологических процессов и функционально связана с Российско</w:t>
      </w:r>
      <w:r w:rsidRPr="007E45D1">
        <w:t>й автоматизированной информационно-управляющей системой по чрезвычайным ситуациям.</w:t>
      </w:r>
    </w:p>
    <w:p w14:paraId="302693E5" w14:textId="77777777" w:rsidR="00000000" w:rsidRPr="007E45D1" w:rsidRDefault="00AD5A0B">
      <w:pPr>
        <w:pStyle w:val="FORMATTEXT"/>
        <w:ind w:firstLine="568"/>
        <w:jc w:val="both"/>
      </w:pPr>
    </w:p>
    <w:p w14:paraId="53048B5C" w14:textId="77777777" w:rsidR="00000000" w:rsidRPr="007E45D1" w:rsidRDefault="00AD5A0B">
      <w:pPr>
        <w:pStyle w:val="FORMATTEXT"/>
        <w:ind w:firstLine="568"/>
        <w:jc w:val="both"/>
      </w:pPr>
      <w:r w:rsidRPr="007E45D1">
        <w:t>в) Подсистема мониторинга опасных эндогенных геологических процессов предназначена для оперативного контроля за изменением напряженно-деформированного состояния горных поро</w:t>
      </w:r>
      <w:r w:rsidRPr="007E45D1">
        <w:t>д сейсмоактивных зон с целью прогноза сильных землетрясений. Подсистема одновременно является составной частью федеральной системы сейсмических наблюдений и прогноза землетрясений.</w:t>
      </w:r>
    </w:p>
    <w:p w14:paraId="70633A16" w14:textId="77777777" w:rsidR="00000000" w:rsidRPr="007E45D1" w:rsidRDefault="00AD5A0B">
      <w:pPr>
        <w:pStyle w:val="FORMATTEXT"/>
        <w:ind w:firstLine="568"/>
        <w:jc w:val="both"/>
      </w:pPr>
    </w:p>
    <w:p w14:paraId="29B84CE3" w14:textId="77777777" w:rsidR="00000000" w:rsidRPr="007E45D1" w:rsidRDefault="00AD5A0B">
      <w:pPr>
        <w:pStyle w:val="FORMATTEXT"/>
        <w:ind w:firstLine="568"/>
        <w:jc w:val="both"/>
      </w:pPr>
      <w:r w:rsidRPr="007E45D1">
        <w:t>г) Подсистема мониторинга месторождений углеводородов предназначена для оц</w:t>
      </w:r>
      <w:r w:rsidRPr="007E45D1">
        <w:t>енки текущего состояния разрабатываемых месторождений нефти и газа и прогнозирования изменений этого состояния, включая загрязнение недр нефтепродуктами; учета состояния участков недр по объектам недропользования, связанным с добычей углеводородов.</w:t>
      </w:r>
    </w:p>
    <w:p w14:paraId="1E6A73B6" w14:textId="77777777" w:rsidR="00000000" w:rsidRPr="007E45D1" w:rsidRDefault="00AD5A0B">
      <w:pPr>
        <w:pStyle w:val="FORMATTEXT"/>
        <w:ind w:firstLine="568"/>
        <w:jc w:val="both"/>
      </w:pPr>
    </w:p>
    <w:p w14:paraId="74E5DF63" w14:textId="77777777" w:rsidR="00000000" w:rsidRPr="007E45D1" w:rsidRDefault="00AD5A0B">
      <w:pPr>
        <w:pStyle w:val="FORMATTEXT"/>
        <w:ind w:firstLine="568"/>
        <w:jc w:val="both"/>
      </w:pPr>
      <w:r w:rsidRPr="007E45D1">
        <w:t>д) Под</w:t>
      </w:r>
      <w:r w:rsidRPr="007E45D1">
        <w:t>система мониторинга месторождений твердых полезных ископаемых предназначена для оценки текущего состояния разрабатываемых месторождений и прогнозирования изменений этого состояния, включая наблюдения за состоянием массива горных пород и деформациями земной</w:t>
      </w:r>
      <w:r w:rsidRPr="007E45D1">
        <w:t xml:space="preserve"> поверхности в соответствии с требованиями Госгортехнадзора России; учета состояния участков недр по объектам недропользования, связанным с добычей твердых полезных ископаемых.</w:t>
      </w:r>
    </w:p>
    <w:p w14:paraId="31B7C3BD" w14:textId="77777777" w:rsidR="00000000" w:rsidRPr="007E45D1" w:rsidRDefault="00AD5A0B">
      <w:pPr>
        <w:pStyle w:val="FORMATTEXT"/>
        <w:ind w:firstLine="568"/>
        <w:jc w:val="both"/>
      </w:pPr>
    </w:p>
    <w:p w14:paraId="71DCFD5A" w14:textId="77777777" w:rsidR="00000000" w:rsidRPr="007E45D1" w:rsidRDefault="00AD5A0B">
      <w:pPr>
        <w:pStyle w:val="FORMATTEXT"/>
        <w:ind w:firstLine="568"/>
        <w:jc w:val="both"/>
      </w:pPr>
      <w:r w:rsidRPr="007E45D1">
        <w:t xml:space="preserve">е) Подсистема мониторинга участков недр, используемых для целей, не связанных </w:t>
      </w:r>
      <w:r w:rsidRPr="007E45D1">
        <w:t>с добычей полезных ископаемых, предназначена для оценки состояния недр и прогноза изменения этого состояния при строительстве и эксплуатации подземных сооружений, при строительстве и эксплуатации нефте- и газохранилищ в пластах горных пород, при захоронени</w:t>
      </w:r>
      <w:r w:rsidRPr="007E45D1">
        <w:t xml:space="preserve">и радиоактивных и иных опасных отходов в глубоких подземных горизонтах, а также при размещении в недрах </w:t>
      </w:r>
      <w:r w:rsidRPr="007E45D1">
        <w:lastRenderedPageBreak/>
        <w:t>промышленных и бытовых отходов.</w:t>
      </w:r>
    </w:p>
    <w:p w14:paraId="45F061C7" w14:textId="77777777" w:rsidR="00000000" w:rsidRPr="007E45D1" w:rsidRDefault="00AD5A0B">
      <w:pPr>
        <w:pStyle w:val="FORMATTEXT"/>
        <w:ind w:firstLine="568"/>
        <w:jc w:val="both"/>
      </w:pPr>
    </w:p>
    <w:p w14:paraId="31E3E157" w14:textId="77777777" w:rsidR="00000000" w:rsidRPr="007E45D1" w:rsidRDefault="00AD5A0B">
      <w:pPr>
        <w:pStyle w:val="FORMATTEXT"/>
        <w:ind w:firstLine="568"/>
        <w:jc w:val="both"/>
      </w:pPr>
      <w:r w:rsidRPr="007E45D1">
        <w:t>ж) Подсистема мониторинга участков недр, испытывающих воздействие хозяйственной деятельности, не связанной с недропольз</w:t>
      </w:r>
      <w:r w:rsidRPr="007E45D1">
        <w:t>ованием, предназначена для оценки состояния недр и прогноза изменения этого состояния, включая загрязнение недр, активизацию экзогенных и эндогенных процессов, под воздействием различных объектов хозяйственной деятельности.</w:t>
      </w:r>
    </w:p>
    <w:p w14:paraId="0E489C7A" w14:textId="77777777" w:rsidR="00000000" w:rsidRPr="007E45D1" w:rsidRDefault="00AD5A0B">
      <w:pPr>
        <w:pStyle w:val="FORMATTEXT"/>
        <w:ind w:firstLine="568"/>
        <w:jc w:val="both"/>
      </w:pPr>
    </w:p>
    <w:p w14:paraId="12A7ADF1" w14:textId="77777777" w:rsidR="00000000" w:rsidRPr="007E45D1" w:rsidRDefault="00AD5A0B">
      <w:pPr>
        <w:pStyle w:val="FORMATTEXT"/>
        <w:ind w:firstLine="568"/>
        <w:jc w:val="both"/>
      </w:pPr>
      <w:r w:rsidRPr="007E45D1">
        <w:t>з) Подсистема мониторинга геоло</w:t>
      </w:r>
      <w:r w:rsidRPr="007E45D1">
        <w:t>гической среды континентального шельфа предназначена для оценки изменения состава и свойств донных отложений; состояния подземных вод и развития экзогенных геологических процессов в пределах шельфа, влияния разработки месторождений полезных ископаемых на ш</w:t>
      </w:r>
      <w:r w:rsidRPr="007E45D1">
        <w:t>ельфе на другие компоненты окружающей природной среды (морские воды, биоту и др.).</w:t>
      </w:r>
    </w:p>
    <w:p w14:paraId="45C8C42D" w14:textId="77777777" w:rsidR="00000000" w:rsidRPr="007E45D1" w:rsidRDefault="00AD5A0B">
      <w:pPr>
        <w:pStyle w:val="FORMATTEXT"/>
        <w:ind w:firstLine="568"/>
        <w:jc w:val="both"/>
      </w:pPr>
    </w:p>
    <w:p w14:paraId="421AD315" w14:textId="77777777" w:rsidR="00000000" w:rsidRPr="007E45D1" w:rsidRDefault="00AD5A0B">
      <w:pPr>
        <w:pStyle w:val="FORMATTEXT"/>
        <w:ind w:firstLine="568"/>
        <w:jc w:val="both"/>
      </w:pPr>
      <w:r w:rsidRPr="007E45D1">
        <w:t>5. Организацию работ по государственному мониторингу состояния недр осуществляет Министерство природных ресурсов Российской Федерации (МПР России) во взаимодействии с други</w:t>
      </w:r>
      <w:r w:rsidRPr="007E45D1">
        <w:t>ми специально уполномоченными государственными органами в области охраны окружающей природной среды и природопользования.</w:t>
      </w:r>
    </w:p>
    <w:p w14:paraId="1A209337" w14:textId="77777777" w:rsidR="00000000" w:rsidRPr="007E45D1" w:rsidRDefault="00AD5A0B">
      <w:pPr>
        <w:pStyle w:val="FORMATTEXT"/>
        <w:ind w:firstLine="568"/>
        <w:jc w:val="both"/>
      </w:pPr>
    </w:p>
    <w:p w14:paraId="6EBC5C80" w14:textId="77777777" w:rsidR="00000000" w:rsidRPr="007E45D1" w:rsidRDefault="00AD5A0B">
      <w:pPr>
        <w:pStyle w:val="FORMATTEXT"/>
        <w:ind w:firstLine="568"/>
        <w:jc w:val="both"/>
      </w:pPr>
      <w:r w:rsidRPr="007E45D1">
        <w:t>По вопросам ведения ГМСН Министерство природных ресурсов Российской Федерации взаимодействует в пределах компетенции:</w:t>
      </w:r>
    </w:p>
    <w:p w14:paraId="4B358B31" w14:textId="77777777" w:rsidR="00000000" w:rsidRPr="007E45D1" w:rsidRDefault="00AD5A0B">
      <w:pPr>
        <w:pStyle w:val="FORMATTEXT"/>
        <w:ind w:firstLine="568"/>
        <w:jc w:val="both"/>
      </w:pPr>
    </w:p>
    <w:p w14:paraId="6029B7D5" w14:textId="77777777" w:rsidR="00000000" w:rsidRPr="007E45D1" w:rsidRDefault="00AD5A0B">
      <w:pPr>
        <w:pStyle w:val="FORMATTEXT"/>
        <w:ind w:firstLine="568"/>
        <w:jc w:val="both"/>
      </w:pPr>
      <w:r w:rsidRPr="007E45D1">
        <w:t>- с Министерс</w:t>
      </w:r>
      <w:r w:rsidRPr="007E45D1">
        <w:t>твом Российской Федерации по делам гражданской обороны, чрезвычайным ситуациям и ликвидации последствий стихийных бедствий - координация действий при возникновении чрезвычайных ситуаций (в случаях катастроф природного характера, проявления опасных геологич</w:t>
      </w:r>
      <w:r w:rsidRPr="007E45D1">
        <w:t>еских процессов);</w:t>
      </w:r>
    </w:p>
    <w:p w14:paraId="3B7E48D6" w14:textId="77777777" w:rsidR="00000000" w:rsidRPr="007E45D1" w:rsidRDefault="00AD5A0B">
      <w:pPr>
        <w:pStyle w:val="FORMATTEXT"/>
        <w:ind w:firstLine="568"/>
        <w:jc w:val="both"/>
      </w:pPr>
    </w:p>
    <w:p w14:paraId="76BD0724" w14:textId="77777777" w:rsidR="00000000" w:rsidRPr="007E45D1" w:rsidRDefault="00AD5A0B">
      <w:pPr>
        <w:pStyle w:val="FORMATTEXT"/>
        <w:ind w:firstLine="568"/>
        <w:jc w:val="both"/>
      </w:pPr>
      <w:r w:rsidRPr="007E45D1">
        <w:t>- с Министерством здравоохранения Российской Федерации - при ведении социально-гигиенического мониторинга в части оценки качества воды подземных источников хозяйственно-питьевого водоснабжения, а также состояния подземных вод, относящихс</w:t>
      </w:r>
      <w:r w:rsidRPr="007E45D1">
        <w:t>я к природным лечебным ресурсам;</w:t>
      </w:r>
    </w:p>
    <w:p w14:paraId="4CC7E245" w14:textId="77777777" w:rsidR="00000000" w:rsidRPr="007E45D1" w:rsidRDefault="00AD5A0B">
      <w:pPr>
        <w:pStyle w:val="FORMATTEXT"/>
        <w:ind w:firstLine="568"/>
        <w:jc w:val="both"/>
      </w:pPr>
    </w:p>
    <w:p w14:paraId="2B404403" w14:textId="77777777" w:rsidR="00000000" w:rsidRPr="007E45D1" w:rsidRDefault="00AD5A0B">
      <w:pPr>
        <w:pStyle w:val="FORMATTEXT"/>
        <w:ind w:firstLine="568"/>
        <w:jc w:val="both"/>
      </w:pPr>
      <w:r w:rsidRPr="007E45D1">
        <w:t>- с Федеральной службой земельного кадастра России - по вопросам ведения государственного мониторинга земель, государственного земельного кадастра, землеустройства в части сведений о границах и площадях земельных участков,</w:t>
      </w:r>
      <w:r w:rsidRPr="007E45D1">
        <w:t xml:space="preserve"> их правовом положении, состоянии и использовании;</w:t>
      </w:r>
    </w:p>
    <w:p w14:paraId="5B7E03DA" w14:textId="77777777" w:rsidR="00000000" w:rsidRPr="007E45D1" w:rsidRDefault="00AD5A0B">
      <w:pPr>
        <w:pStyle w:val="FORMATTEXT"/>
        <w:ind w:firstLine="568"/>
        <w:jc w:val="both"/>
      </w:pPr>
    </w:p>
    <w:p w14:paraId="0C669718" w14:textId="77777777" w:rsidR="00000000" w:rsidRPr="007E45D1" w:rsidRDefault="00AD5A0B">
      <w:pPr>
        <w:pStyle w:val="FORMATTEXT"/>
        <w:ind w:firstLine="568"/>
        <w:jc w:val="both"/>
      </w:pPr>
      <w:r w:rsidRPr="007E45D1">
        <w:t>- с Федеральной службой России по гидрометеорологии и мониторингу окружающей среды - при ведении мониторинга поверхностных вод суши, морской среды, атмосферы и почв в части оценки влияния изменения состоя</w:t>
      </w:r>
      <w:r w:rsidRPr="007E45D1">
        <w:t>ния указанных компонентов окружающей природной среды на состояние недр;</w:t>
      </w:r>
    </w:p>
    <w:p w14:paraId="56BF1F7A" w14:textId="77777777" w:rsidR="00000000" w:rsidRPr="007E45D1" w:rsidRDefault="00AD5A0B">
      <w:pPr>
        <w:pStyle w:val="FORMATTEXT"/>
        <w:ind w:firstLine="568"/>
        <w:jc w:val="both"/>
      </w:pPr>
    </w:p>
    <w:p w14:paraId="7D276827" w14:textId="77777777" w:rsidR="00000000" w:rsidRPr="007E45D1" w:rsidRDefault="00AD5A0B">
      <w:pPr>
        <w:pStyle w:val="FORMATTEXT"/>
        <w:ind w:firstLine="568"/>
        <w:jc w:val="both"/>
      </w:pPr>
      <w:r w:rsidRPr="007E45D1">
        <w:t>- с Федеральным горным и промышленным надзором России - при ведении мониторинга месторождений углеводородов, минеральных, теплоэнергетических и промышленных подземных вод, твердых пол</w:t>
      </w:r>
      <w:r w:rsidRPr="007E45D1">
        <w:t>езных ископаемых, а также участков недр, используемых для целей, не связанных с добычей полезных ископаемых;</w:t>
      </w:r>
    </w:p>
    <w:p w14:paraId="6BD3A264" w14:textId="77777777" w:rsidR="00000000" w:rsidRPr="007E45D1" w:rsidRDefault="00AD5A0B">
      <w:pPr>
        <w:pStyle w:val="FORMATTEXT"/>
        <w:ind w:firstLine="568"/>
        <w:jc w:val="both"/>
      </w:pPr>
    </w:p>
    <w:p w14:paraId="3109CAD8" w14:textId="77777777" w:rsidR="00000000" w:rsidRPr="007E45D1" w:rsidRDefault="00AD5A0B">
      <w:pPr>
        <w:pStyle w:val="FORMATTEXT"/>
        <w:ind w:firstLine="568"/>
        <w:jc w:val="both"/>
      </w:pPr>
      <w:r w:rsidRPr="007E45D1">
        <w:t xml:space="preserve">- с Федеральным надзором России по ядерной и радиационной безопасности - при ведении мониторинга участков недр, предоставленных в пользование для </w:t>
      </w:r>
      <w:r w:rsidRPr="007E45D1">
        <w:t>захоронения радиоактивных отходов.</w:t>
      </w:r>
    </w:p>
    <w:p w14:paraId="5FB78554" w14:textId="77777777" w:rsidR="00000000" w:rsidRPr="007E45D1" w:rsidRDefault="00AD5A0B">
      <w:pPr>
        <w:pStyle w:val="FORMATTEXT"/>
        <w:ind w:firstLine="568"/>
        <w:jc w:val="both"/>
      </w:pPr>
    </w:p>
    <w:p w14:paraId="1E82BE96" w14:textId="77777777" w:rsidR="00000000" w:rsidRPr="007E45D1" w:rsidRDefault="00AD5A0B">
      <w:pPr>
        <w:pStyle w:val="FORMATTEXT"/>
        <w:ind w:firstLine="568"/>
        <w:jc w:val="both"/>
      </w:pPr>
      <w:r w:rsidRPr="007E45D1">
        <w:t>6. Нормативное, методическое и организационное обеспечение ведения ГМСН осуществляет МПР России.</w:t>
      </w:r>
    </w:p>
    <w:p w14:paraId="18D63685" w14:textId="77777777" w:rsidR="00000000" w:rsidRPr="007E45D1" w:rsidRDefault="00AD5A0B">
      <w:pPr>
        <w:pStyle w:val="FORMATTEXT"/>
        <w:ind w:firstLine="568"/>
        <w:jc w:val="both"/>
      </w:pPr>
    </w:p>
    <w:p w14:paraId="6CF63E5E" w14:textId="77777777" w:rsidR="00000000" w:rsidRPr="007E45D1" w:rsidRDefault="00AD5A0B">
      <w:pPr>
        <w:pStyle w:val="FORMATTEXT"/>
        <w:ind w:firstLine="568"/>
        <w:jc w:val="both"/>
      </w:pPr>
      <w:r w:rsidRPr="007E45D1">
        <w:t>7. Государственный мониторинг состояния недр осуществляется на федеральном, региональном, территориальном (административно</w:t>
      </w:r>
      <w:r w:rsidRPr="007E45D1">
        <w:t>-территориальном) и объектном (локальном) уровнях.</w:t>
      </w:r>
    </w:p>
    <w:p w14:paraId="3DC382E0" w14:textId="77777777" w:rsidR="00000000" w:rsidRPr="007E45D1" w:rsidRDefault="00AD5A0B">
      <w:pPr>
        <w:pStyle w:val="FORMATTEXT"/>
        <w:ind w:firstLine="568"/>
        <w:jc w:val="both"/>
      </w:pPr>
    </w:p>
    <w:p w14:paraId="1080A66B" w14:textId="77777777" w:rsidR="00000000" w:rsidRPr="007E45D1" w:rsidRDefault="00AD5A0B">
      <w:pPr>
        <w:pStyle w:val="FORMATTEXT"/>
        <w:ind w:firstLine="568"/>
        <w:jc w:val="both"/>
      </w:pPr>
      <w:r w:rsidRPr="007E45D1">
        <w:t>а) Порядок организационного и финансового обеспечения работ по ведению ГМСН на федеральном и региональном уровнях определяет МПР России.</w:t>
      </w:r>
    </w:p>
    <w:p w14:paraId="327CFE96" w14:textId="77777777" w:rsidR="00000000" w:rsidRPr="007E45D1" w:rsidRDefault="00AD5A0B">
      <w:pPr>
        <w:pStyle w:val="FORMATTEXT"/>
        <w:ind w:firstLine="568"/>
        <w:jc w:val="both"/>
      </w:pPr>
    </w:p>
    <w:p w14:paraId="003F7E50" w14:textId="77777777" w:rsidR="00000000" w:rsidRPr="007E45D1" w:rsidRDefault="00AD5A0B">
      <w:pPr>
        <w:pStyle w:val="FORMATTEXT"/>
        <w:ind w:firstLine="568"/>
        <w:jc w:val="both"/>
      </w:pPr>
      <w:r w:rsidRPr="007E45D1">
        <w:t>б) На территориальном (административно-территориальном) уровне вед</w:t>
      </w:r>
      <w:r w:rsidRPr="007E45D1">
        <w:t>ение ГМСН обеспечивают территориальные органы МПР России во взаимодействии со специально уполномоченными органами в области охраны окружающей природной среды и природопользования субъектов Российской Федерации.</w:t>
      </w:r>
    </w:p>
    <w:p w14:paraId="1EDD70EC" w14:textId="77777777" w:rsidR="00000000" w:rsidRPr="007E45D1" w:rsidRDefault="00AD5A0B">
      <w:pPr>
        <w:pStyle w:val="FORMATTEXT"/>
        <w:ind w:firstLine="568"/>
        <w:jc w:val="both"/>
      </w:pPr>
    </w:p>
    <w:p w14:paraId="3041C782" w14:textId="77777777" w:rsidR="00000000" w:rsidRPr="007E45D1" w:rsidRDefault="00AD5A0B">
      <w:pPr>
        <w:pStyle w:val="FORMATTEXT"/>
        <w:ind w:firstLine="568"/>
        <w:jc w:val="both"/>
      </w:pPr>
      <w:r w:rsidRPr="007E45D1">
        <w:lastRenderedPageBreak/>
        <w:t>в) Ведение объектного (локального) мониторин</w:t>
      </w:r>
      <w:r w:rsidRPr="007E45D1">
        <w:t>га состояния недр осуществляют недропользователи и иные субъекты хозяйственной деятельности, влияющие на состояние недр. Условия, объемы и виды мониторинга определяются в процессе получения участков недр в недропользование.</w:t>
      </w:r>
    </w:p>
    <w:p w14:paraId="668F89CF" w14:textId="77777777" w:rsidR="00000000" w:rsidRPr="007E45D1" w:rsidRDefault="00AD5A0B">
      <w:pPr>
        <w:pStyle w:val="FORMATTEXT"/>
        <w:ind w:firstLine="568"/>
        <w:jc w:val="both"/>
      </w:pPr>
    </w:p>
    <w:p w14:paraId="2BA6C442" w14:textId="77777777" w:rsidR="00000000" w:rsidRPr="007E45D1" w:rsidRDefault="00AD5A0B">
      <w:pPr>
        <w:pStyle w:val="FORMATTEXT"/>
        <w:ind w:firstLine="568"/>
        <w:jc w:val="both"/>
      </w:pPr>
      <w:r w:rsidRPr="007E45D1">
        <w:t>8. Информационной основой осуще</w:t>
      </w:r>
      <w:r w:rsidRPr="007E45D1">
        <w:t>ствления ГМСН являются сведения о состоянии недр, полученные при выполнении геологоразведочных, горнодобывающих и всех других видов работ, связанных с государственным геологическим изучением и использованием недр, и данные по наблюдательным пунктам, объеди</w:t>
      </w:r>
      <w:r w:rsidRPr="007E45D1">
        <w:t>няемым в государственную опорную, ведомственные, муниципальные и локальные (объектные) наблюдательные сети.</w:t>
      </w:r>
    </w:p>
    <w:p w14:paraId="37C3EDB2" w14:textId="77777777" w:rsidR="00000000" w:rsidRPr="007E45D1" w:rsidRDefault="00AD5A0B">
      <w:pPr>
        <w:pStyle w:val="FORMATTEXT"/>
        <w:ind w:firstLine="568"/>
        <w:jc w:val="both"/>
      </w:pPr>
    </w:p>
    <w:p w14:paraId="728297B5" w14:textId="77777777" w:rsidR="00000000" w:rsidRPr="007E45D1" w:rsidRDefault="00AD5A0B">
      <w:pPr>
        <w:pStyle w:val="FORMATTEXT"/>
        <w:ind w:firstLine="568"/>
        <w:jc w:val="both"/>
      </w:pPr>
      <w:r w:rsidRPr="007E45D1">
        <w:t>а) Пункты наблюдений, участки и полигоны государственной опорной сети, созданные за счет государственных средств, являются государственной собствен</w:t>
      </w:r>
      <w:r w:rsidRPr="007E45D1">
        <w:t>ностью и размещаются на площадях как с естественным, так и с нарушенным состоянием недр.</w:t>
      </w:r>
    </w:p>
    <w:p w14:paraId="1702F6FD" w14:textId="77777777" w:rsidR="00000000" w:rsidRPr="007E45D1" w:rsidRDefault="00AD5A0B">
      <w:pPr>
        <w:pStyle w:val="FORMATTEXT"/>
        <w:ind w:firstLine="568"/>
        <w:jc w:val="both"/>
      </w:pPr>
    </w:p>
    <w:p w14:paraId="67CA01AE" w14:textId="77777777" w:rsidR="00000000" w:rsidRPr="007E45D1" w:rsidRDefault="00AD5A0B">
      <w:pPr>
        <w:pStyle w:val="FORMATTEXT"/>
        <w:ind w:firstLine="568"/>
        <w:jc w:val="both"/>
      </w:pPr>
      <w:r w:rsidRPr="007E45D1">
        <w:t>б) Наблюдательные пункты ведомственных и муниципальных сетей находятся в ведении соответствующих ведомств Российской Федерации и муниципальных органов субъектов Росс</w:t>
      </w:r>
      <w:r w:rsidRPr="007E45D1">
        <w:t>ийской Федерации.</w:t>
      </w:r>
    </w:p>
    <w:p w14:paraId="4BAF4BC6" w14:textId="77777777" w:rsidR="00000000" w:rsidRPr="007E45D1" w:rsidRDefault="00AD5A0B">
      <w:pPr>
        <w:pStyle w:val="FORMATTEXT"/>
        <w:ind w:firstLine="568"/>
        <w:jc w:val="both"/>
      </w:pPr>
    </w:p>
    <w:p w14:paraId="1EFAC36C" w14:textId="77777777" w:rsidR="00000000" w:rsidRPr="007E45D1" w:rsidRDefault="00AD5A0B">
      <w:pPr>
        <w:pStyle w:val="FORMATTEXT"/>
        <w:ind w:firstLine="568"/>
        <w:jc w:val="both"/>
      </w:pPr>
      <w:r w:rsidRPr="007E45D1">
        <w:t xml:space="preserve">в) Организации вне зависимости от ведомственной принадлежности и форм собственности, выполняющие геологоразведочные, горнодобывающие и другие виды работ, связанные с изучением и использованием недр (пользователи недр), передают данные о </w:t>
      </w:r>
      <w:r w:rsidRPr="007E45D1">
        <w:t>состоянии недр в систему мониторинга МПР России.</w:t>
      </w:r>
    </w:p>
    <w:p w14:paraId="1527CD92" w14:textId="77777777" w:rsidR="00000000" w:rsidRPr="007E45D1" w:rsidRDefault="00AD5A0B">
      <w:pPr>
        <w:pStyle w:val="FORMATTEXT"/>
        <w:ind w:firstLine="568"/>
        <w:jc w:val="both"/>
      </w:pPr>
    </w:p>
    <w:p w14:paraId="33060A85" w14:textId="77777777" w:rsidR="00000000" w:rsidRPr="007E45D1" w:rsidRDefault="00AD5A0B">
      <w:pPr>
        <w:pStyle w:val="FORMATTEXT"/>
        <w:ind w:firstLine="568"/>
        <w:jc w:val="both"/>
      </w:pPr>
      <w:r w:rsidRPr="007E45D1">
        <w:t xml:space="preserve">9. Информация о состоянии недр, получаемая при ведении ГМСН, относится к государственным информационным ресурсам ГМСН, являющимся составной частью государственного фонда геологической информации. Отнесение </w:t>
      </w:r>
      <w:r w:rsidRPr="007E45D1">
        <w:t>информационных ресурсов ГМСН к ведению Российской Федерации, субъектов Российской Федерации, совместному ведению Российской Федерации и субъектов Российской Федерации осуществляется в соответствии с действующим законодательством Российской Федерации о недр</w:t>
      </w:r>
      <w:r w:rsidRPr="007E45D1">
        <w:t>ах и государственных информационных ресурсах. Информация системы ГМСН должна соответствовать государственным стандартам, а также требованиям, утвержденным МПР России, в том числе для Государственного банка цифровой геологической информации и фондов геологи</w:t>
      </w:r>
      <w:r w:rsidRPr="007E45D1">
        <w:t>ческой информации.</w:t>
      </w:r>
    </w:p>
    <w:p w14:paraId="09CE57CD" w14:textId="77777777" w:rsidR="00000000" w:rsidRPr="007E45D1" w:rsidRDefault="00AD5A0B">
      <w:pPr>
        <w:pStyle w:val="FORMATTEXT"/>
        <w:ind w:firstLine="568"/>
        <w:jc w:val="both"/>
      </w:pPr>
    </w:p>
    <w:p w14:paraId="4C0B11E3" w14:textId="77777777" w:rsidR="00000000" w:rsidRPr="007E45D1" w:rsidRDefault="00AD5A0B">
      <w:pPr>
        <w:pStyle w:val="FORMATTEXT"/>
        <w:ind w:firstLine="568"/>
        <w:jc w:val="both"/>
      </w:pPr>
      <w:r w:rsidRPr="007E45D1">
        <w:t>10. Порядок и условия поступления в информационный фонд ГМСН конфиденциальной и закрытой информации, содержащей государственную тайну, определяются действующим законодательством.</w:t>
      </w:r>
    </w:p>
    <w:p w14:paraId="5FBA1711" w14:textId="77777777" w:rsidR="00000000" w:rsidRPr="007E45D1" w:rsidRDefault="00AD5A0B">
      <w:pPr>
        <w:pStyle w:val="FORMATTEXT"/>
        <w:ind w:firstLine="568"/>
        <w:jc w:val="both"/>
      </w:pPr>
    </w:p>
    <w:p w14:paraId="0113CCB5" w14:textId="77777777" w:rsidR="00000000" w:rsidRPr="007E45D1" w:rsidRDefault="00AD5A0B">
      <w:pPr>
        <w:pStyle w:val="FORMATTEXT"/>
        <w:ind w:firstLine="568"/>
        <w:jc w:val="both"/>
      </w:pPr>
      <w:r w:rsidRPr="007E45D1">
        <w:t xml:space="preserve">11. Информация о состоянии недр, получаемая при ведении </w:t>
      </w:r>
      <w:r w:rsidRPr="007E45D1">
        <w:t>ГМСН, ежегодно представляется МПР России в обобщенном виде органам государственной власти Российской Федерации, субъектов Российской Федерации для использования при принятии решений в области природопользования.</w:t>
      </w:r>
    </w:p>
    <w:p w14:paraId="6FA0F3F3" w14:textId="77777777" w:rsidR="00000000" w:rsidRPr="007E45D1" w:rsidRDefault="00AD5A0B">
      <w:pPr>
        <w:pStyle w:val="FORMATTEXT"/>
        <w:ind w:firstLine="568"/>
        <w:jc w:val="both"/>
      </w:pPr>
    </w:p>
    <w:p w14:paraId="0CBB93F6" w14:textId="77777777" w:rsidR="00000000" w:rsidRPr="007E45D1" w:rsidRDefault="00AD5A0B">
      <w:pPr>
        <w:pStyle w:val="FORMATTEXT"/>
        <w:ind w:firstLine="568"/>
        <w:jc w:val="both"/>
      </w:pPr>
      <w:r w:rsidRPr="007E45D1">
        <w:t>12. Информационные ресурсы ГМСН используютс</w:t>
      </w:r>
      <w:r w:rsidRPr="007E45D1">
        <w:t>я при подготовке Государственных докладов о состоянии минерально-сырьевой базы Российской Федерации, о состоянии окружающей природной среды Российской Федерации, о состоянии и использовании земель Российской Федерации, при осуществлении государственного ге</w:t>
      </w:r>
      <w:r w:rsidRPr="007E45D1">
        <w:t>ологического и водного контроля.</w:t>
      </w:r>
    </w:p>
    <w:p w14:paraId="13280BED" w14:textId="77777777" w:rsidR="00000000" w:rsidRPr="007E45D1" w:rsidRDefault="00AD5A0B">
      <w:pPr>
        <w:pStyle w:val="FORMATTEXT"/>
        <w:ind w:firstLine="568"/>
        <w:jc w:val="both"/>
      </w:pPr>
    </w:p>
    <w:p w14:paraId="025E487C" w14:textId="77777777" w:rsidR="00000000" w:rsidRPr="007E45D1" w:rsidRDefault="00AD5A0B">
      <w:pPr>
        <w:pStyle w:val="FORMATTEXT"/>
        <w:ind w:firstLine="568"/>
        <w:jc w:val="both"/>
      </w:pPr>
      <w:r w:rsidRPr="007E45D1">
        <w:t>13. Финансирование работ по функционированию и развитию системы государственного мониторинга состояния недр осуществляется за счет:</w:t>
      </w:r>
    </w:p>
    <w:p w14:paraId="760F782A" w14:textId="77777777" w:rsidR="00000000" w:rsidRPr="007E45D1" w:rsidRDefault="00AD5A0B">
      <w:pPr>
        <w:pStyle w:val="FORMATTEXT"/>
        <w:ind w:firstLine="568"/>
        <w:jc w:val="both"/>
      </w:pPr>
    </w:p>
    <w:p w14:paraId="4A81C92A" w14:textId="77777777" w:rsidR="00000000" w:rsidRPr="007E45D1" w:rsidRDefault="00AD5A0B">
      <w:pPr>
        <w:pStyle w:val="FORMATTEXT"/>
        <w:ind w:firstLine="568"/>
        <w:jc w:val="both"/>
      </w:pPr>
      <w:r w:rsidRPr="007E45D1">
        <w:t>- расходов на воспроизводство минерально-сырьевой базы, предусмотренных федеральным закон</w:t>
      </w:r>
      <w:r w:rsidRPr="007E45D1">
        <w:t>ом о федеральном бюджете на соответствующий год;</w:t>
      </w:r>
    </w:p>
    <w:p w14:paraId="700F1C02" w14:textId="77777777" w:rsidR="00000000" w:rsidRPr="007E45D1" w:rsidRDefault="00AD5A0B">
      <w:pPr>
        <w:pStyle w:val="FORMATTEXT"/>
        <w:ind w:firstLine="568"/>
        <w:jc w:val="both"/>
      </w:pPr>
    </w:p>
    <w:p w14:paraId="0EB26B12" w14:textId="77777777" w:rsidR="00000000" w:rsidRPr="007E45D1" w:rsidRDefault="00AD5A0B">
      <w:pPr>
        <w:pStyle w:val="FORMATTEXT"/>
        <w:ind w:firstLine="568"/>
        <w:jc w:val="both"/>
      </w:pPr>
      <w:r w:rsidRPr="007E45D1">
        <w:t>- средств федеральных программ, в которых предусмотрены мероприятия по ведению ГМСН;</w:t>
      </w:r>
    </w:p>
    <w:p w14:paraId="6DC24C35" w14:textId="77777777" w:rsidR="00000000" w:rsidRPr="007E45D1" w:rsidRDefault="00AD5A0B">
      <w:pPr>
        <w:pStyle w:val="FORMATTEXT"/>
        <w:ind w:firstLine="568"/>
        <w:jc w:val="both"/>
      </w:pPr>
    </w:p>
    <w:p w14:paraId="51F26FB5" w14:textId="77777777" w:rsidR="00000000" w:rsidRPr="007E45D1" w:rsidRDefault="00AD5A0B">
      <w:pPr>
        <w:pStyle w:val="FORMATTEXT"/>
        <w:ind w:firstLine="568"/>
        <w:jc w:val="both"/>
      </w:pPr>
      <w:r w:rsidRPr="007E45D1">
        <w:t>- собственных средств недропользователей и других субъектов хозяйственной деятельности;</w:t>
      </w:r>
    </w:p>
    <w:p w14:paraId="5CB466AB" w14:textId="77777777" w:rsidR="00000000" w:rsidRPr="007E45D1" w:rsidRDefault="00AD5A0B">
      <w:pPr>
        <w:pStyle w:val="FORMATTEXT"/>
        <w:ind w:firstLine="568"/>
        <w:jc w:val="both"/>
      </w:pPr>
    </w:p>
    <w:p w14:paraId="0FD387E3" w14:textId="77777777" w:rsidR="00000000" w:rsidRPr="007E45D1" w:rsidRDefault="00AD5A0B">
      <w:pPr>
        <w:pStyle w:val="FORMATTEXT"/>
        <w:ind w:firstLine="568"/>
        <w:jc w:val="both"/>
      </w:pPr>
      <w:r w:rsidRPr="007E45D1">
        <w:t>- прочих источников финансирова</w:t>
      </w:r>
      <w:r w:rsidRPr="007E45D1">
        <w:t>ния, не запрещенных действующим законодательством Российской Федерации.</w:t>
      </w:r>
    </w:p>
    <w:p w14:paraId="4110DA2B" w14:textId="77777777" w:rsidR="00000000" w:rsidRPr="007E45D1" w:rsidRDefault="00AD5A0B">
      <w:pPr>
        <w:pStyle w:val="FORMATTEXT"/>
        <w:ind w:firstLine="568"/>
        <w:jc w:val="both"/>
      </w:pPr>
    </w:p>
    <w:p w14:paraId="45B22EDB" w14:textId="5BC39FB8" w:rsidR="00AD5A0B" w:rsidRPr="007E45D1" w:rsidRDefault="00AD5A0B">
      <w:pPr>
        <w:pStyle w:val="UNFORMATTEXT"/>
      </w:pPr>
      <w:r w:rsidRPr="007E45D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порядке осуществления государственного мониторинга состояния недр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