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33E64E" w14:textId="77777777" w:rsidR="004133B2" w:rsidRPr="004133B2" w:rsidRDefault="004133B2" w:rsidP="004133B2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СОВЕТ МИНИСТРОВ РЕСПУБЛИКИ КРЫМ</w:t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06 августа 2014 года N 249</w:t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Порядка ведения регионального кадастра отходов производства и потребления Республики Крым</w:t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6016FA34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 статьей 20 Закона Российской Федерации от 24.06.1998 N 89-ФЗ "Об отходах производства и потребления", статьями 83, 84 Конституции Республики Крым, статьей 35 Закона Республики Крым от 29.05.2014 N 5-ЗРК "О системе исполнительных органов государственной власти Республики Крым", Положением о Министерстве экологии и природных ресурсов Республики Крым, утвержденным постановлением Совета министров Республики Крым от 24 июня 2014 года N 136, Совет министров Республики Крым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897BBF" w14:textId="77777777" w:rsidR="004133B2" w:rsidRPr="004133B2" w:rsidRDefault="004133B2" w:rsidP="004133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постановляет: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5D4CF0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прилагаемый Порядок ведения регионального кадастра отходов производства и потребления Республики Крым.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5D8B73" w14:textId="77777777" w:rsidR="004133B2" w:rsidRPr="004133B2" w:rsidRDefault="004133B2" w:rsidP="004133B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И.о</w:t>
      </w:r>
      <w:proofErr w:type="spellEnd"/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. Главы Республики Крым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 Совета министров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Республики Крым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С. Аксенов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Заместитель Председателя Совета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министров Республики Крым -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руководитель Аппарата Совета министров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Республики Крым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Л. </w:t>
      </w:r>
      <w:proofErr w:type="spellStart"/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Опанасюк</w:t>
      </w:r>
      <w:proofErr w:type="spellEnd"/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BB82C8" w14:textId="77777777" w:rsidR="004133B2" w:rsidRPr="004133B2" w:rsidRDefault="004133B2" w:rsidP="004133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г. Симферополь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06 августа 2014 года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N 249</w:t>
      </w:r>
    </w:p>
    <w:p w14:paraId="729521D9" w14:textId="77777777" w:rsidR="004133B2" w:rsidRPr="004133B2" w:rsidRDefault="004133B2" w:rsidP="004133B2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 Совета министров</w:t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Крым</w:t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06 августа 2014 года N 249</w:t>
      </w:r>
    </w:p>
    <w:p w14:paraId="5E4070F3" w14:textId="77777777" w:rsidR="004133B2" w:rsidRPr="004133B2" w:rsidRDefault="004133B2" w:rsidP="004133B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ведения регионального кадастра отходов производства и потребления Республики Крым</w:t>
      </w:r>
    </w:p>
    <w:p w14:paraId="693A0280" w14:textId="77777777" w:rsidR="004133B2" w:rsidRPr="004133B2" w:rsidRDefault="004133B2" w:rsidP="004133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1. Общие положения:</w:t>
      </w:r>
    </w:p>
    <w:p w14:paraId="717EDBBD" w14:textId="77777777" w:rsidR="004133B2" w:rsidRPr="004133B2" w:rsidRDefault="004133B2" w:rsidP="004133B2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14:paraId="2AC0C970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1.1. Порядок ведения регионального государственного кадастра отходов производства и потребления Республики Крым (далее - Порядок) определяет основные требования к организации и ведению регионального кадастра отходов производства и потребления (далее - Кадастр), образующихся на территории Республики Крым.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FC9731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Сведения, содержащиеся в Кадастре, используются для осуществления государственного надзора в области обращения с отходами, служат основанием для принятия управленческих, хозяйственных и иных решений в области обращения с отходами производства и потребления на территории Республики Крым.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4113E9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Ведение Кадастра осуществляет Министерство экологии и природных ресурсов Республики Крым (далее - Минприроды Крыма).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A594B5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Содержание и порядок ведения Кадастра: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46AD09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Кадастр </w:t>
      </w:r>
      <w:proofErr w:type="gramStart"/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</w:t>
      </w:r>
      <w:proofErr w:type="gramEnd"/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программный комплекс, который формируется и ведется в электронном виде, представляет собой одно или два автоматизированных рабочих места, при этом обеспечивается беспрепятственный вывод содержащейся в Кадастре информации на бумажные носители.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68FE7A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В Кадастр включаются, систематизируются и регулярно обновляются данные, представляемые органами местного самоуправления муниципальных образований, а также юридическими лицами и индивидуальными предпринимателями, осуществляющими деятельность по обращению с отходами на основе инвентаризационных, научно-исследовательских и проектно-изыскательских материалов, результатов специальных обследований, а также иных источников информации, содержащих достоверные данные об отходах производства и потребления.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F73762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Кадастр включает в себя региональный каталог отходов, региональный реестр объектов размещения отходов производства и потребления Республики Крым, региональный банк данных об отходах производства и потребления Республики Крым, региональный банк данных о существующих технологиях использования, обезвреживания и утилизации отходов производства и потребления Республики Крым: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1472C3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региональный каталог отходов - представляет собой перечень видов отходов, которые образовываются в результате производственной деятельности юридических лиц и индивидуальных предпринимателей в пределах Республики Крым, содержащий сведения о составе и свойствах этих отходов, а также ограничения и запреты по обращению с этими отходами на территории Республики Крым.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83533F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Основой регионального каталога отходов является Федеральный классификационный каталог отходов.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1D5866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регионального каталога отходов осуществляется по форме, согласно приложению 1 к настоящему Порядку.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D529F4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региональный реестр объектов размещения отходов производства и потребления Республики Крым - свод систематизированных сведений по объектам размещения отходов производства и потребления на территории Республики Крым (приложение 2 к настоящему Порядку);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B75ADE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региональный банк данных об отходах производства и потребления Республики Крым - свод систематизированных сведений по образованию, </w:t>
      </w:r>
      <w:proofErr w:type="gramStart"/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приему- передаче</w:t>
      </w:r>
      <w:proofErr w:type="gramEnd"/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использованию, обезвреживанию и размещению отходов производства и потребления на территории Республики Крым (приложение 3 к настоящему Порядку);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25DFB4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региональный банк данных о существующих технологиях использования, обезвреживания и утилизации отходов производства и потребления Республики Крым - свод систематизированных сведений о технологиях переработки, использования, обезвреживания и утилизации отходов производства и потребления на территории Республики Крым (приложение 4 к настоящему Порядку).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03A2FB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Кадастр содержит сведения: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903F90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видах отходов, с которыми осуществляется обращение на территории Республики Крым;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E362FC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о характеристиках и опасных свойствах видов отходов, с которыми осуществляется обращение на территории Республики Крым;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593823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объектах размещения отходов, расположенных на территории Республики Крым;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CB6158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объектах использования и обезвреживания отходов;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624384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о фактических количественных данных по образованию, приему-передаче, использованию, обезвреживанию и размещению отходов на территории Республики Крым.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C4CA90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Кадастр включаются все без исключения объекты размещения отходов производства и потребления, независимо от ведомственной подчиненности, расположенные на территории Республики Крым, за исключением радиоактивных.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9BC536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Кадастр содержит картографические и фотографические материалы по каждому объекту размещения отходов производства и потребления.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E9983A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Для формирования и ведения Кадастра юридические лица и индивидуальные предприниматели в соответствии с законодательством Российской Федерации: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819E91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обеспечивают своевременное проведение инвентаризации образующихся в процессе их производственной деятельности отходов, а также объектов их размещения, технологий использования и обезвреживания отходов;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AD150A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определяют классы опасности образующихся отходов по отношению к среде обитания и здоровью человека;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0CFDD8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обеспечивают учет образовавшихся, использованных, обезвреженных, переданных другим лицам или полученных от других лиц, а также размещенных отходов;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731FD0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 представляют необходимые данные в Минприроды Крыма для формирования и ведения Кадастра.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9827F6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2.7. Минприроды Крыма формирует ежегодные отчеты об обращении с отходами производства и потребления, которые размещает в установленном порядке в сети 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"Интернет" на своем официальном сайте.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41C116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2.8. Сведения, содержащиеся в Кадастре, предоставляются заинтересованным лицам на основании их письменных обращений.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995618" w14:textId="77777777" w:rsidR="004133B2" w:rsidRPr="004133B2" w:rsidRDefault="004133B2" w:rsidP="004133B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Заместитель Председателя Совета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министров Республики Крым -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руководитель Аппарата Совета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министров Республики Крым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Л. </w:t>
      </w:r>
      <w:proofErr w:type="spellStart"/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Опанасюк</w:t>
      </w:r>
      <w:proofErr w:type="spellEnd"/>
    </w:p>
    <w:p w14:paraId="4F8875D0" w14:textId="77777777" w:rsidR="004133B2" w:rsidRPr="004133B2" w:rsidRDefault="004133B2" w:rsidP="004133B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к Порядку ведения регионального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кадастра отходов производства и потребления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Республики Крым</w:t>
      </w:r>
    </w:p>
    <w:p w14:paraId="411C9504" w14:textId="77777777" w:rsidR="004133B2" w:rsidRPr="004133B2" w:rsidRDefault="004133B2" w:rsidP="004133B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Каталог отходов Республики Крым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4"/>
        <w:gridCol w:w="1594"/>
        <w:gridCol w:w="1397"/>
        <w:gridCol w:w="1206"/>
        <w:gridCol w:w="1086"/>
        <w:gridCol w:w="1858"/>
      </w:tblGrid>
      <w:tr w:rsidR="004133B2" w:rsidRPr="004133B2" w14:paraId="70B2F32B" w14:textId="77777777" w:rsidTr="004133B2">
        <w:trPr>
          <w:trHeight w:val="15"/>
        </w:trPr>
        <w:tc>
          <w:tcPr>
            <w:tcW w:w="2957" w:type="dxa"/>
            <w:hideMark/>
          </w:tcPr>
          <w:p w14:paraId="008D8CE1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51623FB8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1336796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C19C074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2F90F9D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7D8BC0D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133B2" w:rsidRPr="004133B2" w14:paraId="2E0DD37F" w14:textId="77777777" w:rsidTr="004133B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7BE85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 федеральному классификационному каталогу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BE92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отхода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C11B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образования отхода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E907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B5834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Опасные свойства отхода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3B89A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Разрешаемые виды обращения с отходами на территории Республики Крым (накопление, использование, обезвреживание, транспортировка, размещение (хранение и захоронение) отходов)</w:t>
            </w:r>
          </w:p>
        </w:tc>
      </w:tr>
      <w:tr w:rsidR="004133B2" w:rsidRPr="004133B2" w14:paraId="22211AC5" w14:textId="77777777" w:rsidTr="004133B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78A06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EEAE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F75A2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9B65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5FD6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76F2F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133B2" w:rsidRPr="004133B2" w14:paraId="23A60A4C" w14:textId="77777777" w:rsidTr="004133B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AFFC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84E21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444A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D833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E62F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F61C0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33E5CFB7" w14:textId="77777777" w:rsidR="004133B2" w:rsidRPr="004133B2" w:rsidRDefault="004133B2" w:rsidP="004133B2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2</w:t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 ведения регионального кадастра</w:t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отходов производства и потребления</w:t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Крым</w:t>
      </w:r>
    </w:p>
    <w:p w14:paraId="125E6B9C" w14:textId="77777777" w:rsidR="004133B2" w:rsidRPr="004133B2" w:rsidRDefault="004133B2" w:rsidP="004133B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133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Региональный реестр объектов размещения отходов производства и потребления Республики Крым</w:t>
      </w:r>
    </w:p>
    <w:p w14:paraId="4B530821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Региональный реестр объектов размещения отходов производства и потребления Республики Крым (далее - региональный реестр объектов размещения отходов) содержит 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обобщенные данные об объектах размещения отходов (далее - ОРО), расположенных на территории Республики Крым.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6BA644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Региональный реестр объектов размещения отходов производства и потребления ведется с целью осуществления учета и надзора за экологическим состоянием объектов размещения отходов, оценки их влияния на окружающую среду и здоровье человека.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D65518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Учету в региональном реестре объектов размещения отходов подлежат: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8B641D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действующие, закрытые и законсервированные объекты размещения отходов.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8CAA0A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подлежат включению в региональный реестр объектов размещения отходов: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6424FD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специальные объекты размещения радиоактивных отходов;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EBD235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скотомогильники.</w:t>
      </w: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EBFBFD" w14:textId="77777777" w:rsidR="004133B2" w:rsidRPr="004133B2" w:rsidRDefault="004133B2" w:rsidP="004133B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3B2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региональный реестр объектов размещения отходов включаются следующие сведения: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1289"/>
        <w:gridCol w:w="5113"/>
        <w:gridCol w:w="2223"/>
      </w:tblGrid>
      <w:tr w:rsidR="004133B2" w:rsidRPr="004133B2" w14:paraId="01E78E92" w14:textId="77777777" w:rsidTr="004133B2">
        <w:trPr>
          <w:trHeight w:val="15"/>
        </w:trPr>
        <w:tc>
          <w:tcPr>
            <w:tcW w:w="739" w:type="dxa"/>
            <w:hideMark/>
          </w:tcPr>
          <w:p w14:paraId="122F16B8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33874359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207" w:type="dxa"/>
            <w:hideMark/>
          </w:tcPr>
          <w:p w14:paraId="672F7124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2145AAE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133B2" w:rsidRPr="004133B2" w14:paraId="50C4C681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23D9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0722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7A940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Представляемые данные</w:t>
            </w:r>
          </w:p>
        </w:tc>
      </w:tr>
      <w:tr w:rsidR="004133B2" w:rsidRPr="004133B2" w14:paraId="56DB5BB9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1CEE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96AD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37E1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133B2" w:rsidRPr="004133B2" w14:paraId="39FD1AF1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AAFC2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805E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Учетный номер в региональном реестре ОРО, дата регистрации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A5649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0EE21986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6319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7DDE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Учетный номер в Государственном реестре объектов размещения отходов, дата регистрации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6192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5644F111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EA59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0272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тип объекта размещения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A8609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1A758C28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054C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1292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ОРО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3C55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395329F9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E9700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3A4E1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Месторасположение объекта размещения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2953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57CD806B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009C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41A0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(юридический адрес, ИНН, должность и Ф.И.О. руководителя, телефон) юридического лица, индивидуального предпринимателя, органа местного самоуправления, в собственности, владении, пользовании которых находится объект размещения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98FA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69A06C15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5B4C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1E97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лицензии на осуществление деятельности по обезвреживанию и размещению отходов </w:t>
            </w:r>
            <w:proofErr w:type="gramStart"/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IV</w:t>
            </w:r>
            <w:proofErr w:type="gramEnd"/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опасности (номер, дата выдачи, срок действия, вид осуществляемой деятельности)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7899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0654D73C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4E0D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21C31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Правоустанавливающий документ на земельный участок, на котором расположен объект размещения отходов (наименование, дата, номер, срок действия)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06AFB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024F5AED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C72D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F3E6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объекта размещения отходов (действующий, недействующий, выведенный из эксплуатации и другие)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37D6C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1144987D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DC89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C5495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 размещения отходов, 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59651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4A5D671F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BEF1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DAA0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Вместимость объекта размещения отходов, 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F301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49940F8C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F08B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EDFF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объекта размещения отходов (проектная/фактическая), т/год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1FE3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49827EED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3DA8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B4107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Накоплено всего, 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9212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286AC865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2164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C442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санитарно-защитной зоны (фактический),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E407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153138B6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9B17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975F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ввода в эксплуатацию /или год образования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056F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5C5A8840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9593D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38B3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окончания эксплуатации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0611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49B0AD08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9E36F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6C72F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рекультивации, ликвидации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0FD9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70504CAE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E466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E462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территорий, для которых введены ограничения по размещению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80CE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1B5FD8E8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9423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1F654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систем защиты окружающей среды на объекте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D8C5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6ECED5FB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FFDE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BB57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мониторинга состояния окружающей среды, наименование вида мониторинга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F4AF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570DAAE1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3FA7E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D7470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состояния окружающей среды в районе расположения объекта размещения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8BD29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3CDA38AE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638A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46AE4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Ближайший водный объект (наименование, расстояние в м)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58ACA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46C1952B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4820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B017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Ближайший населенный пункт (наименование, расстояние в м)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5298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70C386BC" w14:textId="77777777" w:rsidTr="004133B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6785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0512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размещаемых отходов</w:t>
            </w:r>
          </w:p>
        </w:tc>
      </w:tr>
      <w:tr w:rsidR="004133B2" w:rsidRPr="004133B2" w14:paraId="7B68AFD1" w14:textId="77777777" w:rsidTr="004133B2"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4DC9A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отходов по ФККО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AE9F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размещаемых отходов по ФККО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102F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spellStart"/>
            <w:proofErr w:type="gramStart"/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отходов,т</w:t>
            </w:r>
            <w:proofErr w:type="spellEnd"/>
            <w:proofErr w:type="gramEnd"/>
          </w:p>
        </w:tc>
      </w:tr>
      <w:tr w:rsidR="004133B2" w:rsidRPr="004133B2" w14:paraId="1DB0A64D" w14:textId="77777777" w:rsidTr="004133B2"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CF78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D3A2F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0633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1CE88E4C" w14:textId="77777777" w:rsidR="004133B2" w:rsidRPr="004133B2" w:rsidRDefault="004133B2" w:rsidP="004133B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7C789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На каждый объект размещения отходов заполняется отдельная таблица.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EA903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Указания по заполнению сведений о региональном реестре объектов размещения отходов.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6B48D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В пункте 3 указывается тип объекта размещения: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9649B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 xml:space="preserve">1) накопитель жидких и пастообразных отходов добычи и обогащения полезных ископаемых неорганического происхождения (например, хвостохранилища, </w:t>
      </w:r>
      <w:proofErr w:type="spellStart"/>
      <w:r w:rsidRPr="004133B2">
        <w:rPr>
          <w:rFonts w:ascii="Arial" w:eastAsia="Times New Roman" w:hAnsi="Arial" w:cs="Arial"/>
          <w:sz w:val="24"/>
          <w:szCs w:val="24"/>
          <w:lang w:eastAsia="ru-RU"/>
        </w:rPr>
        <w:t>гидроотвалы</w:t>
      </w:r>
      <w:proofErr w:type="spellEnd"/>
      <w:r w:rsidRPr="004133B2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gramStart"/>
      <w:r w:rsidRPr="004133B2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4133B2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570EB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 xml:space="preserve">2) накопитель жидких и пастообразных отходов добычи и обогащения полезных ископаемых органического происхождения (например, шламовые амбары для </w:t>
      </w:r>
      <w:proofErr w:type="spellStart"/>
      <w:r w:rsidRPr="004133B2">
        <w:rPr>
          <w:rFonts w:ascii="Arial" w:eastAsia="Times New Roman" w:hAnsi="Arial" w:cs="Arial"/>
          <w:sz w:val="24"/>
          <w:szCs w:val="24"/>
          <w:lang w:eastAsia="ru-RU"/>
        </w:rPr>
        <w:t>нефтешламов</w:t>
      </w:r>
      <w:proofErr w:type="spellEnd"/>
      <w:r w:rsidRPr="004133B2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99C58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3) отвал отходов добычи и обогащения;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FC5EB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 xml:space="preserve">4) накопитель жидких и пастообразных неорганических отходов перерабатывающих производств (например, </w:t>
      </w:r>
      <w:proofErr w:type="spellStart"/>
      <w:r w:rsidRPr="004133B2">
        <w:rPr>
          <w:rFonts w:ascii="Arial" w:eastAsia="Times New Roman" w:hAnsi="Arial" w:cs="Arial"/>
          <w:sz w:val="24"/>
          <w:szCs w:val="24"/>
          <w:lang w:eastAsia="ru-RU"/>
        </w:rPr>
        <w:t>шламохранилища</w:t>
      </w:r>
      <w:proofErr w:type="spellEnd"/>
      <w:r w:rsidRPr="004133B2">
        <w:rPr>
          <w:rFonts w:ascii="Arial" w:eastAsia="Times New Roman" w:hAnsi="Arial" w:cs="Arial"/>
          <w:sz w:val="24"/>
          <w:szCs w:val="24"/>
          <w:lang w:eastAsia="ru-RU"/>
        </w:rPr>
        <w:t>, в том числе очистных сооружений);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89C11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 xml:space="preserve">5) накопитель жидких и пастообразных органических отходов перерабатывающих производств, кроме </w:t>
      </w:r>
      <w:proofErr w:type="spellStart"/>
      <w:r w:rsidRPr="004133B2">
        <w:rPr>
          <w:rFonts w:ascii="Arial" w:eastAsia="Times New Roman" w:hAnsi="Arial" w:cs="Arial"/>
          <w:sz w:val="24"/>
          <w:szCs w:val="24"/>
          <w:lang w:eastAsia="ru-RU"/>
        </w:rPr>
        <w:t>навозо</w:t>
      </w:r>
      <w:proofErr w:type="spellEnd"/>
      <w:r w:rsidRPr="004133B2">
        <w:rPr>
          <w:rFonts w:ascii="Arial" w:eastAsia="Times New Roman" w:hAnsi="Arial" w:cs="Arial"/>
          <w:sz w:val="24"/>
          <w:szCs w:val="24"/>
          <w:lang w:eastAsia="ru-RU"/>
        </w:rPr>
        <w:t>- и пометохранилищ (например, иловые площадки очистных сооружений);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80DE4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6) отвал отходов перерабатывающих производств;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9DC3D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7) навозохранилище;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2E606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8) пометохранилище;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8F7A86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9) полигон захоронения промышленных отходов (за исключением захоронения в недрах);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5C5ABE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10) система подземного захоронения жидких отходов;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212BA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11) система подземного захоронения твердых и отвержденных отходов;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52C09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12) полигон твердых коммунальных отходов;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70D2B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13) свалка твердых коммунальных отходов;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0F16D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14) прочие объекты размещения отходов.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AD563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Пункт 18 заполняют для объектов размещения отходов, расположенных на территориях, для которых введены ограничения по размещению отходов: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91B4B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1) в границах населенных пунктов;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8EE67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2) лесопарковая зона;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EBD4F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3) курортная зона (зона санитарной охраны), лечебно-оздоровительная зона;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15C03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4) рекреационная зона;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3B089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5) водоохранная зона водного объекта;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8629F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6) водосборная площадь подземных водных объектов, используемых для питьевого и хозяйственно-бытового водоснабжения;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C2223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7) места залегания полезных ископаемых и ведения горных работ.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67147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В пункт 19 вносятся (перечисляются) фактически имеющиеся на данном объекте виды обустройств или способов защиты окружающей среды: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4A574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1) экраны грунтовые;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C4C3A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2) экраны бетонные и железобетонные;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514ED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 xml:space="preserve">3) экраны асфальтобетонные и </w:t>
      </w:r>
      <w:proofErr w:type="spellStart"/>
      <w:r w:rsidRPr="004133B2">
        <w:rPr>
          <w:rFonts w:ascii="Arial" w:eastAsia="Times New Roman" w:hAnsi="Arial" w:cs="Arial"/>
          <w:sz w:val="24"/>
          <w:szCs w:val="24"/>
          <w:lang w:eastAsia="ru-RU"/>
        </w:rPr>
        <w:t>асфальтополимербетонные</w:t>
      </w:r>
      <w:proofErr w:type="spellEnd"/>
      <w:r w:rsidRPr="004133B2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A0A95B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4) экраны пленочные;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DD935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5) экраны естественные;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2953A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6) обваловка;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3BD24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7) ограждение;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BFD92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8) отвод ливневых вод (нагорные канавы);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BAEAC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9) отвод фильтрата;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8ADDD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10) сбор и очистка ливневых вод;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2C5A9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11) сбор и очистка фильтрата;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5BE16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12) сбор биогаза;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A15BB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 xml:space="preserve">13) </w:t>
      </w:r>
      <w:proofErr w:type="spellStart"/>
      <w:r w:rsidRPr="004133B2">
        <w:rPr>
          <w:rFonts w:ascii="Arial" w:eastAsia="Times New Roman" w:hAnsi="Arial" w:cs="Arial"/>
          <w:sz w:val="24"/>
          <w:szCs w:val="24"/>
          <w:lang w:eastAsia="ru-RU"/>
        </w:rPr>
        <w:t>противопылевое</w:t>
      </w:r>
      <w:proofErr w:type="spellEnd"/>
      <w:r w:rsidRPr="004133B2">
        <w:rPr>
          <w:rFonts w:ascii="Arial" w:eastAsia="Times New Roman" w:hAnsi="Arial" w:cs="Arial"/>
          <w:sz w:val="24"/>
          <w:szCs w:val="24"/>
          <w:lang w:eastAsia="ru-RU"/>
        </w:rPr>
        <w:t xml:space="preserve"> обустройство;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06233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14) контрольно-пропускной пункт;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4325F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15) визуальный входной контроль отходов;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D29F3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16) взвешивание поступающих отходов;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F150A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17) ведение учетной документации на поступающие отходы;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6D83A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18) система защиты отсутствует.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220BB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В пункт 20 вносятся (перечисляются) виды мониторинга окружающей среды, которые фактически ведутся на объекте размещения: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E82D9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1) мониторинг грунтовых вод (наблюдательные скважины);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0E7B4D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2) мониторинг поверхностных вод;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D02DA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3) мониторинг почвенного покрова;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342C7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4) мониторинг атмосферного воздуха;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5C779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5) мониторинг атмосферных осадков;</w:t>
      </w:r>
      <w:r w:rsidRPr="004133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25E78" w14:textId="77777777" w:rsidR="004133B2" w:rsidRPr="004133B2" w:rsidRDefault="004133B2" w:rsidP="004133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sz w:val="24"/>
          <w:szCs w:val="24"/>
          <w:lang w:eastAsia="ru-RU"/>
        </w:rPr>
        <w:t>6) мониторинг отсутствует.</w:t>
      </w:r>
    </w:p>
    <w:p w14:paraId="4E4F28FD" w14:textId="77777777" w:rsidR="004133B2" w:rsidRPr="004133B2" w:rsidRDefault="004133B2" w:rsidP="004133B2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ведения регионального кадастра</w:t>
      </w: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отходов производства и потребления</w:t>
      </w: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</w:p>
    <w:p w14:paraId="4DE45471" w14:textId="77777777" w:rsidR="004133B2" w:rsidRPr="004133B2" w:rsidRDefault="004133B2" w:rsidP="004133B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Региональный банк данных об отходах производства и потребления Республики Крым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1069"/>
        <w:gridCol w:w="655"/>
        <w:gridCol w:w="838"/>
        <w:gridCol w:w="753"/>
        <w:gridCol w:w="977"/>
        <w:gridCol w:w="1125"/>
        <w:gridCol w:w="1298"/>
        <w:gridCol w:w="1125"/>
        <w:gridCol w:w="1050"/>
      </w:tblGrid>
      <w:tr w:rsidR="004133B2" w:rsidRPr="004133B2" w14:paraId="3F0F64B8" w14:textId="77777777" w:rsidTr="004133B2">
        <w:trPr>
          <w:trHeight w:val="15"/>
        </w:trPr>
        <w:tc>
          <w:tcPr>
            <w:tcW w:w="1109" w:type="dxa"/>
            <w:hideMark/>
          </w:tcPr>
          <w:p w14:paraId="4B88476B" w14:textId="77777777" w:rsidR="004133B2" w:rsidRPr="004133B2" w:rsidRDefault="004133B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628C1F1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4A50DDF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11FD40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C2D66E7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4D1800F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42ABEFA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6ED5C82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B0298FA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DB3A00A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133B2" w:rsidRPr="004133B2" w14:paraId="6EEA2061" w14:textId="77777777" w:rsidTr="004133B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7AC74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FAE29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отхода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5ACC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 ФККО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2058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C0D0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отходов на начало года, </w:t>
            </w: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B452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Образование отходов в течение года, тонн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D6F94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утилизации отходов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46AD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размещения отходов</w:t>
            </w:r>
          </w:p>
        </w:tc>
      </w:tr>
      <w:tr w:rsidR="004133B2" w:rsidRPr="004133B2" w14:paraId="5DA17848" w14:textId="77777777" w:rsidTr="004133B2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18A9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C2C4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3BBF6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8F47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787F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A9AF2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70497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Собственником на своей территории, тонн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E40F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Переданных другому </w:t>
            </w:r>
            <w:proofErr w:type="spellStart"/>
            <w:proofErr w:type="gramStart"/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собственнику,тонн</w:t>
            </w:r>
            <w:proofErr w:type="spellEnd"/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C6B4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Собственником на своей территории, тонн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A428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Переданных другому собственнику,</w:t>
            </w: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тонн</w:t>
            </w:r>
          </w:p>
        </w:tc>
      </w:tr>
      <w:tr w:rsidR="004133B2" w:rsidRPr="004133B2" w14:paraId="510C2BBB" w14:textId="77777777" w:rsidTr="004133B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55A0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18B14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161B3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DC4ED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89B14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2614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C8F9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9CE19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48687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9CAC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133B2" w:rsidRPr="004133B2" w14:paraId="2411BE9B" w14:textId="77777777" w:rsidTr="004133B2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7614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CD29B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84905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0DF2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E18B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6693D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01789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3BC75" w14:textId="77777777" w:rsidR="004133B2" w:rsidRPr="004133B2" w:rsidRDefault="004133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57C9FB93" w14:textId="77777777" w:rsidR="004133B2" w:rsidRPr="004133B2" w:rsidRDefault="004133B2" w:rsidP="004133B2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ведения регионального кадастра</w:t>
      </w: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отходов производства и потребления</w:t>
      </w: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</w:p>
    <w:p w14:paraId="7AC52A3D" w14:textId="77777777" w:rsidR="004133B2" w:rsidRPr="004133B2" w:rsidRDefault="004133B2" w:rsidP="004133B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33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Региональный банк данных о существующих технологиях использования, обезвреживания и утилизации отходов производства и потребления Республики Крым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815"/>
        <w:gridCol w:w="2918"/>
      </w:tblGrid>
      <w:tr w:rsidR="004133B2" w:rsidRPr="004133B2" w14:paraId="05CCBA1F" w14:textId="77777777" w:rsidTr="004133B2">
        <w:trPr>
          <w:trHeight w:val="15"/>
        </w:trPr>
        <w:tc>
          <w:tcPr>
            <w:tcW w:w="554" w:type="dxa"/>
            <w:hideMark/>
          </w:tcPr>
          <w:p w14:paraId="78F25F51" w14:textId="77777777" w:rsidR="004133B2" w:rsidRPr="004133B2" w:rsidRDefault="004133B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053F9BB1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444931D" w14:textId="77777777" w:rsidR="004133B2" w:rsidRPr="004133B2" w:rsidRDefault="004133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133B2" w:rsidRPr="004133B2" w14:paraId="5AA2CA66" w14:textId="77777777" w:rsidTr="004133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F109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п\п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9B77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2315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Представляемые данные</w:t>
            </w:r>
          </w:p>
        </w:tc>
      </w:tr>
      <w:tr w:rsidR="004133B2" w:rsidRPr="004133B2" w14:paraId="44B556D2" w14:textId="77777777" w:rsidTr="004133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88DE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7003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E1E2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133B2" w:rsidRPr="004133B2" w14:paraId="00966BFE" w14:textId="77777777" w:rsidTr="004133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8735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030E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технологии использования, обезвреживания и утилизации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DADE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2474ECC3" w14:textId="77777777" w:rsidTr="004133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8DC5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95A2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технологии использования, обезвреживания и утилизации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4FBE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2EE02E83" w14:textId="77777777" w:rsidTr="004133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BCC48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BF06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разработчиков технологий и оборудования для использования, обезвреживания и утилизации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50CFD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03DA3625" w14:textId="77777777" w:rsidTr="004133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520F1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DB715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организаций- изготовителей оборудования для использования, обезвреживания и утилизации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5924C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0D05925A" w14:textId="77777777" w:rsidTr="004133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BD652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006D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юридического лица или органа местного самоуправления, в собственности, владении, пользовании которых находится оборудования для использования, обезвреживания и утилизации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1A02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4EC26073" w14:textId="77777777" w:rsidTr="004133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2F15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0ECD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лицензии на осуществление деятельности по обезвреживанию и размещению отходов </w:t>
            </w:r>
            <w:proofErr w:type="gramStart"/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I-IV</w:t>
            </w:r>
            <w:proofErr w:type="gramEnd"/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опасности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7D9A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0A948E66" w14:textId="77777777" w:rsidTr="004133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AFE03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7195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используемых, обезвреживаемых и утилизируемых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5FAF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392DCB22" w14:textId="77777777" w:rsidTr="004133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A006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A5CE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продукции, изготовляемой из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75FA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33B2" w:rsidRPr="004133B2" w14:paraId="178081BB" w14:textId="77777777" w:rsidTr="004133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6A158" w14:textId="77777777" w:rsidR="004133B2" w:rsidRPr="004133B2" w:rsidRDefault="004133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81CA" w14:textId="77777777" w:rsidR="004133B2" w:rsidRPr="004133B2" w:rsidRDefault="004133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3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Месторасположение оборудования для использования, обезвреживания, утилизации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ED8A" w14:textId="77777777" w:rsidR="004133B2" w:rsidRPr="004133B2" w:rsidRDefault="00413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7FD980F" w14:textId="77777777" w:rsidR="004133B2" w:rsidRPr="004133B2" w:rsidRDefault="004133B2" w:rsidP="004133B2"/>
    <w:p w14:paraId="4B9729AA" w14:textId="77777777" w:rsidR="00680586" w:rsidRPr="004133B2" w:rsidRDefault="0068058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133B2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