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4F8B194" w14:textId="77777777" w:rsidR="00F95D41" w:rsidRPr="00770AE5" w:rsidRDefault="00F95D41" w:rsidP="00F95D41">
      <w:pPr>
        <w:pStyle w:val="2"/>
        <w:spacing w:before="0" w:beforeAutospacing="0" w:after="240" w:afterAutospacing="0"/>
        <w:jc w:val="center"/>
        <w:textAlignment w:val="baseline"/>
        <w:rPr>
          <w:rFonts w:ascii="Arial" w:hAnsi="Arial" w:cs="Arial"/>
          <w:sz w:val="22"/>
          <w:szCs w:val="24"/>
        </w:rPr>
      </w:pPr>
      <w:r w:rsidRPr="00770AE5">
        <w:rPr>
          <w:rFonts w:ascii="Arial" w:hAnsi="Arial" w:cs="Arial"/>
          <w:sz w:val="22"/>
          <w:szCs w:val="24"/>
        </w:rPr>
        <w:br/>
        <w:t>МИНИСТЕРСТВО ПРИРОДНЫХ РЕСУРСОВ И ЭКОЛОГИИ ЧУВАШСКОЙ РЕСПУБЛИКИ</w:t>
      </w:r>
    </w:p>
    <w:p w14:paraId="13C14F83"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ПРИКАЗ</w:t>
      </w:r>
    </w:p>
    <w:p w14:paraId="7A1418C5"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от 28 ноября 2013 года N 811</w:t>
      </w:r>
      <w:r w:rsidRPr="00770AE5">
        <w:rPr>
          <w:rFonts w:ascii="Arial" w:hAnsi="Arial" w:cs="Arial"/>
          <w:b/>
          <w:bCs/>
          <w:sz w:val="22"/>
        </w:rPr>
        <w:br/>
      </w:r>
    </w:p>
    <w:p w14:paraId="70074901"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Об утверждении Административного регламента осуществления Министерством природных ресурсов и экологии Чувашской Республики регионального государственного экологического надзора</w:t>
      </w:r>
    </w:p>
    <w:p w14:paraId="6288ACEA" w14:textId="77777777" w:rsidR="00F95D41" w:rsidRPr="00770AE5" w:rsidRDefault="00F95D41" w:rsidP="00F95D41">
      <w:pPr>
        <w:pStyle w:val="formattext"/>
        <w:spacing w:before="0" w:beforeAutospacing="0" w:after="0" w:afterAutospacing="0"/>
        <w:jc w:val="center"/>
        <w:textAlignment w:val="baseline"/>
        <w:rPr>
          <w:rFonts w:ascii="Arial" w:hAnsi="Arial" w:cs="Arial"/>
          <w:sz w:val="22"/>
        </w:rPr>
      </w:pPr>
      <w:r w:rsidRPr="00770AE5">
        <w:rPr>
          <w:rFonts w:ascii="Arial" w:hAnsi="Arial" w:cs="Arial"/>
          <w:sz w:val="22"/>
        </w:rPr>
        <w:t>(с изменениями на 9 декабря 2019 года)</w:t>
      </w:r>
    </w:p>
    <w:p w14:paraId="305E6919" w14:textId="77777777" w:rsidR="00F95D41" w:rsidRPr="00770AE5" w:rsidRDefault="00F95D41" w:rsidP="00F95D41">
      <w:pPr>
        <w:pStyle w:val="formattext"/>
        <w:spacing w:before="0" w:beforeAutospacing="0" w:after="0" w:afterAutospacing="0"/>
        <w:jc w:val="center"/>
        <w:textAlignment w:val="baseline"/>
        <w:rPr>
          <w:rFonts w:ascii="Arial" w:hAnsi="Arial" w:cs="Arial"/>
          <w:sz w:val="22"/>
        </w:rPr>
      </w:pPr>
      <w:r w:rsidRPr="00770AE5">
        <w:rPr>
          <w:rFonts w:ascii="Arial" w:hAnsi="Arial" w:cs="Arial"/>
          <w:sz w:val="22"/>
        </w:rPr>
        <w:t>(в ред. Приказов Минприроды Чувашской Республики </w:t>
      </w:r>
      <w:r w:rsidRPr="00770AE5">
        <w:rPr>
          <w:rFonts w:ascii="Arial" w:eastAsiaTheme="majorEastAsia" w:hAnsi="Arial" w:cs="Arial"/>
          <w:sz w:val="22"/>
        </w:rPr>
        <w:t>от 29.12.2014 N 1020</w:t>
      </w:r>
      <w:r w:rsidRPr="00770AE5">
        <w:rPr>
          <w:rFonts w:ascii="Arial" w:hAnsi="Arial" w:cs="Arial"/>
          <w:sz w:val="22"/>
        </w:rPr>
        <w:t>, </w:t>
      </w:r>
      <w:r w:rsidRPr="00770AE5">
        <w:rPr>
          <w:rFonts w:ascii="Arial" w:eastAsiaTheme="majorEastAsia" w:hAnsi="Arial" w:cs="Arial"/>
          <w:sz w:val="22"/>
        </w:rPr>
        <w:t>от 17.11.2015 N 1084</w:t>
      </w:r>
      <w:r w:rsidRPr="00770AE5">
        <w:rPr>
          <w:rFonts w:ascii="Arial" w:hAnsi="Arial" w:cs="Arial"/>
          <w:sz w:val="22"/>
        </w:rPr>
        <w:t>, </w:t>
      </w:r>
      <w:r w:rsidRPr="00770AE5">
        <w:rPr>
          <w:rFonts w:ascii="Arial" w:eastAsiaTheme="majorEastAsia" w:hAnsi="Arial" w:cs="Arial"/>
          <w:sz w:val="22"/>
        </w:rPr>
        <w:t>от 05.05.2016 N 493</w:t>
      </w:r>
      <w:r w:rsidRPr="00770AE5">
        <w:rPr>
          <w:rFonts w:ascii="Arial" w:hAnsi="Arial" w:cs="Arial"/>
          <w:sz w:val="22"/>
        </w:rPr>
        <w:t>, </w:t>
      </w:r>
      <w:r w:rsidRPr="00770AE5">
        <w:rPr>
          <w:rFonts w:ascii="Arial" w:eastAsiaTheme="majorEastAsia" w:hAnsi="Arial" w:cs="Arial"/>
          <w:sz w:val="22"/>
        </w:rPr>
        <w:t>от 26.12.2016 N 1410</w:t>
      </w:r>
      <w:r w:rsidRPr="00770AE5">
        <w:rPr>
          <w:rFonts w:ascii="Arial" w:hAnsi="Arial" w:cs="Arial"/>
          <w:sz w:val="22"/>
        </w:rPr>
        <w:t>, от 25.09.2017 N 933, </w:t>
      </w:r>
      <w:r w:rsidRPr="00770AE5">
        <w:rPr>
          <w:rFonts w:ascii="Arial" w:eastAsiaTheme="majorEastAsia" w:hAnsi="Arial" w:cs="Arial"/>
          <w:sz w:val="22"/>
        </w:rPr>
        <w:t>от 28.02.2018 N 160</w:t>
      </w:r>
      <w:r w:rsidRPr="00770AE5">
        <w:rPr>
          <w:rFonts w:ascii="Arial" w:hAnsi="Arial" w:cs="Arial"/>
          <w:sz w:val="22"/>
        </w:rPr>
        <w:t>, </w:t>
      </w:r>
      <w:r w:rsidRPr="00770AE5">
        <w:rPr>
          <w:rFonts w:ascii="Arial" w:eastAsiaTheme="majorEastAsia" w:hAnsi="Arial" w:cs="Arial"/>
          <w:sz w:val="22"/>
        </w:rPr>
        <w:t>от 12.11.2018 N 1003</w:t>
      </w:r>
      <w:r w:rsidRPr="00770AE5">
        <w:rPr>
          <w:rFonts w:ascii="Arial" w:hAnsi="Arial" w:cs="Arial"/>
          <w:sz w:val="22"/>
        </w:rPr>
        <w:t>, </w:t>
      </w:r>
      <w:r w:rsidRPr="00770AE5">
        <w:rPr>
          <w:rFonts w:ascii="Arial" w:eastAsiaTheme="majorEastAsia" w:hAnsi="Arial" w:cs="Arial"/>
          <w:sz w:val="22"/>
        </w:rPr>
        <w:t>от 18.07.2019 N 528</w:t>
      </w:r>
      <w:r w:rsidRPr="00770AE5">
        <w:rPr>
          <w:rFonts w:ascii="Arial" w:hAnsi="Arial" w:cs="Arial"/>
          <w:sz w:val="22"/>
        </w:rPr>
        <w:t>, </w:t>
      </w:r>
      <w:r w:rsidRPr="00770AE5">
        <w:rPr>
          <w:rFonts w:ascii="Arial" w:eastAsiaTheme="majorEastAsia" w:hAnsi="Arial" w:cs="Arial"/>
          <w:sz w:val="22"/>
        </w:rPr>
        <w:t>от 09.12.2019 N 922</w:t>
      </w:r>
      <w:r w:rsidRPr="00770AE5">
        <w:rPr>
          <w:rFonts w:ascii="Arial" w:hAnsi="Arial" w:cs="Arial"/>
          <w:sz w:val="22"/>
        </w:rPr>
        <w:t>)</w:t>
      </w:r>
    </w:p>
    <w:p w14:paraId="30F2A0A0" w14:textId="77777777" w:rsidR="00F95D41" w:rsidRPr="00770AE5" w:rsidRDefault="00F95D41" w:rsidP="00F95D41">
      <w:pPr>
        <w:pStyle w:val="formattext"/>
        <w:spacing w:before="0" w:beforeAutospacing="0" w:after="0" w:afterAutospacing="0"/>
        <w:textAlignment w:val="baseline"/>
        <w:rPr>
          <w:rFonts w:ascii="Arial" w:hAnsi="Arial" w:cs="Arial"/>
          <w:sz w:val="22"/>
        </w:rPr>
      </w:pPr>
      <w:r w:rsidRPr="00770AE5">
        <w:rPr>
          <w:rFonts w:ascii="Arial" w:hAnsi="Arial" w:cs="Arial"/>
          <w:sz w:val="22"/>
        </w:rPr>
        <w:br/>
      </w:r>
      <w:r w:rsidRPr="00770AE5">
        <w:rPr>
          <w:rFonts w:ascii="Arial" w:hAnsi="Arial" w:cs="Arial"/>
          <w:sz w:val="22"/>
        </w:rPr>
        <w:br/>
        <w:t>     Зарегистрировано в Минюсте ЧР 17 января 2014 г. N 1828</w:t>
      </w:r>
    </w:p>
    <w:p w14:paraId="6708EAF8" w14:textId="77777777" w:rsidR="00F95D41" w:rsidRPr="00770AE5" w:rsidRDefault="00F95D41" w:rsidP="00F95D41">
      <w:pPr>
        <w:pStyle w:val="formattext"/>
        <w:spacing w:before="0" w:beforeAutospacing="0" w:after="0" w:afterAutospacing="0"/>
        <w:textAlignment w:val="baseline"/>
        <w:rPr>
          <w:rFonts w:ascii="Arial" w:hAnsi="Arial" w:cs="Arial"/>
          <w:sz w:val="22"/>
        </w:rPr>
      </w:pPr>
      <w:r w:rsidRPr="00770AE5">
        <w:rPr>
          <w:rFonts w:ascii="Arial" w:hAnsi="Arial" w:cs="Arial"/>
          <w:sz w:val="22"/>
        </w:rPr>
        <w:br/>
      </w:r>
    </w:p>
    <w:p w14:paraId="5C2B2BE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соответствии с </w:t>
      </w:r>
      <w:r w:rsidRPr="00770AE5">
        <w:rPr>
          <w:rFonts w:ascii="Arial" w:eastAsiaTheme="majorEastAsia" w:hAnsi="Arial" w:cs="Arial"/>
          <w:sz w:val="22"/>
        </w:rPr>
        <w:t>постановлениями Кабинета Министров Чувашской Республики от 29 апреля 2011 г. N 166 "О порядке разработки и утверждения административных регламентов осуществления государственного контроля (надзора) и предоставления государственных услуг"</w:t>
      </w:r>
      <w:r w:rsidRPr="00770AE5">
        <w:rPr>
          <w:rFonts w:ascii="Arial" w:hAnsi="Arial" w:cs="Arial"/>
          <w:sz w:val="22"/>
        </w:rPr>
        <w:t>, </w:t>
      </w:r>
      <w:r w:rsidRPr="00770AE5">
        <w:rPr>
          <w:rFonts w:ascii="Arial" w:eastAsiaTheme="majorEastAsia" w:hAnsi="Arial" w:cs="Arial"/>
          <w:sz w:val="22"/>
        </w:rPr>
        <w:t>от 21 октября 2015 г. N 370 "Вопросы Министерства природных ресурсов и экологии Чувашской Республики"</w:t>
      </w:r>
      <w:r w:rsidRPr="00770AE5">
        <w:rPr>
          <w:rFonts w:ascii="Arial" w:hAnsi="Arial" w:cs="Arial"/>
          <w:sz w:val="22"/>
        </w:rPr>
        <w:t> приказываю:</w:t>
      </w:r>
      <w:r w:rsidRPr="00770AE5">
        <w:rPr>
          <w:rFonts w:ascii="Arial" w:hAnsi="Arial" w:cs="Arial"/>
          <w:sz w:val="22"/>
        </w:rPr>
        <w:br/>
      </w:r>
    </w:p>
    <w:p w14:paraId="7F40D1E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4C25F1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(преамбула в ред. Приказа Минприроды Чувашской Республики </w:t>
      </w:r>
      <w:r w:rsidRPr="00770AE5">
        <w:rPr>
          <w:rFonts w:ascii="Arial" w:eastAsiaTheme="majorEastAsia" w:hAnsi="Arial" w:cs="Arial"/>
          <w:sz w:val="22"/>
        </w:rPr>
        <w:t>от 09.12.2019 N 922</w:t>
      </w:r>
      <w:r w:rsidRPr="00770AE5">
        <w:rPr>
          <w:rFonts w:ascii="Arial" w:hAnsi="Arial" w:cs="Arial"/>
          <w:sz w:val="22"/>
        </w:rPr>
        <w:t>)</w:t>
      </w:r>
      <w:r w:rsidRPr="00770AE5">
        <w:rPr>
          <w:rFonts w:ascii="Arial" w:hAnsi="Arial" w:cs="Arial"/>
          <w:sz w:val="22"/>
        </w:rPr>
        <w:br/>
      </w:r>
    </w:p>
    <w:p w14:paraId="5FC6E81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CC1D7F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 Утвердить прилагаемый Административный регламент осуществления Министерством природных ресурсов и экологии Чувашской Республики регионального государственного экологического надзора.</w:t>
      </w:r>
      <w:r w:rsidRPr="00770AE5">
        <w:rPr>
          <w:rFonts w:ascii="Arial" w:hAnsi="Arial" w:cs="Arial"/>
          <w:sz w:val="22"/>
        </w:rPr>
        <w:br/>
      </w:r>
    </w:p>
    <w:p w14:paraId="638758B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A62C4E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ред. Приказа Минприроды Чувашской Республики </w:t>
      </w:r>
      <w:r w:rsidRPr="00770AE5">
        <w:rPr>
          <w:rFonts w:ascii="Arial" w:eastAsiaTheme="majorEastAsia" w:hAnsi="Arial" w:cs="Arial"/>
          <w:sz w:val="22"/>
        </w:rPr>
        <w:t>от 09.12.2019 N 922</w:t>
      </w:r>
      <w:r w:rsidRPr="00770AE5">
        <w:rPr>
          <w:rFonts w:ascii="Arial" w:hAnsi="Arial" w:cs="Arial"/>
          <w:sz w:val="22"/>
        </w:rPr>
        <w:t>)</w:t>
      </w:r>
      <w:r w:rsidRPr="00770AE5">
        <w:rPr>
          <w:rFonts w:ascii="Arial" w:hAnsi="Arial" w:cs="Arial"/>
          <w:sz w:val="22"/>
        </w:rPr>
        <w:br/>
      </w:r>
    </w:p>
    <w:p w14:paraId="1A29F2F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65AEE6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 Признать утратившим силу </w:t>
      </w:r>
      <w:r w:rsidRPr="00770AE5">
        <w:rPr>
          <w:rFonts w:ascii="Arial" w:eastAsiaTheme="majorEastAsia" w:hAnsi="Arial" w:cs="Arial"/>
          <w:sz w:val="22"/>
        </w:rPr>
        <w:t>приказ Министерства природных ресурсов и экологии Чувашской Республики от 24 января 2011 г. N 25 "Об утверждении Административного регламента исполнения Министерством природных ресурсов и экологии Чувашской Республики государственной функции по осуществлению государственного контроля в области охраны окружающей среды (государственный экологический контроль) на объектах хозяйственной и иной деятельности независимо от форм собственности, находящихся на территории Чувашской Республики, за исключением объектов хозяйственной и иной деятельности, подлежащих федеральному государственному экологическому контролю, в том числе государственного контроля за охраной атмосферного воздуха, государственного контроля за деятельностью в области обращения с отходами (за исключением радиоактивных отходов), государственного контроля и надзора за использованием и охраной водных объектов, государственного контроля за геологическим изучением, рациональным использованием и охраной недр, государственного контроля в области организации и функционирования особо охраняемых природных территорий"</w:t>
      </w:r>
      <w:r w:rsidRPr="00770AE5">
        <w:rPr>
          <w:rFonts w:ascii="Arial" w:hAnsi="Arial" w:cs="Arial"/>
          <w:sz w:val="22"/>
        </w:rPr>
        <w:t> (зарегистрировано в Министерстве юстиции Чувашской Республики 15 марта 2011 г., регистрационный N 817).</w:t>
      </w:r>
      <w:r w:rsidRPr="00770AE5">
        <w:rPr>
          <w:rFonts w:ascii="Arial" w:hAnsi="Arial" w:cs="Arial"/>
          <w:sz w:val="22"/>
        </w:rPr>
        <w:br/>
      </w:r>
    </w:p>
    <w:p w14:paraId="7977FAB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ADA4BE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2. Контроль за исполнением настоящего приказа оставляю за собой.</w:t>
      </w:r>
      <w:r w:rsidRPr="00770AE5">
        <w:rPr>
          <w:rFonts w:ascii="Arial" w:hAnsi="Arial" w:cs="Arial"/>
          <w:sz w:val="22"/>
        </w:rPr>
        <w:br/>
      </w:r>
    </w:p>
    <w:p w14:paraId="739D7A8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B73A3E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 Настоящий приказ вступает в силу через десять дней после дня его официального опубликования.</w:t>
      </w:r>
      <w:r w:rsidRPr="00770AE5">
        <w:rPr>
          <w:rFonts w:ascii="Arial" w:hAnsi="Arial" w:cs="Arial"/>
          <w:sz w:val="22"/>
        </w:rPr>
        <w:br/>
      </w:r>
    </w:p>
    <w:p w14:paraId="1E63BABF" w14:textId="77777777" w:rsidR="00F95D41" w:rsidRPr="00770AE5" w:rsidRDefault="00F95D41" w:rsidP="00F95D41">
      <w:pPr>
        <w:pStyle w:val="formattext"/>
        <w:spacing w:before="0" w:beforeAutospacing="0" w:after="0" w:afterAutospacing="0"/>
        <w:jc w:val="right"/>
        <w:textAlignment w:val="baseline"/>
        <w:rPr>
          <w:rFonts w:ascii="Arial" w:hAnsi="Arial" w:cs="Arial"/>
          <w:sz w:val="22"/>
        </w:rPr>
      </w:pPr>
      <w:r w:rsidRPr="00770AE5">
        <w:rPr>
          <w:rFonts w:ascii="Arial" w:hAnsi="Arial" w:cs="Arial"/>
          <w:sz w:val="22"/>
        </w:rPr>
        <w:br/>
      </w:r>
      <w:r w:rsidRPr="00770AE5">
        <w:rPr>
          <w:rFonts w:ascii="Arial" w:hAnsi="Arial" w:cs="Arial"/>
          <w:sz w:val="22"/>
        </w:rPr>
        <w:br/>
      </w:r>
      <w:proofErr w:type="spellStart"/>
      <w:r w:rsidRPr="00770AE5">
        <w:rPr>
          <w:rFonts w:ascii="Arial" w:hAnsi="Arial" w:cs="Arial"/>
          <w:sz w:val="22"/>
        </w:rPr>
        <w:t>И.о</w:t>
      </w:r>
      <w:proofErr w:type="spellEnd"/>
      <w:r w:rsidRPr="00770AE5">
        <w:rPr>
          <w:rFonts w:ascii="Arial" w:hAnsi="Arial" w:cs="Arial"/>
          <w:sz w:val="22"/>
        </w:rPr>
        <w:t>. министра</w:t>
      </w:r>
      <w:r w:rsidRPr="00770AE5">
        <w:rPr>
          <w:rFonts w:ascii="Arial" w:hAnsi="Arial" w:cs="Arial"/>
          <w:sz w:val="22"/>
        </w:rPr>
        <w:br/>
        <w:t>Е.ЮШИН</w:t>
      </w:r>
    </w:p>
    <w:p w14:paraId="73000587" w14:textId="77777777" w:rsidR="00F95D41" w:rsidRPr="00770AE5" w:rsidRDefault="00F95D41" w:rsidP="00F95D41">
      <w:pPr>
        <w:pStyle w:val="2"/>
        <w:spacing w:before="0" w:beforeAutospacing="0" w:after="240" w:afterAutospacing="0"/>
        <w:jc w:val="right"/>
        <w:textAlignment w:val="baseline"/>
        <w:rPr>
          <w:rFonts w:ascii="Arial" w:hAnsi="Arial" w:cs="Arial"/>
          <w:sz w:val="22"/>
          <w:szCs w:val="24"/>
        </w:rPr>
      </w:pPr>
      <w:r w:rsidRPr="00770AE5">
        <w:rPr>
          <w:rFonts w:ascii="Arial" w:hAnsi="Arial" w:cs="Arial"/>
          <w:sz w:val="22"/>
          <w:szCs w:val="24"/>
        </w:rPr>
        <w:br/>
      </w:r>
      <w:r w:rsidRPr="00770AE5">
        <w:rPr>
          <w:rFonts w:ascii="Arial" w:hAnsi="Arial" w:cs="Arial"/>
          <w:sz w:val="22"/>
          <w:szCs w:val="24"/>
        </w:rPr>
        <w:br/>
        <w:t>Утвержден</w:t>
      </w:r>
      <w:r w:rsidRPr="00770AE5">
        <w:rPr>
          <w:rFonts w:ascii="Arial" w:hAnsi="Arial" w:cs="Arial"/>
          <w:sz w:val="22"/>
          <w:szCs w:val="24"/>
        </w:rPr>
        <w:br/>
        <w:t>приказом Министерства</w:t>
      </w:r>
      <w:r w:rsidRPr="00770AE5">
        <w:rPr>
          <w:rFonts w:ascii="Arial" w:hAnsi="Arial" w:cs="Arial"/>
          <w:sz w:val="22"/>
          <w:szCs w:val="24"/>
        </w:rPr>
        <w:br/>
        <w:t>природных ресурсов и экологии</w:t>
      </w:r>
      <w:r w:rsidRPr="00770AE5">
        <w:rPr>
          <w:rFonts w:ascii="Arial" w:hAnsi="Arial" w:cs="Arial"/>
          <w:sz w:val="22"/>
          <w:szCs w:val="24"/>
        </w:rPr>
        <w:br/>
        <w:t>Чувашской Республики</w:t>
      </w:r>
      <w:r w:rsidRPr="00770AE5">
        <w:rPr>
          <w:rFonts w:ascii="Arial" w:hAnsi="Arial" w:cs="Arial"/>
          <w:sz w:val="22"/>
          <w:szCs w:val="24"/>
        </w:rPr>
        <w:br/>
        <w:t>от 28.11.2013 N 811</w:t>
      </w:r>
    </w:p>
    <w:p w14:paraId="62E10B92"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p>
    <w:p w14:paraId="6E85BFDF"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АДМИНИСТРАТИВНЫЙ РЕГЛАМЕНТ ОСУЩЕСТВЛЕНИЯ МИНИСТЕРСТВОМ ПРИРОДНЫХ РЕСУРСОВ И ЭКОЛОГИИ ЧУВАШСКОЙ РЕСПУБЛИКИ РЕГИОНАЛЬНОГО ГОСУДАРСТВЕННОГО ЭКОЛОГИЧЕСКОГО НАДЗОРА</w:t>
      </w:r>
    </w:p>
    <w:p w14:paraId="1C1EB411" w14:textId="77777777" w:rsidR="00F95D41" w:rsidRPr="00770AE5" w:rsidRDefault="00F95D41" w:rsidP="00F95D41">
      <w:pPr>
        <w:pStyle w:val="formattext"/>
        <w:spacing w:before="0" w:beforeAutospacing="0" w:after="0" w:afterAutospacing="0"/>
        <w:jc w:val="center"/>
        <w:textAlignment w:val="baseline"/>
        <w:rPr>
          <w:rFonts w:ascii="Arial" w:hAnsi="Arial" w:cs="Arial"/>
          <w:sz w:val="22"/>
        </w:rPr>
      </w:pPr>
      <w:r w:rsidRPr="00770AE5">
        <w:rPr>
          <w:rFonts w:ascii="Arial" w:hAnsi="Arial" w:cs="Arial"/>
          <w:sz w:val="22"/>
        </w:rPr>
        <w:t>(в ред. Приказа Минприроды Чувашской Республики </w:t>
      </w:r>
      <w:r w:rsidRPr="00770AE5">
        <w:rPr>
          <w:rFonts w:ascii="Arial" w:eastAsiaTheme="majorEastAsia" w:hAnsi="Arial" w:cs="Arial"/>
          <w:sz w:val="22"/>
        </w:rPr>
        <w:t>от 09.12.2019 N 922</w:t>
      </w:r>
      <w:r w:rsidRPr="00770AE5">
        <w:rPr>
          <w:rFonts w:ascii="Arial" w:hAnsi="Arial" w:cs="Arial"/>
          <w:sz w:val="22"/>
        </w:rPr>
        <w:t>)</w:t>
      </w:r>
    </w:p>
    <w:p w14:paraId="60EEB2EF" w14:textId="77777777" w:rsidR="00F95D41" w:rsidRPr="00770AE5" w:rsidRDefault="00F95D41" w:rsidP="00F95D41">
      <w:pPr>
        <w:pStyle w:val="3"/>
        <w:spacing w:before="0" w:beforeAutospacing="0" w:after="240" w:afterAutospacing="0"/>
        <w:jc w:val="center"/>
        <w:textAlignment w:val="baseline"/>
        <w:rPr>
          <w:rFonts w:ascii="Arial" w:hAnsi="Arial" w:cs="Arial"/>
          <w:sz w:val="22"/>
          <w:szCs w:val="24"/>
        </w:rPr>
      </w:pPr>
      <w:r w:rsidRPr="00770AE5">
        <w:rPr>
          <w:rFonts w:ascii="Arial" w:hAnsi="Arial" w:cs="Arial"/>
          <w:sz w:val="22"/>
          <w:szCs w:val="24"/>
        </w:rPr>
        <w:br/>
        <w:t>I. Общие положения</w:t>
      </w:r>
    </w:p>
    <w:p w14:paraId="405374F5" w14:textId="77777777" w:rsidR="00F95D41" w:rsidRPr="00770AE5" w:rsidRDefault="00F95D41" w:rsidP="00F95D41">
      <w:pPr>
        <w:pStyle w:val="4"/>
        <w:spacing w:before="0" w:after="240"/>
        <w:textAlignment w:val="baseline"/>
        <w:rPr>
          <w:rFonts w:ascii="Arial" w:hAnsi="Arial" w:cs="Arial"/>
          <w:color w:val="auto"/>
          <w:szCs w:val="24"/>
        </w:rPr>
      </w:pPr>
    </w:p>
    <w:p w14:paraId="5CBAB7B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1.1. Наименование государственного надзора</w:t>
      </w:r>
      <w:r w:rsidRPr="00770AE5">
        <w:rPr>
          <w:rFonts w:ascii="Arial" w:hAnsi="Arial" w:cs="Arial"/>
          <w:sz w:val="22"/>
        </w:rPr>
        <w:br/>
      </w:r>
    </w:p>
    <w:p w14:paraId="0225CF3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F8BBA4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Административный регламент осуществления Министерством природных ресурсов и экологии Чувашской Республики регионального государственного экологического надзора (далее - Административный регламент) определяет сроки и последовательность административных процедур и административных действий Министерства природных ресурсов и экологии Чувашской Республики при осуществлении регионального государственного экологического надзора.</w:t>
      </w:r>
      <w:r w:rsidRPr="00770AE5">
        <w:rPr>
          <w:rFonts w:ascii="Arial" w:hAnsi="Arial" w:cs="Arial"/>
          <w:sz w:val="22"/>
        </w:rPr>
        <w:br/>
      </w:r>
    </w:p>
    <w:p w14:paraId="2E776B8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664EA2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Министерство природных ресурсов и экологии Чувашской Республики (далее также - Министерство) осуществляет на территории Чувашской Республики региональный государственный экологический надзор в части:</w:t>
      </w:r>
      <w:r w:rsidRPr="00770AE5">
        <w:rPr>
          <w:rFonts w:ascii="Arial" w:hAnsi="Arial" w:cs="Arial"/>
          <w:sz w:val="22"/>
        </w:rPr>
        <w:br/>
      </w:r>
    </w:p>
    <w:p w14:paraId="5877479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3021D8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770AE5">
        <w:rPr>
          <w:rFonts w:ascii="Arial" w:hAnsi="Arial" w:cs="Arial"/>
          <w:sz w:val="22"/>
        </w:rPr>
        <w:br/>
      </w:r>
    </w:p>
    <w:p w14:paraId="3333D4A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671FA6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770AE5">
        <w:rPr>
          <w:rFonts w:ascii="Arial" w:hAnsi="Arial" w:cs="Arial"/>
          <w:sz w:val="22"/>
        </w:rPr>
        <w:br/>
      </w:r>
    </w:p>
    <w:p w14:paraId="3D9F7B2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A43B90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r w:rsidRPr="00770AE5">
        <w:rPr>
          <w:rFonts w:ascii="Arial" w:hAnsi="Arial" w:cs="Arial"/>
          <w:sz w:val="22"/>
        </w:rPr>
        <w:br/>
      </w:r>
    </w:p>
    <w:p w14:paraId="031DBD5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6F5D29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государственного надзора в области обращения с отходами производства и потребления на объектах хозяйственной и (или) иной деятельности, подлежащих региональному государственному экологическому надзору;</w:t>
      </w:r>
      <w:r w:rsidRPr="00770AE5">
        <w:rPr>
          <w:rFonts w:ascii="Arial" w:hAnsi="Arial" w:cs="Arial"/>
          <w:sz w:val="22"/>
        </w:rPr>
        <w:br/>
      </w:r>
    </w:p>
    <w:p w14:paraId="3F9C4A0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9D13D0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государственного надзора в области охраны и использования особо охраняемых природных территорий регионального значения, в том числе государственного надзора в области обеспечения санитарной (горно-санитарной) охраны природных лечебных ресурсов, лечебно-оздоровительных местностей и курортов;</w:t>
      </w:r>
      <w:r w:rsidRPr="00770AE5">
        <w:rPr>
          <w:rFonts w:ascii="Arial" w:hAnsi="Arial" w:cs="Arial"/>
          <w:sz w:val="22"/>
        </w:rPr>
        <w:br/>
      </w:r>
    </w:p>
    <w:p w14:paraId="1B1FBFE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C12439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регионального государственного экологического надзора за сбросом сточных вод через централизованную систему водоотведения;</w:t>
      </w:r>
      <w:r w:rsidRPr="00770AE5">
        <w:rPr>
          <w:rFonts w:ascii="Arial" w:hAnsi="Arial" w:cs="Arial"/>
          <w:sz w:val="22"/>
        </w:rPr>
        <w:br/>
      </w:r>
    </w:p>
    <w:p w14:paraId="53B7813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1E5363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 государственного надзора за соблюдением требований к обращению </w:t>
      </w:r>
      <w:proofErr w:type="spellStart"/>
      <w:r w:rsidRPr="00770AE5">
        <w:rPr>
          <w:rFonts w:ascii="Arial" w:hAnsi="Arial" w:cs="Arial"/>
          <w:sz w:val="22"/>
        </w:rPr>
        <w:t>озоноразрушающих</w:t>
      </w:r>
      <w:proofErr w:type="spellEnd"/>
      <w:r w:rsidRPr="00770AE5">
        <w:rPr>
          <w:rFonts w:ascii="Arial" w:hAnsi="Arial" w:cs="Arial"/>
          <w:sz w:val="22"/>
        </w:rPr>
        <w:t xml:space="preserve"> веществ.</w:t>
      </w:r>
      <w:r w:rsidRPr="00770AE5">
        <w:rPr>
          <w:rFonts w:ascii="Arial" w:hAnsi="Arial" w:cs="Arial"/>
          <w:sz w:val="22"/>
        </w:rPr>
        <w:br/>
      </w:r>
    </w:p>
    <w:p w14:paraId="115E5D1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C24EA4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Министерство осуществляет контроль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w:t>
      </w:r>
      <w:r w:rsidRPr="00770AE5">
        <w:rPr>
          <w:rFonts w:ascii="Arial" w:hAnsi="Arial" w:cs="Arial"/>
          <w:sz w:val="22"/>
        </w:rPr>
        <w:br/>
      </w:r>
    </w:p>
    <w:p w14:paraId="5F3D94B7" w14:textId="77777777" w:rsidR="00F95D41" w:rsidRPr="00770AE5" w:rsidRDefault="00F95D41" w:rsidP="00F95D41">
      <w:pPr>
        <w:pStyle w:val="4"/>
        <w:spacing w:before="0" w:after="240"/>
        <w:textAlignment w:val="baseline"/>
        <w:rPr>
          <w:rFonts w:ascii="Arial" w:hAnsi="Arial" w:cs="Arial"/>
          <w:color w:val="auto"/>
          <w:sz w:val="20"/>
        </w:rPr>
      </w:pPr>
    </w:p>
    <w:p w14:paraId="587F1D5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1.2. Наименование органа исполнительной власти Чувашской Республики, осуществляющего надзор</w:t>
      </w:r>
      <w:r w:rsidRPr="00770AE5">
        <w:rPr>
          <w:rFonts w:ascii="Arial" w:hAnsi="Arial" w:cs="Arial"/>
          <w:sz w:val="22"/>
        </w:rPr>
        <w:br/>
      </w:r>
    </w:p>
    <w:p w14:paraId="1F95DC9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33D417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Региональный государственный экологический надзор осуществляется органом исполнительной власти Чувашской Республики - Министерством природных ресурсов и экологии Чувашской Республики через структурное подразделение - отдел охраны окружающей среды и регионального государственного экологического надзора (далее также - уполномоченное подразделение).</w:t>
      </w:r>
      <w:r w:rsidRPr="00770AE5">
        <w:rPr>
          <w:rFonts w:ascii="Arial" w:hAnsi="Arial" w:cs="Arial"/>
          <w:sz w:val="22"/>
        </w:rPr>
        <w:br/>
      </w:r>
    </w:p>
    <w:p w14:paraId="700612B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408695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При осуществлении регионального государственного экологического надзора Министерство взаимодействует с территориальными органами федеральный органов исполнительной власти, органами исполнительной власти Чувашской Республики, органами местного самоуправления в Чувашской Республике, иными государственными органами и организациями.</w:t>
      </w:r>
      <w:r w:rsidRPr="00770AE5">
        <w:rPr>
          <w:rFonts w:ascii="Arial" w:hAnsi="Arial" w:cs="Arial"/>
          <w:sz w:val="22"/>
        </w:rPr>
        <w:br/>
      </w:r>
    </w:p>
    <w:p w14:paraId="41BF1D3B" w14:textId="77777777" w:rsidR="00F95D41" w:rsidRPr="00770AE5" w:rsidRDefault="00F95D41" w:rsidP="00F95D41">
      <w:pPr>
        <w:pStyle w:val="4"/>
        <w:spacing w:before="0" w:after="240"/>
        <w:textAlignment w:val="baseline"/>
        <w:rPr>
          <w:rFonts w:ascii="Arial" w:hAnsi="Arial" w:cs="Arial"/>
          <w:color w:val="auto"/>
          <w:sz w:val="20"/>
        </w:rPr>
      </w:pPr>
    </w:p>
    <w:p w14:paraId="5BD1315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1.3. Нормативные правовые акты, регулирующие осуществление надзор</w:t>
      </w:r>
      <w:r w:rsidRPr="00770AE5">
        <w:rPr>
          <w:rFonts w:ascii="Arial" w:hAnsi="Arial" w:cs="Arial"/>
          <w:sz w:val="22"/>
        </w:rPr>
        <w:br/>
      </w:r>
    </w:p>
    <w:p w14:paraId="035F507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A9FC2D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Перечень нормативных правовых актов, регулирующих осуществление регионального государственного экологического надзора (с указанием их реквизитов и источников официального опубликования), размещен на официальном сайте Министерства на Портале органов власти Чувашской Республики в сети "Интернет" (далее соответственно - официальный сайт Министерства, сеть "Интернет"), в федеральных государственных информационных системах "Федеральный реестр государственных и муниципальных услуг (функций)" и "Единый портал государственных и муниципальных услуг (функций)".</w:t>
      </w:r>
      <w:r w:rsidRPr="00770AE5">
        <w:rPr>
          <w:rFonts w:ascii="Arial" w:hAnsi="Arial" w:cs="Arial"/>
          <w:sz w:val="22"/>
        </w:rPr>
        <w:br/>
      </w:r>
    </w:p>
    <w:p w14:paraId="5E02C6D6" w14:textId="77777777" w:rsidR="00F95D41" w:rsidRPr="00770AE5" w:rsidRDefault="00F95D41" w:rsidP="00F95D41">
      <w:pPr>
        <w:pStyle w:val="4"/>
        <w:spacing w:before="0" w:after="240"/>
        <w:textAlignment w:val="baseline"/>
        <w:rPr>
          <w:rFonts w:ascii="Arial" w:hAnsi="Arial" w:cs="Arial"/>
          <w:color w:val="auto"/>
          <w:sz w:val="20"/>
        </w:rPr>
      </w:pPr>
    </w:p>
    <w:p w14:paraId="2B92EF0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1.4. Предмет надзора</w:t>
      </w:r>
      <w:r w:rsidRPr="00770AE5">
        <w:rPr>
          <w:rFonts w:ascii="Arial" w:hAnsi="Arial" w:cs="Arial"/>
          <w:sz w:val="22"/>
        </w:rPr>
        <w:br/>
      </w:r>
    </w:p>
    <w:p w14:paraId="3EE815D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899B09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Предметом регионального государственного экологического надзора является соблюдение юридическими лицами, их руководителями и иными должностными лицами, индивидуальными предпринимателями, их уполномоченными представителями (далее также - юридические лица, индивидуальные предприниматели), в том числе являющимися в соответствии с </w:t>
      </w:r>
      <w:r w:rsidRPr="00770AE5">
        <w:rPr>
          <w:rFonts w:ascii="Arial" w:eastAsiaTheme="majorEastAsia" w:hAnsi="Arial" w:cs="Arial"/>
          <w:sz w:val="22"/>
        </w:rPr>
        <w:t>Федеральным законом от 29.12.2014 N 473-ФЗ "О территориях опережающего социально-экономического развития в Российской Федерации"</w:t>
      </w:r>
      <w:r w:rsidRPr="00770AE5">
        <w:rPr>
          <w:rFonts w:ascii="Arial" w:hAnsi="Arial" w:cs="Arial"/>
          <w:sz w:val="22"/>
        </w:rPr>
        <w:t> (далее - Федеральный закон N 473-ФЗ) резидентами территории опережающего социально-экономического развития (далее - резиденты ТОСЭР), и гражданами требований, установленных в соответствии с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 в области охраны окружающей среды (далее также - обязательные требования, обязательные требования законодательства в области охраны окружающей среды).</w:t>
      </w:r>
      <w:r w:rsidRPr="00770AE5">
        <w:rPr>
          <w:rFonts w:ascii="Arial" w:hAnsi="Arial" w:cs="Arial"/>
          <w:sz w:val="22"/>
        </w:rPr>
        <w:br/>
      </w:r>
    </w:p>
    <w:p w14:paraId="6B187D8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5937FE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Осуществление регионального государственного экологического надзора осуществляется путем проведения плановых и внеплановых проверок соблюдения обязательных требований (далее также - проверка).</w:t>
      </w:r>
      <w:r w:rsidRPr="00770AE5">
        <w:rPr>
          <w:rFonts w:ascii="Arial" w:hAnsi="Arial" w:cs="Arial"/>
          <w:sz w:val="22"/>
        </w:rPr>
        <w:br/>
      </w:r>
    </w:p>
    <w:p w14:paraId="269D8F4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58DE3D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При осуществлении государственного надзора в отношении юридических лиц и индивидуальных предпринимателей, которым присвоен статус резидента ТОСЭР, учитываются положения статьи 24 Федерального закона N 473-ФЗ.</w:t>
      </w:r>
      <w:r w:rsidRPr="00770AE5">
        <w:rPr>
          <w:rFonts w:ascii="Arial" w:hAnsi="Arial" w:cs="Arial"/>
          <w:sz w:val="22"/>
        </w:rPr>
        <w:br/>
      </w:r>
    </w:p>
    <w:p w14:paraId="2F6A9B87" w14:textId="77777777" w:rsidR="00F95D41" w:rsidRPr="00770AE5" w:rsidRDefault="00F95D41" w:rsidP="00F95D41">
      <w:pPr>
        <w:pStyle w:val="4"/>
        <w:spacing w:before="0" w:after="240"/>
        <w:textAlignment w:val="baseline"/>
        <w:rPr>
          <w:rFonts w:ascii="Arial" w:hAnsi="Arial" w:cs="Arial"/>
          <w:color w:val="auto"/>
          <w:sz w:val="20"/>
        </w:rPr>
      </w:pPr>
    </w:p>
    <w:p w14:paraId="27DD5D8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1.5. Права и обязанности должностных лиц при осуществлении надзора</w:t>
      </w:r>
      <w:r w:rsidRPr="00770AE5">
        <w:rPr>
          <w:rFonts w:ascii="Arial" w:hAnsi="Arial" w:cs="Arial"/>
          <w:sz w:val="22"/>
        </w:rPr>
        <w:br/>
      </w:r>
    </w:p>
    <w:p w14:paraId="725951C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7A2AA9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1.5.1. Должностные лица уполномоченного подразделения при осуществлении регионального государственного экологического надзора имеют право:</w:t>
      </w:r>
      <w:r w:rsidRPr="00770AE5">
        <w:rPr>
          <w:rFonts w:ascii="Arial" w:hAnsi="Arial" w:cs="Arial"/>
          <w:sz w:val="22"/>
        </w:rPr>
        <w:br/>
      </w:r>
    </w:p>
    <w:p w14:paraId="66781DC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91B45D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запрашивать и получать на основании мотивированных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770AE5">
        <w:rPr>
          <w:rFonts w:ascii="Arial" w:hAnsi="Arial" w:cs="Arial"/>
          <w:sz w:val="22"/>
        </w:rPr>
        <w:br/>
      </w:r>
    </w:p>
    <w:p w14:paraId="16532E3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01F9C3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 беспрепятственно по предъявлении служебного удостоверения и копии приказа министра природных ресурсов и экологии Чувашской Республики (далее - министр) о проведении проверки посещать и обследовать используемые юридическими лицами, </w:t>
      </w:r>
      <w:r w:rsidRPr="00770AE5">
        <w:rPr>
          <w:rFonts w:ascii="Arial" w:hAnsi="Arial" w:cs="Arial"/>
          <w:sz w:val="22"/>
        </w:rPr>
        <w:lastRenderedPageBreak/>
        <w:t>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при осуществлении регионального государственного экологического надзора;</w:t>
      </w:r>
      <w:r w:rsidRPr="00770AE5">
        <w:rPr>
          <w:rFonts w:ascii="Arial" w:hAnsi="Arial" w:cs="Arial"/>
          <w:sz w:val="22"/>
        </w:rPr>
        <w:br/>
      </w:r>
    </w:p>
    <w:p w14:paraId="27B7B27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D46F8B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выдать юридическим лицам, индивидуальным предпринимателям и гражданам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770AE5">
        <w:rPr>
          <w:rFonts w:ascii="Arial" w:hAnsi="Arial" w:cs="Arial"/>
          <w:sz w:val="22"/>
        </w:rPr>
        <w:br/>
      </w:r>
    </w:p>
    <w:p w14:paraId="36C1659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4643B0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770AE5">
        <w:rPr>
          <w:rFonts w:ascii="Arial" w:hAnsi="Arial" w:cs="Arial"/>
          <w:sz w:val="22"/>
        </w:rPr>
        <w:br/>
      </w:r>
    </w:p>
    <w:p w14:paraId="0438A90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CBA0BB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770AE5">
        <w:rPr>
          <w:rFonts w:ascii="Arial" w:hAnsi="Arial" w:cs="Arial"/>
          <w:sz w:val="22"/>
        </w:rPr>
        <w:br/>
      </w:r>
    </w:p>
    <w:p w14:paraId="5860944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C25E42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770AE5">
        <w:rPr>
          <w:rFonts w:ascii="Arial" w:hAnsi="Arial" w:cs="Arial"/>
          <w:sz w:val="22"/>
        </w:rPr>
        <w:br/>
      </w:r>
    </w:p>
    <w:p w14:paraId="24AE7D0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4FEDBE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привлекать к проведению проверки экспертов, экспертные организации, не состоящие в гражданско-правовых и трудовых отношениях с юридическими лицами, индивидуальными предпринимателями, в отношении которых проводится проверка, и не являющиеся аффилированными лицами проверяемых лиц;</w:t>
      </w:r>
      <w:r w:rsidRPr="00770AE5">
        <w:rPr>
          <w:rFonts w:ascii="Arial" w:hAnsi="Arial" w:cs="Arial"/>
          <w:sz w:val="22"/>
        </w:rPr>
        <w:br/>
      </w:r>
    </w:p>
    <w:p w14:paraId="50479B9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627D14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иные права, определенные </w:t>
      </w:r>
      <w:r w:rsidRPr="00770AE5">
        <w:rPr>
          <w:rFonts w:ascii="Arial" w:eastAsiaTheme="majorEastAsia" w:hAnsi="Arial" w:cs="Arial"/>
          <w:sz w:val="22"/>
        </w:rPr>
        <w:t>Водным кодексом Российской Федерации</w:t>
      </w:r>
      <w:r w:rsidRPr="00770AE5">
        <w:rPr>
          <w:rFonts w:ascii="Arial" w:hAnsi="Arial" w:cs="Arial"/>
          <w:sz w:val="22"/>
        </w:rPr>
        <w:t>, </w:t>
      </w:r>
      <w:r w:rsidRPr="00770AE5">
        <w:rPr>
          <w:rFonts w:ascii="Arial" w:eastAsiaTheme="majorEastAsia" w:hAnsi="Arial" w:cs="Arial"/>
          <w:sz w:val="22"/>
        </w:rPr>
        <w:t>федеральными законами от 10.01.2002 N 7-ФЗ "Об охране окружающей среды"</w:t>
      </w:r>
      <w:r w:rsidRPr="00770AE5">
        <w:rPr>
          <w:rFonts w:ascii="Arial" w:hAnsi="Arial" w:cs="Arial"/>
          <w:sz w:val="22"/>
        </w:rPr>
        <w:t>, </w:t>
      </w:r>
      <w:r w:rsidRPr="00770AE5">
        <w:rPr>
          <w:rFonts w:ascii="Arial" w:eastAsiaTheme="majorEastAsia" w:hAnsi="Arial" w:cs="Arial"/>
          <w:sz w:val="22"/>
        </w:rPr>
        <w:t>от 04.05.1999 N 96-ФЗ "Об охране атмосферного воздуха"</w:t>
      </w:r>
      <w:r w:rsidRPr="00770AE5">
        <w:rPr>
          <w:rFonts w:ascii="Arial" w:hAnsi="Arial" w:cs="Arial"/>
          <w:sz w:val="22"/>
        </w:rPr>
        <w:t>, </w:t>
      </w:r>
      <w:r w:rsidRPr="00770AE5">
        <w:rPr>
          <w:rFonts w:ascii="Arial" w:eastAsiaTheme="majorEastAsia" w:hAnsi="Arial" w:cs="Arial"/>
          <w:sz w:val="22"/>
        </w:rPr>
        <w:t>от 24.06.1998 N 89-ФЗ "Об отходах производства и потребления"</w:t>
      </w:r>
      <w:r w:rsidRPr="00770AE5">
        <w:rPr>
          <w:rFonts w:ascii="Arial" w:hAnsi="Arial" w:cs="Arial"/>
          <w:sz w:val="22"/>
        </w:rPr>
        <w:t>, </w:t>
      </w:r>
      <w:r w:rsidRPr="00770AE5">
        <w:rPr>
          <w:rFonts w:ascii="Arial" w:eastAsiaTheme="majorEastAsia" w:hAnsi="Arial" w:cs="Arial"/>
          <w:sz w:val="22"/>
        </w:rPr>
        <w:t>от 14.03.1995 N 33-ФЗ "Об особо охраняемых природных территориях"</w:t>
      </w:r>
      <w:r w:rsidRPr="00770AE5">
        <w:rPr>
          <w:rFonts w:ascii="Arial" w:hAnsi="Arial" w:cs="Arial"/>
          <w:sz w:val="22"/>
        </w:rPr>
        <w:t>, </w:t>
      </w:r>
      <w:r w:rsidRPr="00770AE5">
        <w:rPr>
          <w:rFonts w:ascii="Arial" w:eastAsiaTheme="majorEastAsia" w:hAnsi="Arial" w:cs="Arial"/>
          <w:sz w:val="22"/>
        </w:rPr>
        <w:t>от 07.12.2011 N 416-ФЗ "О водоснабжении и водоотведении"</w:t>
      </w:r>
      <w:r w:rsidRPr="00770AE5">
        <w:rPr>
          <w:rFonts w:ascii="Arial" w:hAnsi="Arial" w:cs="Arial"/>
          <w:sz w:val="22"/>
        </w:rPr>
        <w:t>, </w:t>
      </w:r>
      <w:r w:rsidRPr="00770AE5">
        <w:rPr>
          <w:rFonts w:ascii="Arial" w:eastAsiaTheme="majorEastAsia" w:hAnsi="Arial" w:cs="Arial"/>
          <w:sz w:val="22"/>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70AE5">
        <w:rPr>
          <w:rFonts w:ascii="Arial" w:hAnsi="Arial" w:cs="Arial"/>
          <w:sz w:val="22"/>
        </w:rPr>
        <w:t>, </w:t>
      </w:r>
      <w:r w:rsidRPr="00770AE5">
        <w:rPr>
          <w:rFonts w:ascii="Arial" w:eastAsiaTheme="majorEastAsia" w:hAnsi="Arial" w:cs="Arial"/>
          <w:sz w:val="22"/>
        </w:rPr>
        <w:t>от 21.02.1992 N 2395-1 Законом Российской Федерации "О недрах"</w:t>
      </w:r>
      <w:r w:rsidRPr="00770AE5">
        <w:rPr>
          <w:rFonts w:ascii="Arial" w:hAnsi="Arial" w:cs="Arial"/>
          <w:sz w:val="22"/>
        </w:rPr>
        <w:t xml:space="preserve">, а также принимаемыми в соответствии с ними иными нормативными правовыми актами Российской Федерации, законами и иными нормативными правовыми актами </w:t>
      </w:r>
      <w:r w:rsidRPr="00770AE5">
        <w:rPr>
          <w:rFonts w:ascii="Arial" w:hAnsi="Arial" w:cs="Arial"/>
          <w:sz w:val="22"/>
        </w:rPr>
        <w:lastRenderedPageBreak/>
        <w:t>Чувашской Республики.</w:t>
      </w:r>
      <w:r w:rsidRPr="00770AE5">
        <w:rPr>
          <w:rFonts w:ascii="Arial" w:hAnsi="Arial" w:cs="Arial"/>
          <w:sz w:val="22"/>
        </w:rPr>
        <w:br/>
      </w:r>
    </w:p>
    <w:p w14:paraId="2095900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4C4201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1.5.2. Должностные лица уполномоченного подразделения при осуществлении регионального государственного экологического надзора обязаны:</w:t>
      </w:r>
      <w:r w:rsidRPr="00770AE5">
        <w:rPr>
          <w:rFonts w:ascii="Arial" w:hAnsi="Arial" w:cs="Arial"/>
          <w:sz w:val="22"/>
        </w:rPr>
        <w:br/>
      </w:r>
    </w:p>
    <w:p w14:paraId="130FABE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B42BAC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своевременно и в полной мере исполнять предоставленные в соответствии с законодательством Российской Федерации и законодательством Чувашской Республики полномочия по предупреждению, выявлению и пресечению нарушений обязательных требований;</w:t>
      </w:r>
      <w:r w:rsidRPr="00770AE5">
        <w:rPr>
          <w:rFonts w:ascii="Arial" w:hAnsi="Arial" w:cs="Arial"/>
          <w:sz w:val="22"/>
        </w:rPr>
        <w:br/>
      </w:r>
    </w:p>
    <w:p w14:paraId="2A0503F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D751A9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соблюдать законодательство Российской Федерации и законодательство Чувашской Республики, права и законные интересы юридических лиц, индивидуальных предпринимателей, проверка которых проводится;</w:t>
      </w:r>
      <w:r w:rsidRPr="00770AE5">
        <w:rPr>
          <w:rFonts w:ascii="Arial" w:hAnsi="Arial" w:cs="Arial"/>
          <w:sz w:val="22"/>
        </w:rPr>
        <w:br/>
      </w:r>
    </w:p>
    <w:p w14:paraId="308A6EE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9CE199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проводить проверку юридических лиц и индивидуальных предпринимателей на основании приказа министра о ее проведении в соответствии с ее назначением;</w:t>
      </w:r>
      <w:r w:rsidRPr="00770AE5">
        <w:rPr>
          <w:rFonts w:ascii="Arial" w:hAnsi="Arial" w:cs="Arial"/>
          <w:sz w:val="22"/>
        </w:rPr>
        <w:br/>
      </w:r>
    </w:p>
    <w:p w14:paraId="02B7B49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C986B7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министра, и в случае, предусмотренном частью 5 статьи 10 </w:t>
      </w:r>
      <w:r w:rsidRPr="00770AE5">
        <w:rPr>
          <w:rFonts w:ascii="Arial" w:eastAsiaTheme="majorEastAsia" w:hAnsi="Arial" w:cs="Arial"/>
          <w:sz w:val="22"/>
        </w:rPr>
        <w:t>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70AE5">
        <w:rPr>
          <w:rFonts w:ascii="Arial" w:hAnsi="Arial" w:cs="Arial"/>
          <w:sz w:val="22"/>
        </w:rPr>
        <w:t> (далее - Федеральный закон N 294-ФЗ), копии документа о согласовании проведения проверки с органами прокуратуры;</w:t>
      </w:r>
      <w:r w:rsidRPr="00770AE5">
        <w:rPr>
          <w:rFonts w:ascii="Arial" w:hAnsi="Arial" w:cs="Arial"/>
          <w:sz w:val="22"/>
        </w:rPr>
        <w:br/>
      </w:r>
    </w:p>
    <w:p w14:paraId="5E60515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01D203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770AE5">
        <w:rPr>
          <w:rFonts w:ascii="Arial" w:hAnsi="Arial" w:cs="Arial"/>
          <w:sz w:val="22"/>
        </w:rPr>
        <w:br/>
      </w:r>
    </w:p>
    <w:p w14:paraId="6868CA5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7287EC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770AE5">
        <w:rPr>
          <w:rFonts w:ascii="Arial" w:hAnsi="Arial" w:cs="Arial"/>
          <w:sz w:val="22"/>
        </w:rPr>
        <w:br/>
      </w:r>
    </w:p>
    <w:p w14:paraId="07951B4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E43102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770AE5">
        <w:rPr>
          <w:rFonts w:ascii="Arial" w:hAnsi="Arial" w:cs="Arial"/>
          <w:sz w:val="22"/>
        </w:rPr>
        <w:br/>
      </w:r>
    </w:p>
    <w:p w14:paraId="6DCED6C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313200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770AE5">
        <w:rPr>
          <w:rFonts w:ascii="Arial" w:hAnsi="Arial" w:cs="Arial"/>
          <w:sz w:val="22"/>
        </w:rPr>
        <w:br/>
      </w:r>
    </w:p>
    <w:p w14:paraId="7FC1B21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4DA29F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w:t>
      </w:r>
      <w:r w:rsidRPr="00770AE5">
        <w:rPr>
          <w:rFonts w:ascii="Arial" w:hAnsi="Arial" w:cs="Arial"/>
          <w:sz w:val="22"/>
        </w:rPr>
        <w:lastRenderedPageBreak/>
        <w:t>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770AE5">
        <w:rPr>
          <w:rFonts w:ascii="Arial" w:hAnsi="Arial" w:cs="Arial"/>
          <w:sz w:val="22"/>
        </w:rPr>
        <w:br/>
      </w:r>
    </w:p>
    <w:p w14:paraId="0088F4A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11D565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доказывать обоснованность своих действий при их обжаловании юридическими лицами, индивидуальными предпринимателями и гражданами в порядке, установленном законодательством Российской Федерации;</w:t>
      </w:r>
      <w:r w:rsidRPr="00770AE5">
        <w:rPr>
          <w:rFonts w:ascii="Arial" w:hAnsi="Arial" w:cs="Arial"/>
          <w:sz w:val="22"/>
        </w:rPr>
        <w:br/>
      </w:r>
    </w:p>
    <w:p w14:paraId="7D856A7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2526B6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соблюдать сроки проведения проверки, установленные Федеральным законом N 294-ФЗ, статьей 24 Федерального закона N 473-ФЗ;</w:t>
      </w:r>
      <w:r w:rsidRPr="00770AE5">
        <w:rPr>
          <w:rFonts w:ascii="Arial" w:hAnsi="Arial" w:cs="Arial"/>
          <w:sz w:val="22"/>
        </w:rPr>
        <w:br/>
      </w:r>
    </w:p>
    <w:p w14:paraId="2EEF1C9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627D1D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770AE5">
        <w:rPr>
          <w:rFonts w:ascii="Arial" w:hAnsi="Arial" w:cs="Arial"/>
          <w:sz w:val="22"/>
        </w:rPr>
        <w:br/>
      </w:r>
    </w:p>
    <w:p w14:paraId="60A972C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FA42D8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770AE5">
        <w:rPr>
          <w:rFonts w:ascii="Arial" w:hAnsi="Arial" w:cs="Arial"/>
          <w:sz w:val="22"/>
        </w:rPr>
        <w:br/>
      </w:r>
    </w:p>
    <w:p w14:paraId="3874797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7641AF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770AE5">
        <w:rPr>
          <w:rFonts w:ascii="Arial" w:hAnsi="Arial" w:cs="Arial"/>
          <w:sz w:val="22"/>
        </w:rPr>
        <w:br/>
      </w:r>
    </w:p>
    <w:p w14:paraId="066AC4E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90FB51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770AE5">
        <w:rPr>
          <w:rFonts w:ascii="Arial" w:eastAsiaTheme="majorEastAsia" w:hAnsi="Arial" w:cs="Arial"/>
          <w:sz w:val="22"/>
        </w:rPr>
        <w:t>распоряжением Правительства Российской Федерации от 19 апреля 2016 г. N 724-р</w:t>
      </w:r>
      <w:r w:rsidRPr="00770AE5">
        <w:rPr>
          <w:rFonts w:ascii="Arial" w:hAnsi="Arial" w:cs="Arial"/>
          <w:sz w:val="22"/>
        </w:rPr>
        <w:t>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770AE5">
        <w:rPr>
          <w:rFonts w:ascii="Arial" w:hAnsi="Arial" w:cs="Arial"/>
          <w:sz w:val="22"/>
        </w:rPr>
        <w:br/>
      </w:r>
    </w:p>
    <w:p w14:paraId="7AA32CE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0FDF22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770AE5">
        <w:rPr>
          <w:rFonts w:ascii="Arial" w:hAnsi="Arial" w:cs="Arial"/>
          <w:sz w:val="22"/>
        </w:rPr>
        <w:br/>
      </w:r>
    </w:p>
    <w:p w14:paraId="093ECAF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8FCF33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p>
    <w:p w14:paraId="2B0B797F"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p>
    <w:p w14:paraId="7240C1EB"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sidRPr="00770AE5">
        <w:rPr>
          <w:rFonts w:ascii="Arial" w:hAnsi="Arial" w:cs="Arial"/>
          <w:sz w:val="22"/>
        </w:rPr>
        <w:br/>
      </w:r>
    </w:p>
    <w:p w14:paraId="395C4AD5"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4AFADF7"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1.5.3. Должностные лица уполномоченного подразделения при осуществлении регионального государственного экологического надзора не вправе:</w:t>
      </w:r>
      <w:r w:rsidRPr="00770AE5">
        <w:rPr>
          <w:rFonts w:ascii="Arial" w:hAnsi="Arial" w:cs="Arial"/>
          <w:sz w:val="22"/>
        </w:rPr>
        <w:br/>
      </w:r>
    </w:p>
    <w:p w14:paraId="02B19561"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71BC6A0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проверять выполнение обязательных требований, если такие требования не относятся к полномочиям Министерства, от имени которых действуют эти должностные лица;</w:t>
      </w:r>
      <w:r w:rsidRPr="00770AE5">
        <w:rPr>
          <w:rFonts w:ascii="Arial" w:hAnsi="Arial" w:cs="Arial"/>
          <w:sz w:val="22"/>
        </w:rPr>
        <w:br/>
      </w:r>
    </w:p>
    <w:p w14:paraId="643B71F1"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78F29B4"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770AE5">
        <w:rPr>
          <w:rFonts w:ascii="Arial" w:hAnsi="Arial" w:cs="Arial"/>
          <w:sz w:val="22"/>
        </w:rPr>
        <w:br/>
      </w:r>
    </w:p>
    <w:p w14:paraId="2A3FC199"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6AF2D0F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проверять выполнение обязательных требований, не опубликованных в установленном законодательством Российской Федерации порядке;</w:t>
      </w:r>
      <w:r w:rsidRPr="00770AE5">
        <w:rPr>
          <w:rFonts w:ascii="Arial" w:hAnsi="Arial" w:cs="Arial"/>
          <w:sz w:val="22"/>
        </w:rPr>
        <w:br/>
      </w:r>
    </w:p>
    <w:p w14:paraId="00467689"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A3E164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770AE5">
        <w:rPr>
          <w:rFonts w:ascii="Arial" w:hAnsi="Arial" w:cs="Arial"/>
          <w:sz w:val="22"/>
        </w:rPr>
        <w:br/>
      </w:r>
    </w:p>
    <w:p w14:paraId="2AE85CBC"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F3A651A"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770AE5">
        <w:rPr>
          <w:rFonts w:ascii="Arial" w:hAnsi="Arial" w:cs="Arial"/>
          <w:sz w:val="22"/>
        </w:rPr>
        <w:br/>
      </w:r>
    </w:p>
    <w:p w14:paraId="6E4550E3"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743D086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w:t>
      </w:r>
      <w:r w:rsidRPr="00770AE5">
        <w:rPr>
          <w:rFonts w:ascii="Arial" w:hAnsi="Arial" w:cs="Arial"/>
          <w:sz w:val="22"/>
        </w:rPr>
        <w:lastRenderedPageBreak/>
        <w:t>и методами исследований, испытаний, измерений;</w:t>
      </w:r>
      <w:r w:rsidRPr="00770AE5">
        <w:rPr>
          <w:rFonts w:ascii="Arial" w:hAnsi="Arial" w:cs="Arial"/>
          <w:sz w:val="22"/>
        </w:rPr>
        <w:br/>
      </w:r>
    </w:p>
    <w:p w14:paraId="64774B13"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4F881003"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770AE5">
        <w:rPr>
          <w:rFonts w:ascii="Arial" w:hAnsi="Arial" w:cs="Arial"/>
          <w:sz w:val="22"/>
        </w:rPr>
        <w:br/>
      </w:r>
    </w:p>
    <w:p w14:paraId="31DB2373"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3EEBBCE2"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превышать установленные сроки проведения проверки;</w:t>
      </w:r>
      <w:r w:rsidRPr="00770AE5">
        <w:rPr>
          <w:rFonts w:ascii="Arial" w:hAnsi="Arial" w:cs="Arial"/>
          <w:sz w:val="22"/>
        </w:rPr>
        <w:br/>
      </w:r>
    </w:p>
    <w:p w14:paraId="74B9F63A"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1D27FDE4"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770AE5">
        <w:rPr>
          <w:rFonts w:ascii="Arial" w:hAnsi="Arial" w:cs="Arial"/>
          <w:sz w:val="22"/>
        </w:rPr>
        <w:br/>
      </w:r>
    </w:p>
    <w:p w14:paraId="2243E02F"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0FC2213"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770AE5">
        <w:rPr>
          <w:rFonts w:ascii="Arial" w:hAnsi="Arial" w:cs="Arial"/>
          <w:sz w:val="22"/>
        </w:rPr>
        <w:br/>
      </w:r>
    </w:p>
    <w:p w14:paraId="03B3F2D2"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9771372"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требовать от юридического лица, индивидуального предпринимателя представления документов и (или) информации до даты начала проведения проверки. Министерство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770AE5">
        <w:rPr>
          <w:rFonts w:ascii="Arial" w:hAnsi="Arial" w:cs="Arial"/>
          <w:sz w:val="22"/>
        </w:rPr>
        <w:br/>
      </w:r>
    </w:p>
    <w:p w14:paraId="5831B5E2" w14:textId="77777777" w:rsidR="00F95D41" w:rsidRPr="00770AE5" w:rsidRDefault="00F95D41" w:rsidP="00F95D41">
      <w:pPr>
        <w:pStyle w:val="4"/>
        <w:shd w:val="clear" w:color="auto" w:fill="FFFFFF"/>
        <w:spacing w:before="0" w:after="240"/>
        <w:textAlignment w:val="baseline"/>
        <w:rPr>
          <w:rFonts w:ascii="Arial" w:hAnsi="Arial" w:cs="Arial"/>
          <w:color w:val="auto"/>
          <w:sz w:val="20"/>
        </w:rPr>
      </w:pPr>
    </w:p>
    <w:p w14:paraId="061B8528"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1.6. Права и обязанности лиц, в отношении которых осуществляются мероприятия по надзору</w:t>
      </w:r>
      <w:r w:rsidRPr="00770AE5">
        <w:rPr>
          <w:rFonts w:ascii="Arial" w:hAnsi="Arial" w:cs="Arial"/>
          <w:sz w:val="22"/>
        </w:rPr>
        <w:br/>
      </w:r>
    </w:p>
    <w:p w14:paraId="68D01224"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1154DB47"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осуществлении мероприятий по региональному государственному экологическому надзору имеют право:</w:t>
      </w:r>
      <w:r w:rsidRPr="00770AE5">
        <w:rPr>
          <w:rFonts w:ascii="Arial" w:hAnsi="Arial" w:cs="Arial"/>
          <w:sz w:val="22"/>
        </w:rPr>
        <w:br/>
      </w:r>
    </w:p>
    <w:p w14:paraId="7F6CF15B"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1174239A"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непосредственно присутствовать при проведении проверки, давать объяснения по вопросам, относящимся к предмету проверки;</w:t>
      </w:r>
      <w:r w:rsidRPr="00770AE5">
        <w:rPr>
          <w:rFonts w:ascii="Arial" w:hAnsi="Arial" w:cs="Arial"/>
          <w:sz w:val="22"/>
        </w:rPr>
        <w:br/>
      </w:r>
    </w:p>
    <w:p w14:paraId="2F868205"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636C0B3"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получать от Министерства, его должностных лиц информацию, которая относится к предмету проверки и предоставление которой предусмотрено Федеральным законом N 294-ФЗ;</w:t>
      </w:r>
      <w:r w:rsidRPr="00770AE5">
        <w:rPr>
          <w:rFonts w:ascii="Arial" w:hAnsi="Arial" w:cs="Arial"/>
          <w:sz w:val="22"/>
        </w:rPr>
        <w:br/>
      </w:r>
    </w:p>
    <w:p w14:paraId="0D8B666D"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37E51D71"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770AE5">
        <w:rPr>
          <w:rFonts w:ascii="Arial" w:hAnsi="Arial" w:cs="Arial"/>
          <w:sz w:val="22"/>
        </w:rPr>
        <w:br/>
      </w:r>
    </w:p>
    <w:p w14:paraId="6BA75A94"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0E4ADA8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770AE5">
        <w:rPr>
          <w:rFonts w:ascii="Arial" w:hAnsi="Arial" w:cs="Arial"/>
          <w:sz w:val="22"/>
        </w:rPr>
        <w:br/>
      </w:r>
    </w:p>
    <w:p w14:paraId="68AD285B"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5F20C51"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770AE5">
        <w:rPr>
          <w:rFonts w:ascii="Arial" w:hAnsi="Arial" w:cs="Arial"/>
          <w:sz w:val="22"/>
        </w:rPr>
        <w:br/>
      </w:r>
    </w:p>
    <w:p w14:paraId="41CF506C"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494D26A3"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770AE5">
        <w:rPr>
          <w:rFonts w:ascii="Arial" w:hAnsi="Arial" w:cs="Arial"/>
          <w:sz w:val="22"/>
        </w:rPr>
        <w:br/>
      </w:r>
    </w:p>
    <w:p w14:paraId="2FD0082B"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AD6220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Чувашской Республике к участию в проверке.</w:t>
      </w:r>
      <w:r w:rsidRPr="00770AE5">
        <w:rPr>
          <w:rFonts w:ascii="Arial" w:hAnsi="Arial" w:cs="Arial"/>
          <w:sz w:val="22"/>
        </w:rPr>
        <w:br/>
      </w:r>
    </w:p>
    <w:p w14:paraId="63E345AC"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0F4B20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1.6.2.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осуществлении мероприятий по региональному государственному экологическому надзору обязаны:</w:t>
      </w:r>
      <w:r w:rsidRPr="00770AE5">
        <w:rPr>
          <w:rFonts w:ascii="Arial" w:hAnsi="Arial" w:cs="Arial"/>
          <w:sz w:val="22"/>
        </w:rPr>
        <w:br/>
      </w:r>
    </w:p>
    <w:p w14:paraId="665D6DA9"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944C70F"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представлять запрашиваемые должностными лицами уполномоченного подразделения, уполномоченными на проведение проверки, документы и материалы, а также устные и письменные объяснения по вопросам, относящимся к предмету проверки;</w:t>
      </w:r>
      <w:r w:rsidRPr="00770AE5">
        <w:rPr>
          <w:rFonts w:ascii="Arial" w:hAnsi="Arial" w:cs="Arial"/>
          <w:sz w:val="22"/>
        </w:rPr>
        <w:br/>
      </w:r>
    </w:p>
    <w:p w14:paraId="4E955C0C"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2F90AC8"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обеспечить беспрепятственный доступ должностных лиц уполномоченного подразделения, уполномоченных на проведение проверки, на территорию, в здания, строения, сооружения, помещения, к оборудованию, подобным объектам, транспортным средствам, используемым в процессе осуществления мероприятий по региональному государственному экологическому надзору;</w:t>
      </w:r>
      <w:r w:rsidRPr="00770AE5">
        <w:rPr>
          <w:rFonts w:ascii="Arial" w:hAnsi="Arial" w:cs="Arial"/>
          <w:sz w:val="22"/>
        </w:rPr>
        <w:br/>
      </w:r>
    </w:p>
    <w:p w14:paraId="371F6D01"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4BA58ABE"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присутствовать или обеспечить присутствие уполномоченных представителей, ответственных за организацию и проведение мероприятий по региональному государственному экологическому надзору выполнению обязательных требований.</w:t>
      </w:r>
      <w:r w:rsidRPr="00770AE5">
        <w:rPr>
          <w:rFonts w:ascii="Arial" w:hAnsi="Arial" w:cs="Arial"/>
          <w:sz w:val="22"/>
        </w:rPr>
        <w:br/>
      </w:r>
    </w:p>
    <w:p w14:paraId="28C86A86"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BAB65CE"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предписаний Министерства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770AE5">
        <w:rPr>
          <w:rFonts w:ascii="Arial" w:hAnsi="Arial" w:cs="Arial"/>
          <w:sz w:val="22"/>
        </w:rPr>
        <w:br/>
      </w:r>
    </w:p>
    <w:p w14:paraId="696D627B" w14:textId="77777777" w:rsidR="00F95D41" w:rsidRPr="00770AE5" w:rsidRDefault="00F95D41" w:rsidP="00F95D41">
      <w:pPr>
        <w:pStyle w:val="4"/>
        <w:shd w:val="clear" w:color="auto" w:fill="FFFFFF"/>
        <w:spacing w:before="0" w:after="240"/>
        <w:textAlignment w:val="baseline"/>
        <w:rPr>
          <w:rFonts w:ascii="Arial" w:hAnsi="Arial" w:cs="Arial"/>
          <w:color w:val="auto"/>
          <w:sz w:val="20"/>
        </w:rPr>
      </w:pPr>
    </w:p>
    <w:p w14:paraId="2467EFF0"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1.7. Описание результата осуществления надзора</w:t>
      </w:r>
      <w:r w:rsidRPr="00770AE5">
        <w:rPr>
          <w:rFonts w:ascii="Arial" w:hAnsi="Arial" w:cs="Arial"/>
          <w:sz w:val="22"/>
        </w:rPr>
        <w:br/>
      </w:r>
    </w:p>
    <w:p w14:paraId="426C8934"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58D86083"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1.7.1. По результатам осуществления регионального государственного экологического надзора должностными лицами уполномоченного подразделения составляются следующие документы или вносятся в документы информация:</w:t>
      </w:r>
      <w:r w:rsidRPr="00770AE5">
        <w:rPr>
          <w:rFonts w:ascii="Arial" w:hAnsi="Arial" w:cs="Arial"/>
          <w:sz w:val="22"/>
        </w:rPr>
        <w:br/>
      </w:r>
    </w:p>
    <w:p w14:paraId="7FFB6C82"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6B7EBF25"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акт проверки соблюдения юридическим лицом, индивидуальным предпринимателем законодательства Российской Федерации в области охраны окружающей среды;</w:t>
      </w:r>
      <w:r w:rsidRPr="00770AE5">
        <w:rPr>
          <w:rFonts w:ascii="Arial" w:hAnsi="Arial" w:cs="Arial"/>
          <w:sz w:val="22"/>
        </w:rPr>
        <w:br/>
      </w:r>
    </w:p>
    <w:p w14:paraId="7877DB75"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292B22CC"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запись о проведенной выездной проверке в журнале учета проверок (при его наличии) (форма журнала учета проверок утверждена </w:t>
      </w:r>
      <w:r w:rsidRPr="00770AE5">
        <w:rPr>
          <w:rFonts w:ascii="Arial" w:eastAsiaTheme="majorEastAsia" w:hAnsi="Arial" w:cs="Arial"/>
          <w:sz w:val="22"/>
        </w:rPr>
        <w:t>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70AE5">
        <w:rPr>
          <w:rFonts w:ascii="Arial" w:hAnsi="Arial" w:cs="Arial"/>
          <w:sz w:val="22"/>
        </w:rPr>
        <w:t> (зарегистрирован в Министерстве юстиции Российской Федерации 13 мая 2009 г., регистрационный N 13915) (далее - приказ Минэкономразвития России N 141);</w:t>
      </w:r>
      <w:r w:rsidRPr="00770AE5">
        <w:rPr>
          <w:rFonts w:ascii="Arial" w:hAnsi="Arial" w:cs="Arial"/>
          <w:sz w:val="22"/>
        </w:rPr>
        <w:br/>
      </w:r>
    </w:p>
    <w:p w14:paraId="76E2B95B" w14:textId="77777777" w:rsidR="00F95D41" w:rsidRPr="00770AE5" w:rsidRDefault="00F95D41" w:rsidP="00F95D41">
      <w:pPr>
        <w:pStyle w:val="formattext"/>
        <w:shd w:val="clear" w:color="auto" w:fill="FFFFFF"/>
        <w:spacing w:before="0" w:beforeAutospacing="0" w:after="0" w:afterAutospacing="0"/>
        <w:textAlignment w:val="baseline"/>
        <w:rPr>
          <w:rFonts w:ascii="Arial" w:hAnsi="Arial" w:cs="Arial"/>
          <w:sz w:val="22"/>
        </w:rPr>
      </w:pPr>
    </w:p>
    <w:p w14:paraId="72EDE2AC" w14:textId="77777777" w:rsidR="00F95D41" w:rsidRPr="00770AE5" w:rsidRDefault="00F95D41" w:rsidP="00F95D41">
      <w:pPr>
        <w:pStyle w:val="formattext"/>
        <w:shd w:val="clear" w:color="auto" w:fill="FFFFFF"/>
        <w:spacing w:before="0" w:beforeAutospacing="0" w:after="0" w:afterAutospacing="0"/>
        <w:ind w:firstLine="480"/>
        <w:textAlignment w:val="baseline"/>
        <w:rPr>
          <w:rFonts w:ascii="Arial" w:hAnsi="Arial" w:cs="Arial"/>
          <w:sz w:val="22"/>
        </w:rPr>
      </w:pPr>
      <w:r w:rsidRPr="00770AE5">
        <w:rPr>
          <w:rFonts w:ascii="Arial" w:hAnsi="Arial" w:cs="Arial"/>
          <w:sz w:val="22"/>
        </w:rPr>
        <w:t>- соответствующая информация, внесенная в единый реестр проверок в соответствии со статьей 13.3 Федерального закона N 294-ФЗ и </w:t>
      </w:r>
      <w:r w:rsidRPr="00770AE5">
        <w:rPr>
          <w:rFonts w:ascii="Arial" w:eastAsiaTheme="majorEastAsia" w:hAnsi="Arial" w:cs="Arial"/>
          <w:sz w:val="22"/>
        </w:rPr>
        <w:t>постановлением Правительства Российской Федерации от 28.04.2015 N 415 "О Правилах формирования и ведения единого реестра проверок"</w:t>
      </w:r>
      <w:r w:rsidRPr="00770AE5">
        <w:rPr>
          <w:rFonts w:ascii="Arial" w:hAnsi="Arial" w:cs="Arial"/>
          <w:sz w:val="22"/>
        </w:rPr>
        <w:t> (далее - постановление N 415).</w:t>
      </w:r>
    </w:p>
    <w:p w14:paraId="2B1DE23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p>
    <w:p w14:paraId="347B0F1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1.7.2. в случае выявления нарушений обязательных требований:</w:t>
      </w:r>
      <w:r w:rsidRPr="00770AE5">
        <w:rPr>
          <w:rFonts w:ascii="Arial" w:hAnsi="Arial" w:cs="Arial"/>
          <w:sz w:val="22"/>
        </w:rPr>
        <w:br/>
      </w:r>
    </w:p>
    <w:p w14:paraId="6FFF0CB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698CCF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предписание об устранении выявленных нарушений обязательных требований, являющееся приложением к акту проверки;</w:t>
      </w:r>
      <w:r w:rsidRPr="00770AE5">
        <w:rPr>
          <w:rFonts w:ascii="Arial" w:hAnsi="Arial" w:cs="Arial"/>
          <w:sz w:val="22"/>
        </w:rPr>
        <w:br/>
      </w:r>
    </w:p>
    <w:p w14:paraId="4EFCB20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F47294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1.7.3. в случае наличия признаков состава административного правонарушения:</w:t>
      </w:r>
      <w:r w:rsidRPr="00770AE5">
        <w:rPr>
          <w:rFonts w:ascii="Arial" w:hAnsi="Arial" w:cs="Arial"/>
          <w:sz w:val="22"/>
        </w:rPr>
        <w:br/>
      </w:r>
    </w:p>
    <w:p w14:paraId="7808A95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F547EA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протокол об административном правонарушении;</w:t>
      </w:r>
      <w:r w:rsidRPr="00770AE5">
        <w:rPr>
          <w:rFonts w:ascii="Arial" w:hAnsi="Arial" w:cs="Arial"/>
          <w:sz w:val="22"/>
        </w:rPr>
        <w:br/>
      </w:r>
    </w:p>
    <w:p w14:paraId="678C0B8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2A26CA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постановление по делу об административном правонарушении;</w:t>
      </w:r>
      <w:r w:rsidRPr="00770AE5">
        <w:rPr>
          <w:rFonts w:ascii="Arial" w:hAnsi="Arial" w:cs="Arial"/>
          <w:sz w:val="22"/>
        </w:rPr>
        <w:br/>
      </w:r>
    </w:p>
    <w:p w14:paraId="2C2EB76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73FC75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представление об устранении причин и условий, способствовавших совершению административного правонарушения;</w:t>
      </w:r>
      <w:r w:rsidRPr="00770AE5">
        <w:rPr>
          <w:rFonts w:ascii="Arial" w:hAnsi="Arial" w:cs="Arial"/>
          <w:sz w:val="22"/>
        </w:rPr>
        <w:br/>
      </w:r>
    </w:p>
    <w:p w14:paraId="04D0017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AD430E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заявление о возбуждении исполнительного производства, направленные судебному приставу - исполнителю для взыскания суммы административного штрафа.</w:t>
      </w:r>
      <w:r w:rsidRPr="00770AE5">
        <w:rPr>
          <w:rFonts w:ascii="Arial" w:hAnsi="Arial" w:cs="Arial"/>
          <w:sz w:val="22"/>
        </w:rPr>
        <w:br/>
      </w:r>
    </w:p>
    <w:p w14:paraId="7964FA7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1EA6ED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1.7.4. В случае, если основанием осуществления регионального государственного экологического надзора является поступление в Министерство обращений и заявлений граждан, в том числе от индивидуальных предпринимателей, юридических лиц, информации от территориальных органов федеральных органов исполнительной власти, органов исполнительной власти Чувашской Республики, органов местного самоуправления в Чувашской Республике, иных государственных органов и организаций, из средств массовой информации (далее также - заявитель, заинтересованное лицо), по </w:t>
      </w:r>
      <w:r w:rsidRPr="00770AE5">
        <w:rPr>
          <w:rFonts w:ascii="Arial" w:hAnsi="Arial" w:cs="Arial"/>
          <w:sz w:val="22"/>
        </w:rPr>
        <w:lastRenderedPageBreak/>
        <w:t>результатам исполнения регионального государственного экологического надзора заявителю направляется ответ в порядке, установленном Федеральным законом от 2 мая 2006 г. N 59-ФЗ "О порядке рассмотрения обращений граждан Российской Федерации" (далее - Федеральный закон N 59-ФЗ).</w:t>
      </w:r>
      <w:r w:rsidRPr="00770AE5">
        <w:rPr>
          <w:rFonts w:ascii="Arial" w:hAnsi="Arial" w:cs="Arial"/>
          <w:sz w:val="22"/>
        </w:rPr>
        <w:br/>
      </w:r>
    </w:p>
    <w:p w14:paraId="09AA26D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FA1A51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1.7.5. В случае выявления при проведении проверки нарушений обязательных требований должностные лица уполномоченного подразделения в пределах полномочий, предусмотренных законодательством Российской Федерации, принимают меры по контролю за устранением выявленных нарушений, их предупреждению, предотвращению возможного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770AE5">
        <w:rPr>
          <w:rFonts w:ascii="Arial" w:hAnsi="Arial" w:cs="Arial"/>
          <w:sz w:val="22"/>
        </w:rPr>
        <w:br/>
      </w:r>
    </w:p>
    <w:p w14:paraId="5746E45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5B2523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1.7.6. По результатам осуществления регионального государственного экологического надзора при наличии в действиях (бездействии) лица признаков состава административного правонарушения в отношении виновного лица в порядке, установленном Кодексом об административных правонарушениях Российской Федерации (далее - КоАП РФ) возбуждается административное производство.</w:t>
      </w:r>
      <w:r w:rsidRPr="00770AE5">
        <w:rPr>
          <w:rFonts w:ascii="Arial" w:hAnsi="Arial" w:cs="Arial"/>
          <w:sz w:val="22"/>
        </w:rPr>
        <w:br/>
      </w:r>
    </w:p>
    <w:p w14:paraId="3508F0C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30AED1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1.7.7. В случае если при проведении проверки установлено, что деятельность проверяемого лица представляет непосредственную угрозу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или такой вред причинен, Министерство незамедлительно принимает меры по недопущению причинения вреда или прекращению его причинения вплоть до временного запрета деятельности лица в порядке, установленном КоАП РФ,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770AE5">
        <w:rPr>
          <w:rFonts w:ascii="Arial" w:hAnsi="Arial" w:cs="Arial"/>
          <w:sz w:val="22"/>
        </w:rPr>
        <w:br/>
      </w:r>
    </w:p>
    <w:p w14:paraId="45369EE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B7A5D4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1.7.8. При выявлении в ходе проведения регионального государственного экологического надзора признаков преступления решается вопрос о направлении материалов, связанных с нарушениями законодательства в области охраны окружающей среды, в уполномоченные органы для решения вопроса о возбуждении уголовных дел.</w:t>
      </w:r>
      <w:r w:rsidRPr="00770AE5">
        <w:rPr>
          <w:rFonts w:ascii="Arial" w:hAnsi="Arial" w:cs="Arial"/>
          <w:sz w:val="22"/>
        </w:rPr>
        <w:br/>
      </w:r>
    </w:p>
    <w:p w14:paraId="00586AF2" w14:textId="77777777" w:rsidR="00F95D41" w:rsidRPr="00770AE5" w:rsidRDefault="00F95D41" w:rsidP="00F95D41">
      <w:pPr>
        <w:pStyle w:val="4"/>
        <w:spacing w:before="0" w:after="240"/>
        <w:textAlignment w:val="baseline"/>
        <w:rPr>
          <w:rFonts w:ascii="Arial" w:hAnsi="Arial" w:cs="Arial"/>
          <w:color w:val="auto"/>
          <w:sz w:val="20"/>
        </w:rPr>
      </w:pPr>
    </w:p>
    <w:p w14:paraId="5B0B81B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1.8. Исчерпывающие перечни документов и (или) информации, необходимых для осуществления надзора и достижения целей и задач проведения проверки</w:t>
      </w:r>
      <w:r w:rsidRPr="00770AE5">
        <w:rPr>
          <w:rFonts w:ascii="Arial" w:hAnsi="Arial" w:cs="Arial"/>
          <w:sz w:val="22"/>
        </w:rPr>
        <w:br/>
      </w:r>
    </w:p>
    <w:p w14:paraId="637BD4A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099A8A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1.8.1. Исчерпывающий перечень документов и (или) информации, </w:t>
      </w:r>
      <w:proofErr w:type="spellStart"/>
      <w:r w:rsidRPr="00770AE5">
        <w:rPr>
          <w:rFonts w:ascii="Arial" w:hAnsi="Arial" w:cs="Arial"/>
          <w:sz w:val="22"/>
        </w:rPr>
        <w:t>истребуемых</w:t>
      </w:r>
      <w:proofErr w:type="spellEnd"/>
      <w:r w:rsidRPr="00770AE5">
        <w:rPr>
          <w:rFonts w:ascii="Arial" w:hAnsi="Arial" w:cs="Arial"/>
          <w:sz w:val="22"/>
        </w:rPr>
        <w:t xml:space="preserve"> при осуществлении регионального государственного экологического надзора лично у проверяемого юридического лица, индивидуального предпринимателя, указан в приложении N 1 к настоящему Административному регламенту.</w:t>
      </w:r>
      <w:r w:rsidRPr="00770AE5">
        <w:rPr>
          <w:rFonts w:ascii="Arial" w:hAnsi="Arial" w:cs="Arial"/>
          <w:sz w:val="22"/>
        </w:rPr>
        <w:br/>
      </w:r>
    </w:p>
    <w:p w14:paraId="41E7683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596724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1.8.2.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770AE5">
        <w:rPr>
          <w:rFonts w:ascii="Arial" w:hAnsi="Arial" w:cs="Arial"/>
          <w:sz w:val="22"/>
        </w:rPr>
        <w:br/>
      </w:r>
    </w:p>
    <w:p w14:paraId="57ABF02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A27FB0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 указан в приложении N 2 к настоящему Административному регламенту.</w:t>
      </w:r>
      <w:r w:rsidRPr="00770AE5">
        <w:rPr>
          <w:rFonts w:ascii="Arial" w:hAnsi="Arial" w:cs="Arial"/>
          <w:sz w:val="22"/>
        </w:rPr>
        <w:br/>
      </w:r>
    </w:p>
    <w:p w14:paraId="6AD5271C" w14:textId="77777777" w:rsidR="00F95D41" w:rsidRPr="00770AE5" w:rsidRDefault="00F95D41" w:rsidP="00F95D41">
      <w:pPr>
        <w:pStyle w:val="3"/>
        <w:spacing w:before="0" w:beforeAutospacing="0" w:after="240" w:afterAutospacing="0"/>
        <w:jc w:val="center"/>
        <w:textAlignment w:val="baseline"/>
        <w:rPr>
          <w:rFonts w:ascii="Arial" w:hAnsi="Arial" w:cs="Arial"/>
          <w:sz w:val="22"/>
          <w:szCs w:val="24"/>
        </w:rPr>
      </w:pPr>
    </w:p>
    <w:p w14:paraId="0E4A3D9C"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II. Требования к порядку осуществления надзора</w:t>
      </w:r>
    </w:p>
    <w:p w14:paraId="512A3475" w14:textId="77777777" w:rsidR="00F95D41" w:rsidRPr="00770AE5" w:rsidRDefault="00F95D41" w:rsidP="00F95D41">
      <w:pPr>
        <w:pStyle w:val="4"/>
        <w:spacing w:before="0" w:after="240"/>
        <w:textAlignment w:val="baseline"/>
        <w:rPr>
          <w:rFonts w:ascii="Arial" w:hAnsi="Arial" w:cs="Arial"/>
          <w:color w:val="auto"/>
          <w:sz w:val="20"/>
        </w:rPr>
      </w:pPr>
    </w:p>
    <w:p w14:paraId="5B2B3B7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2.1. Порядок информирования об осуществлении надзора</w:t>
      </w:r>
      <w:r w:rsidRPr="00770AE5">
        <w:rPr>
          <w:rFonts w:ascii="Arial" w:hAnsi="Arial" w:cs="Arial"/>
          <w:sz w:val="22"/>
        </w:rPr>
        <w:br/>
      </w:r>
    </w:p>
    <w:p w14:paraId="2495A26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B83C5D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2.1.1. Порядок получения информации заинтересованными лицами по вопросам осуществления регионального государственного экологического надзора, сведений о ходе осуществления регионального государственного экологического надзора.</w:t>
      </w:r>
      <w:r w:rsidRPr="00770AE5">
        <w:rPr>
          <w:rFonts w:ascii="Arial" w:hAnsi="Arial" w:cs="Arial"/>
          <w:sz w:val="22"/>
        </w:rPr>
        <w:br/>
      </w:r>
    </w:p>
    <w:p w14:paraId="2948EDE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DDC280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Информационное обеспечение регионального государственного экологического надзора осуществляется непосредственно Министерством.</w:t>
      </w:r>
      <w:r w:rsidRPr="00770AE5">
        <w:rPr>
          <w:rFonts w:ascii="Arial" w:hAnsi="Arial" w:cs="Arial"/>
          <w:sz w:val="22"/>
        </w:rPr>
        <w:br/>
      </w:r>
    </w:p>
    <w:p w14:paraId="31F8CF0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12B908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Информация о региональном государственном экологическом надзоре предоставляется непосредственно в помещениях Министерства с использованием информационных стендов, а также по телефону, электронной почте, посредством ее размещения на официальном сайте Министерства.</w:t>
      </w:r>
      <w:r w:rsidRPr="00770AE5">
        <w:rPr>
          <w:rFonts w:ascii="Arial" w:hAnsi="Arial" w:cs="Arial"/>
          <w:sz w:val="22"/>
        </w:rPr>
        <w:br/>
      </w:r>
    </w:p>
    <w:p w14:paraId="6F5408A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5DC82F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Информация, предоставляемая заинтересованным лицам об осуществлении регионального государственного экологического надзора, является открытой и общедоступной.</w:t>
      </w:r>
      <w:r w:rsidRPr="00770AE5">
        <w:rPr>
          <w:rFonts w:ascii="Arial" w:hAnsi="Arial" w:cs="Arial"/>
          <w:sz w:val="22"/>
        </w:rPr>
        <w:br/>
      </w:r>
    </w:p>
    <w:p w14:paraId="77996CF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3F6FA4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Информацию по вопросам осуществления регионального государственного экологического надзора, сведения о ходе осуществления регионального </w:t>
      </w:r>
      <w:r w:rsidRPr="00770AE5">
        <w:rPr>
          <w:rFonts w:ascii="Arial" w:hAnsi="Arial" w:cs="Arial"/>
          <w:sz w:val="22"/>
        </w:rPr>
        <w:lastRenderedPageBreak/>
        <w:t>государственного экологического надзора заинтересованные лица могут получить, в том числе с использованием федеральных государственных информационных систем "Федеральный реестр государственных и муниципальных услуг (функций)" и "Единый портал государственных и муниципальных услуг (функций)".</w:t>
      </w:r>
      <w:r w:rsidRPr="00770AE5">
        <w:rPr>
          <w:rFonts w:ascii="Arial" w:hAnsi="Arial" w:cs="Arial"/>
          <w:sz w:val="22"/>
        </w:rPr>
        <w:br/>
      </w:r>
    </w:p>
    <w:p w14:paraId="44EC640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BC5A85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2.1.2. Индивидуальное устное информирование осуществляется должностным лицом уполномоченного подразделения при обращении заинтересованного лица за информацией лично или по телефону.</w:t>
      </w:r>
      <w:r w:rsidRPr="00770AE5">
        <w:rPr>
          <w:rFonts w:ascii="Arial" w:hAnsi="Arial" w:cs="Arial"/>
          <w:sz w:val="22"/>
        </w:rPr>
        <w:br/>
      </w:r>
    </w:p>
    <w:p w14:paraId="28D82F5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89C90E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Информирование о порядке осуществления регионального государственного экологического надзора проводится по телефонам приемной Министерства.</w:t>
      </w:r>
      <w:r w:rsidRPr="00770AE5">
        <w:rPr>
          <w:rFonts w:ascii="Arial" w:hAnsi="Arial" w:cs="Arial"/>
          <w:sz w:val="22"/>
        </w:rPr>
        <w:br/>
      </w:r>
    </w:p>
    <w:p w14:paraId="7970545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55FBC8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Посредством телефонной связи заинтересованные лица могут получить информацию:</w:t>
      </w:r>
      <w:r w:rsidRPr="00770AE5">
        <w:rPr>
          <w:rFonts w:ascii="Arial" w:hAnsi="Arial" w:cs="Arial"/>
          <w:sz w:val="22"/>
        </w:rPr>
        <w:br/>
      </w:r>
    </w:p>
    <w:p w14:paraId="24D0993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1932E8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полном наименовании Министерства;</w:t>
      </w:r>
      <w:r w:rsidRPr="00770AE5">
        <w:rPr>
          <w:rFonts w:ascii="Arial" w:hAnsi="Arial" w:cs="Arial"/>
          <w:sz w:val="22"/>
        </w:rPr>
        <w:br/>
      </w:r>
    </w:p>
    <w:p w14:paraId="366C861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C61489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почтовом адресе Министерства;</w:t>
      </w:r>
      <w:r w:rsidRPr="00770AE5">
        <w:rPr>
          <w:rFonts w:ascii="Arial" w:hAnsi="Arial" w:cs="Arial"/>
          <w:sz w:val="22"/>
        </w:rPr>
        <w:br/>
      </w:r>
    </w:p>
    <w:p w14:paraId="3B29DA9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FB291C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об адресах электронной почты Министерства и уполномоченного подразделения;</w:t>
      </w:r>
      <w:r w:rsidRPr="00770AE5">
        <w:rPr>
          <w:rFonts w:ascii="Arial" w:hAnsi="Arial" w:cs="Arial"/>
          <w:sz w:val="22"/>
        </w:rPr>
        <w:br/>
      </w:r>
    </w:p>
    <w:p w14:paraId="108EE2A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49AAB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плане проезда к Министерству;</w:t>
      </w:r>
      <w:r w:rsidRPr="00770AE5">
        <w:rPr>
          <w:rFonts w:ascii="Arial" w:hAnsi="Arial" w:cs="Arial"/>
          <w:sz w:val="22"/>
        </w:rPr>
        <w:br/>
      </w:r>
    </w:p>
    <w:p w14:paraId="4CB1AD6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75738B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об адресе официального сайта Министерства;</w:t>
      </w:r>
      <w:r w:rsidRPr="00770AE5">
        <w:rPr>
          <w:rFonts w:ascii="Arial" w:hAnsi="Arial" w:cs="Arial"/>
          <w:sz w:val="22"/>
        </w:rPr>
        <w:br/>
      </w:r>
    </w:p>
    <w:p w14:paraId="4826AF1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F173E6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номерах телефонов уполномоченного подразделения;</w:t>
      </w:r>
      <w:r w:rsidRPr="00770AE5">
        <w:rPr>
          <w:rFonts w:ascii="Arial" w:hAnsi="Arial" w:cs="Arial"/>
          <w:sz w:val="22"/>
        </w:rPr>
        <w:br/>
      </w:r>
    </w:p>
    <w:p w14:paraId="09C1A85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5650BC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порядке осуществлении регионального государственного экологического надзора;</w:t>
      </w:r>
      <w:r w:rsidRPr="00770AE5">
        <w:rPr>
          <w:rFonts w:ascii="Arial" w:hAnsi="Arial" w:cs="Arial"/>
          <w:sz w:val="22"/>
        </w:rPr>
        <w:br/>
      </w:r>
    </w:p>
    <w:p w14:paraId="7081547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C913EA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требованиях к письменному обращению;</w:t>
      </w:r>
      <w:r w:rsidRPr="00770AE5">
        <w:rPr>
          <w:rFonts w:ascii="Arial" w:hAnsi="Arial" w:cs="Arial"/>
          <w:sz w:val="22"/>
        </w:rPr>
        <w:br/>
      </w:r>
    </w:p>
    <w:p w14:paraId="5B1D712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38A888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 требованиях к обращению в форме электронного документа.</w:t>
      </w:r>
    </w:p>
    <w:p w14:paraId="44A4BF6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p>
    <w:p w14:paraId="7F5048E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При информировании о порядке осуществлении регионального государственного экологического надзора по телефону должностное лицо уполномоченного подразделения, сняв трубку, должно представиться: фамилия, имя, отчество (последнее - при наличии), должность.</w:t>
      </w:r>
      <w:r w:rsidRPr="00770AE5">
        <w:rPr>
          <w:rFonts w:ascii="Arial" w:hAnsi="Arial" w:cs="Arial"/>
          <w:sz w:val="22"/>
        </w:rPr>
        <w:br/>
      </w:r>
    </w:p>
    <w:p w14:paraId="460AC33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5F0702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Звонки по вопросу информирования об осуществлении регионального государственного экологического надзора принимаются в соответствии с графиком работы уполномоченного подразделения. Во время разговора должностное лицо должно произносить слова четко, избегать "параллельных разговоров" с другими людьми и не прерывать разговор по причине поступления звонка на другой телефонный аппарат. </w:t>
      </w:r>
      <w:r w:rsidRPr="00770AE5">
        <w:rPr>
          <w:rFonts w:ascii="Arial" w:hAnsi="Arial" w:cs="Arial"/>
          <w:sz w:val="22"/>
        </w:rPr>
        <w:lastRenderedPageBreak/>
        <w:t>Разговор не должен продолжаться более 15 минут.</w:t>
      </w:r>
      <w:r w:rsidRPr="00770AE5">
        <w:rPr>
          <w:rFonts w:ascii="Arial" w:hAnsi="Arial" w:cs="Arial"/>
          <w:sz w:val="22"/>
        </w:rPr>
        <w:br/>
      </w:r>
    </w:p>
    <w:p w14:paraId="140B20B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9F4090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2.1.3. Письменное информирование о ходе осуществления регионального государственного экологического надзора осуществляется должностным лицом уполномоченного подразделения посредством почтовых отправлений или посредством электронной почты. Ответ на обращение направляется в форме электронного документа по адресу электронной почты, указанному в обращении, поступившем в Министерство в форме электронного документа, и в письменной форме по почтовому адресу, указанному в обращении, поступившем в Министерство в письменной форме.</w:t>
      </w:r>
      <w:r w:rsidRPr="00770AE5">
        <w:rPr>
          <w:rFonts w:ascii="Arial" w:hAnsi="Arial" w:cs="Arial"/>
          <w:sz w:val="22"/>
        </w:rPr>
        <w:br/>
      </w:r>
    </w:p>
    <w:p w14:paraId="720BB3A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5F8D50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Ответы на письменные обращения заинтересованных лиц, не требующие дополнительного изучения и проверки, направляются в адрес заинтересованных лиц не позднее 15 дней со дня регистрации письменного обращения, иные обращения - в течение 30 дней со дня регистрации письменного обращения и должны содержать: дату документа, регистрационный номер документа, фамилию гражданина (или наименование организации), которому (которой) направляется ответ, его почтовый адрес (адрес организации), текст документа (ответы на поставленные вопросы), наименование должности лица, подписавшего документ, его инициалы, фамилию и подпись; фамилию, инициалы и номер телефона исполнителя.</w:t>
      </w:r>
      <w:r w:rsidRPr="00770AE5">
        <w:rPr>
          <w:rFonts w:ascii="Arial" w:hAnsi="Arial" w:cs="Arial"/>
          <w:sz w:val="22"/>
        </w:rPr>
        <w:br/>
      </w:r>
    </w:p>
    <w:p w14:paraId="76115E0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350653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Публичное устное информирование осуществляется с привлечением средств массовой информации (далее - СМИ).</w:t>
      </w:r>
      <w:r w:rsidRPr="00770AE5">
        <w:rPr>
          <w:rFonts w:ascii="Arial" w:hAnsi="Arial" w:cs="Arial"/>
          <w:sz w:val="22"/>
        </w:rPr>
        <w:br/>
      </w:r>
    </w:p>
    <w:p w14:paraId="0E47DDC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614CDB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770AE5">
        <w:rPr>
          <w:rFonts w:ascii="Arial" w:hAnsi="Arial" w:cs="Arial"/>
          <w:sz w:val="22"/>
        </w:rPr>
        <w:br/>
      </w:r>
    </w:p>
    <w:p w14:paraId="1726152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B05F08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2.1.4. Порядок, форма, место размещения и способы получения справочной информации, в том числе на стендах в месте нахождения Министерства</w:t>
      </w:r>
      <w:r w:rsidRPr="00770AE5">
        <w:rPr>
          <w:rFonts w:ascii="Arial" w:hAnsi="Arial" w:cs="Arial"/>
          <w:sz w:val="22"/>
        </w:rPr>
        <w:br/>
      </w:r>
    </w:p>
    <w:p w14:paraId="1DEA2F5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C26AF1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На официальном сайте Министерства, в федеральных государственных информационных системах "Федеральный реестр государственных и муниципальных услуг (функций)" и "Единый портал государственных и муниципальных услуг (функций)" размещается следующая справочная информация:</w:t>
      </w:r>
      <w:r w:rsidRPr="00770AE5">
        <w:rPr>
          <w:rFonts w:ascii="Arial" w:hAnsi="Arial" w:cs="Arial"/>
          <w:sz w:val="22"/>
        </w:rPr>
        <w:br/>
      </w:r>
    </w:p>
    <w:p w14:paraId="3318C03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7926E7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место нахождения и графики работы Министерства, его уполномоченного подразделения;</w:t>
      </w:r>
      <w:r w:rsidRPr="00770AE5">
        <w:rPr>
          <w:rFonts w:ascii="Arial" w:hAnsi="Arial" w:cs="Arial"/>
          <w:sz w:val="22"/>
        </w:rPr>
        <w:br/>
      </w:r>
    </w:p>
    <w:p w14:paraId="27A4DAC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A6A787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справочные телефоны уполномоченного подразделения Министерства и организаций, участвующих в осуществлении регионального государственного экологического надзора;</w:t>
      </w:r>
      <w:r w:rsidRPr="00770AE5">
        <w:rPr>
          <w:rFonts w:ascii="Arial" w:hAnsi="Arial" w:cs="Arial"/>
          <w:sz w:val="22"/>
        </w:rPr>
        <w:br/>
      </w:r>
    </w:p>
    <w:p w14:paraId="619D059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FED267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адреса официального сайта Министерства, а также электронной почты и (или) формы обратной связи Министерства в сети "Интернет".</w:t>
      </w:r>
      <w:r w:rsidRPr="00770AE5">
        <w:rPr>
          <w:rFonts w:ascii="Arial" w:hAnsi="Arial" w:cs="Arial"/>
          <w:sz w:val="22"/>
        </w:rPr>
        <w:br/>
      </w:r>
    </w:p>
    <w:p w14:paraId="27EA43B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134365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Информационные стенды со справочной информацией оборудуются в доступных для заинтересованных лиц помещениях Министерства.</w:t>
      </w:r>
      <w:r w:rsidRPr="00770AE5">
        <w:rPr>
          <w:rFonts w:ascii="Arial" w:hAnsi="Arial" w:cs="Arial"/>
          <w:sz w:val="22"/>
        </w:rPr>
        <w:br/>
      </w:r>
    </w:p>
    <w:p w14:paraId="2B169628" w14:textId="77777777" w:rsidR="00F95D41" w:rsidRPr="00770AE5" w:rsidRDefault="00F95D41" w:rsidP="00F95D41">
      <w:pPr>
        <w:pStyle w:val="4"/>
        <w:spacing w:before="0" w:after="240"/>
        <w:textAlignment w:val="baseline"/>
        <w:rPr>
          <w:rFonts w:ascii="Arial" w:hAnsi="Arial" w:cs="Arial"/>
          <w:color w:val="auto"/>
          <w:sz w:val="20"/>
        </w:rPr>
      </w:pPr>
    </w:p>
    <w:p w14:paraId="1C8B46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2.2. Сведения о размере платы за услуги организации (организаций), участвующей (участвующих) в осуществлении надзора, взимаемой с лица, в отношении которого проводятся мероприятия по надзору</w:t>
      </w:r>
      <w:r w:rsidRPr="00770AE5">
        <w:rPr>
          <w:rFonts w:ascii="Arial" w:hAnsi="Arial" w:cs="Arial"/>
          <w:sz w:val="22"/>
        </w:rPr>
        <w:br/>
      </w:r>
    </w:p>
    <w:p w14:paraId="261BE79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790CFA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Плата за услуги организации (организаций), участвующей (участвующих) в осуществлении регионального государственного экологического надзора, с юридических лиц, индивидуальных предпринимателей, в отношении которых проводятся мероприятия по региональному государственному экологическому надзору, не взимается.</w:t>
      </w:r>
      <w:r w:rsidRPr="00770AE5">
        <w:rPr>
          <w:rFonts w:ascii="Arial" w:hAnsi="Arial" w:cs="Arial"/>
          <w:sz w:val="22"/>
        </w:rPr>
        <w:br/>
      </w:r>
    </w:p>
    <w:p w14:paraId="297AB879" w14:textId="77777777" w:rsidR="00F95D41" w:rsidRPr="00770AE5" w:rsidRDefault="00F95D41" w:rsidP="00F95D41">
      <w:pPr>
        <w:pStyle w:val="4"/>
        <w:spacing w:before="0" w:after="240"/>
        <w:textAlignment w:val="baseline"/>
        <w:rPr>
          <w:rFonts w:ascii="Arial" w:hAnsi="Arial" w:cs="Arial"/>
          <w:color w:val="auto"/>
          <w:sz w:val="20"/>
        </w:rPr>
      </w:pPr>
    </w:p>
    <w:p w14:paraId="6403B10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2.3. Срок осуществления надзора</w:t>
      </w:r>
      <w:r w:rsidRPr="00770AE5">
        <w:rPr>
          <w:rFonts w:ascii="Arial" w:hAnsi="Arial" w:cs="Arial"/>
          <w:sz w:val="22"/>
        </w:rPr>
        <w:br/>
      </w:r>
    </w:p>
    <w:p w14:paraId="7CAB46C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1C786C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2.3.1. Срок проведения документарной и выездной проверки, предусмотренной настоящим Административным регламентом, не может превышать 20 рабочих дней.</w:t>
      </w:r>
      <w:r w:rsidRPr="00770AE5">
        <w:rPr>
          <w:rFonts w:ascii="Arial" w:hAnsi="Arial" w:cs="Arial"/>
          <w:sz w:val="22"/>
        </w:rPr>
        <w:br/>
      </w:r>
    </w:p>
    <w:p w14:paraId="6E8A609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DA7D0E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770AE5">
        <w:rPr>
          <w:rFonts w:ascii="Arial" w:hAnsi="Arial" w:cs="Arial"/>
          <w:sz w:val="22"/>
        </w:rPr>
        <w:br/>
      </w:r>
    </w:p>
    <w:p w14:paraId="3A05FE2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2F47FB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необходимости при проведении плановой выездной проверки в отношении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(первым заместителем министра),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770AE5">
        <w:rPr>
          <w:rFonts w:ascii="Arial" w:hAnsi="Arial" w:cs="Arial"/>
          <w:sz w:val="22"/>
        </w:rPr>
        <w:br/>
      </w:r>
    </w:p>
    <w:p w14:paraId="48D3EC3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518D87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На период действия срока приостановления проведения проверки приостанавливаются связанные с указанной проверкой действия должностного лица уполномоченного подразделения на территории, в зданиях, строениях, сооружениях, помещениях, на иных объектах субъекта малого предпринимательства.</w:t>
      </w:r>
      <w:r w:rsidRPr="00770AE5">
        <w:rPr>
          <w:rFonts w:ascii="Arial" w:hAnsi="Arial" w:cs="Arial"/>
          <w:sz w:val="22"/>
        </w:rPr>
        <w:br/>
      </w:r>
    </w:p>
    <w:p w14:paraId="253402D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75E279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подразделения, проводящих выездную плановую проверку, срок проведения выездной плановой проверки может быть продлен министром, но не более чем на 20 рабочих дней, в отношении малых предприятий не более чем на пятьдесят часов, микропредприятий не более чем на 15 часов.</w:t>
      </w:r>
      <w:r w:rsidRPr="00770AE5">
        <w:rPr>
          <w:rFonts w:ascii="Arial" w:hAnsi="Arial" w:cs="Arial"/>
          <w:sz w:val="22"/>
        </w:rPr>
        <w:br/>
      </w:r>
    </w:p>
    <w:p w14:paraId="5221566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3FD382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2.3.2. В отношении резидентов ТОСЭР срок проведения плановой проверки составляет не более чем 15 рабочих дней с даты начала ее проведения. В отношении одного резидента ТОСЭР, являющегося субъектом малого предпринимательства, общий срок проведения плановых выездных проверок не может превышать 40 часов для малого </w:t>
      </w:r>
      <w:r w:rsidRPr="00770AE5">
        <w:rPr>
          <w:rFonts w:ascii="Arial" w:hAnsi="Arial" w:cs="Arial"/>
          <w:sz w:val="22"/>
        </w:rPr>
        <w:lastRenderedPageBreak/>
        <w:t>предприятия и 10 часов для микропредприятия в год.</w:t>
      </w:r>
      <w:r w:rsidRPr="00770AE5">
        <w:rPr>
          <w:rFonts w:ascii="Arial" w:hAnsi="Arial" w:cs="Arial"/>
          <w:sz w:val="22"/>
        </w:rPr>
        <w:br/>
      </w:r>
    </w:p>
    <w:p w14:paraId="04606F5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29B118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уполномоченного подразделения, проводящих проверку, срок проведения проверки продлевается, но не более чем на 30 часов в отношении малых предприятий и не более чем на 10 часов в отношении микропредприятий и не более чем на 15 рабочих дней в отношении других резидентов ТОСЭР.</w:t>
      </w:r>
      <w:r w:rsidRPr="00770AE5">
        <w:rPr>
          <w:rFonts w:ascii="Arial" w:hAnsi="Arial" w:cs="Arial"/>
          <w:sz w:val="22"/>
        </w:rPr>
        <w:br/>
      </w:r>
    </w:p>
    <w:p w14:paraId="11FD1EA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68C8FC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Срок проведения внеплановой проверки в отношении одного резидента ТОСЭР не может превышать 5 рабочих дней.</w:t>
      </w:r>
      <w:r w:rsidRPr="00770AE5">
        <w:rPr>
          <w:rFonts w:ascii="Arial" w:hAnsi="Arial" w:cs="Arial"/>
          <w:sz w:val="22"/>
        </w:rPr>
        <w:br/>
      </w:r>
    </w:p>
    <w:p w14:paraId="4974CA37" w14:textId="77777777" w:rsidR="00F95D41" w:rsidRPr="00770AE5" w:rsidRDefault="00F95D41" w:rsidP="00F95D41">
      <w:pPr>
        <w:pStyle w:val="3"/>
        <w:spacing w:before="0" w:beforeAutospacing="0" w:after="240" w:afterAutospacing="0"/>
        <w:jc w:val="center"/>
        <w:textAlignment w:val="baseline"/>
        <w:rPr>
          <w:rFonts w:ascii="Arial" w:hAnsi="Arial" w:cs="Arial"/>
          <w:sz w:val="22"/>
          <w:szCs w:val="24"/>
        </w:rPr>
      </w:pPr>
    </w:p>
    <w:p w14:paraId="207E82AA" w14:textId="77777777" w:rsidR="00F95D41" w:rsidRPr="00770AE5" w:rsidRDefault="00F95D41" w:rsidP="00F95D41">
      <w:pPr>
        <w:pStyle w:val="headertext"/>
        <w:spacing w:before="0" w:beforeAutospacing="0" w:after="240" w:afterAutospacing="0"/>
        <w:jc w:val="center"/>
        <w:textAlignment w:val="baseline"/>
        <w:rPr>
          <w:rFonts w:ascii="Arial" w:hAnsi="Arial" w:cs="Arial"/>
          <w:b/>
          <w:bCs/>
          <w:sz w:val="22"/>
        </w:rPr>
      </w:pPr>
      <w:r w:rsidRPr="00770AE5">
        <w:rPr>
          <w:rFonts w:ascii="Arial" w:hAnsi="Arial" w:cs="Arial"/>
          <w:b/>
          <w:bCs/>
          <w:sz w:val="22"/>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30676FB4" w14:textId="77777777" w:rsidR="00F95D41" w:rsidRPr="00770AE5" w:rsidRDefault="00F95D41" w:rsidP="00F95D41">
      <w:pPr>
        <w:pStyle w:val="4"/>
        <w:spacing w:before="0" w:after="240"/>
        <w:textAlignment w:val="baseline"/>
        <w:rPr>
          <w:rFonts w:ascii="Arial" w:hAnsi="Arial" w:cs="Arial"/>
          <w:color w:val="auto"/>
          <w:sz w:val="20"/>
        </w:rPr>
      </w:pPr>
    </w:p>
    <w:p w14:paraId="0B350BD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3.1. Исчерпывающий перечень административных процедур</w:t>
      </w:r>
      <w:r w:rsidRPr="00770AE5">
        <w:rPr>
          <w:rFonts w:ascii="Arial" w:hAnsi="Arial" w:cs="Arial"/>
          <w:sz w:val="22"/>
        </w:rPr>
        <w:br/>
      </w:r>
    </w:p>
    <w:p w14:paraId="0D14A4A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BFC86A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Осуществление регионального государственного экологического надзора включает в себя следующие административные процедуры:</w:t>
      </w:r>
      <w:r w:rsidRPr="00770AE5">
        <w:rPr>
          <w:rFonts w:ascii="Arial" w:hAnsi="Arial" w:cs="Arial"/>
          <w:sz w:val="22"/>
        </w:rPr>
        <w:br/>
      </w:r>
    </w:p>
    <w:p w14:paraId="51C7CB6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8D21FF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разработка ежегодного плана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w:t>
      </w:r>
      <w:r w:rsidRPr="00770AE5">
        <w:rPr>
          <w:rFonts w:ascii="Arial" w:hAnsi="Arial" w:cs="Arial"/>
          <w:sz w:val="22"/>
        </w:rPr>
        <w:br/>
      </w:r>
    </w:p>
    <w:p w14:paraId="3021AE8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7327DC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проведение плановой, внеплановой проверок;</w:t>
      </w:r>
      <w:r w:rsidRPr="00770AE5">
        <w:rPr>
          <w:rFonts w:ascii="Arial" w:hAnsi="Arial" w:cs="Arial"/>
          <w:sz w:val="22"/>
        </w:rPr>
        <w:br/>
      </w:r>
    </w:p>
    <w:p w14:paraId="0710800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F0D727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оформление результатов плановой, внеплановой проверок;</w:t>
      </w:r>
      <w:r w:rsidRPr="00770AE5">
        <w:rPr>
          <w:rFonts w:ascii="Arial" w:hAnsi="Arial" w:cs="Arial"/>
          <w:sz w:val="22"/>
        </w:rPr>
        <w:br/>
      </w:r>
    </w:p>
    <w:p w14:paraId="61ED808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F69469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принятие мер в отношении фактов нарушений, выявленных при проведении проверки;</w:t>
      </w:r>
      <w:r w:rsidRPr="00770AE5">
        <w:rPr>
          <w:rFonts w:ascii="Arial" w:hAnsi="Arial" w:cs="Arial"/>
          <w:sz w:val="22"/>
        </w:rPr>
        <w:br/>
      </w:r>
    </w:p>
    <w:p w14:paraId="34C6C10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7E7711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осуществление систематического наблюдения за исполнением обязательных требований, анализа и прогнозирования состояния исполнения обязательных требований;</w:t>
      </w:r>
      <w:r w:rsidRPr="00770AE5">
        <w:rPr>
          <w:rFonts w:ascii="Arial" w:hAnsi="Arial" w:cs="Arial"/>
          <w:sz w:val="22"/>
        </w:rPr>
        <w:br/>
      </w:r>
    </w:p>
    <w:p w14:paraId="14EB94B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CB5243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организация и проведение мероприятий, направленных на профилактику нарушений обязательных требований;</w:t>
      </w:r>
      <w:r w:rsidRPr="00770AE5">
        <w:rPr>
          <w:rFonts w:ascii="Arial" w:hAnsi="Arial" w:cs="Arial"/>
          <w:sz w:val="22"/>
        </w:rPr>
        <w:br/>
      </w:r>
    </w:p>
    <w:p w14:paraId="3C3C50B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0F14F6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мероприятия по контролю, осуществляемые без взаимодействия с юридическими лицами, индивидуальными предпринимателями.</w:t>
      </w:r>
      <w:r w:rsidRPr="00770AE5">
        <w:rPr>
          <w:rFonts w:ascii="Arial" w:hAnsi="Arial" w:cs="Arial"/>
          <w:sz w:val="22"/>
        </w:rPr>
        <w:br/>
      </w:r>
    </w:p>
    <w:p w14:paraId="7480E55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FEBCF7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Приостановление исполнения административной процедуры допускается в случаях, предусмотренных законодательством Российской Федерации.</w:t>
      </w:r>
      <w:r w:rsidRPr="00770AE5">
        <w:rPr>
          <w:rFonts w:ascii="Arial" w:hAnsi="Arial" w:cs="Arial"/>
          <w:sz w:val="22"/>
        </w:rPr>
        <w:br/>
      </w:r>
    </w:p>
    <w:p w14:paraId="6482E85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D19135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Региональный государственный экологический надзор в отношении резидентов ТОСЭР осуществляется в соответствии с настоящим Административным регламентом и с учетом особенностей, установленных статьей 24 Федерального закона N 473-ФЗ, постановлением Правительства Российской Федерации от 22.10.2015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приказом Минэкономразвития России от 19.12.2016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770AE5">
        <w:rPr>
          <w:rFonts w:ascii="Arial" w:hAnsi="Arial" w:cs="Arial"/>
          <w:sz w:val="22"/>
        </w:rPr>
        <w:br/>
      </w:r>
    </w:p>
    <w:p w14:paraId="160815D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F3A06F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Плановые проверки в отношении резидентов ТОСЭР проводятся органами государственного контроля (надзора) и органами муниципального контроля в виде совместных проверок в установленном порядке.</w:t>
      </w:r>
    </w:p>
    <w:p w14:paraId="002AC86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br/>
        <w:t>3.2. Разработка ежегодного плана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w:t>
      </w:r>
      <w:r w:rsidRPr="00770AE5">
        <w:rPr>
          <w:rFonts w:ascii="Arial" w:hAnsi="Arial" w:cs="Arial"/>
          <w:sz w:val="22"/>
        </w:rPr>
        <w:br/>
      </w:r>
    </w:p>
    <w:p w14:paraId="04566BD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272C8F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3.2.1. Плановые проверки проводятся на основании разрабатываемых и утверждаемых Министерством ежегодных планов проверок (далее - план проверок).</w:t>
      </w:r>
      <w:r w:rsidRPr="00770AE5">
        <w:rPr>
          <w:rFonts w:ascii="Arial" w:hAnsi="Arial" w:cs="Arial"/>
          <w:sz w:val="22"/>
        </w:rPr>
        <w:br/>
      </w:r>
    </w:p>
    <w:p w14:paraId="089512C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9FEE5F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3.2.2. Ежегодный план проверок разрабатывается в соответствии с Федеральным законом N 294-ФЗ и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 применением риск-ориентированного подхода.</w:t>
      </w:r>
      <w:r w:rsidRPr="00770AE5">
        <w:rPr>
          <w:rFonts w:ascii="Arial" w:hAnsi="Arial" w:cs="Arial"/>
          <w:sz w:val="22"/>
        </w:rPr>
        <w:br/>
      </w:r>
    </w:p>
    <w:p w14:paraId="22C8CD8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C8270E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целях применения при осуществлении регионального государственного экологического надзора риск-ориентированного подхода производственные объекты, используемые юридическими лицами и индивидуальными предпринимателями, оказывающие негативное воздействие на окружающую среду, подлежат отнесению к определенной категории риска в соответствии с установленными постановлением Правительства Российской Федерации от 22.11.2017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770AE5">
        <w:rPr>
          <w:rFonts w:ascii="Arial" w:hAnsi="Arial" w:cs="Arial"/>
          <w:sz w:val="22"/>
        </w:rPr>
        <w:br/>
      </w:r>
    </w:p>
    <w:p w14:paraId="0332A0E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8541E0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Отнесение к определенному классу (категории) опасности осуществляется Министерством с учетом тяжести потенциальных негативных последствий возможного несоблюдения юридическими лицами, индивидуальными предпринимателями обязательных требований, а к определенной категории риска - также с учетом оценки </w:t>
      </w:r>
      <w:r w:rsidRPr="00770AE5">
        <w:rPr>
          <w:rFonts w:ascii="Arial" w:hAnsi="Arial" w:cs="Arial"/>
          <w:sz w:val="22"/>
        </w:rPr>
        <w:lastRenderedPageBreak/>
        <w:t>вероятности несоблюдения соответствующих обязательных требований.</w:t>
      </w:r>
      <w:r w:rsidRPr="00770AE5">
        <w:rPr>
          <w:rFonts w:ascii="Arial" w:hAnsi="Arial" w:cs="Arial"/>
          <w:sz w:val="22"/>
        </w:rPr>
        <w:br/>
      </w:r>
    </w:p>
    <w:p w14:paraId="5E10D76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724414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Юридическое лицо или индивидуальный предприниматель вправе подать в Министерство заявление об изменении присвоенных ранее их деятельности и (или) используемым ими производственным объектам категории риска или класса опасности по соответствующему виду государственного контроля (надзора) в установленном постановлением Правительства Российской Федерации от 17.08.2016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770AE5">
        <w:rPr>
          <w:rFonts w:ascii="Arial" w:hAnsi="Arial" w:cs="Arial"/>
          <w:sz w:val="22"/>
        </w:rPr>
        <w:br/>
      </w:r>
    </w:p>
    <w:p w14:paraId="54E8A60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C36D3C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3.2.3. Проведение плановых проверок юридических лиц, индивидуальных предпринимателей в зависимости от установленной категории риска осуществляется со следующей периодичностью:</w:t>
      </w:r>
      <w:r w:rsidRPr="00770AE5">
        <w:rPr>
          <w:rFonts w:ascii="Arial" w:hAnsi="Arial" w:cs="Arial"/>
          <w:sz w:val="22"/>
        </w:rPr>
        <w:br/>
      </w:r>
    </w:p>
    <w:p w14:paraId="5E66723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B37D55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для категории высокого риска - один раз в 2 года;</w:t>
      </w:r>
      <w:r w:rsidRPr="00770AE5">
        <w:rPr>
          <w:rFonts w:ascii="Arial" w:hAnsi="Arial" w:cs="Arial"/>
          <w:sz w:val="22"/>
        </w:rPr>
        <w:br/>
      </w:r>
    </w:p>
    <w:p w14:paraId="480010A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58C547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для категории значительного риска - один раз в 3 года;</w:t>
      </w:r>
      <w:r w:rsidRPr="00770AE5">
        <w:rPr>
          <w:rFonts w:ascii="Arial" w:hAnsi="Arial" w:cs="Arial"/>
          <w:sz w:val="22"/>
        </w:rPr>
        <w:br/>
      </w:r>
    </w:p>
    <w:p w14:paraId="3390A1E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EA125B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для категории среднего риска - не чаще чем один раз в 4 года;</w:t>
      </w:r>
      <w:r w:rsidRPr="00770AE5">
        <w:rPr>
          <w:rFonts w:ascii="Arial" w:hAnsi="Arial" w:cs="Arial"/>
          <w:sz w:val="22"/>
        </w:rPr>
        <w:br/>
      </w:r>
    </w:p>
    <w:p w14:paraId="1730B9C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54723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для категории умеренного риска - не чаще чем один раз в 6 лет;</w:t>
      </w:r>
      <w:r w:rsidRPr="00770AE5">
        <w:rPr>
          <w:rFonts w:ascii="Arial" w:hAnsi="Arial" w:cs="Arial"/>
          <w:sz w:val="22"/>
        </w:rPr>
        <w:br/>
      </w:r>
    </w:p>
    <w:p w14:paraId="19ADACA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6C536E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для категории низкого риска - не проводятся.</w:t>
      </w:r>
      <w:r w:rsidRPr="00770AE5">
        <w:rPr>
          <w:rFonts w:ascii="Arial" w:hAnsi="Arial" w:cs="Arial"/>
          <w:sz w:val="22"/>
        </w:rPr>
        <w:br/>
      </w:r>
    </w:p>
    <w:p w14:paraId="46D7B9D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D0083D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Объекты государственного надзора, которым не присвоены определенные категории риска, считаются отнесенными к категории низкого риска.</w:t>
      </w:r>
      <w:r w:rsidRPr="00770AE5">
        <w:rPr>
          <w:rFonts w:ascii="Arial" w:hAnsi="Arial" w:cs="Arial"/>
          <w:sz w:val="22"/>
        </w:rPr>
        <w:br/>
      </w:r>
    </w:p>
    <w:p w14:paraId="77CE545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186CF9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Основанием для включения плановой проверки в план проверок является истечение установленного для определенной категории риска срока со дня:</w:t>
      </w:r>
      <w:r w:rsidRPr="00770AE5">
        <w:rPr>
          <w:rFonts w:ascii="Arial" w:hAnsi="Arial" w:cs="Arial"/>
          <w:sz w:val="22"/>
        </w:rPr>
        <w:br/>
      </w:r>
    </w:p>
    <w:p w14:paraId="6BD6DE6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D1EC34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государственной регистрации юридического лица, индивидуального предпринимателя;</w:t>
      </w:r>
      <w:r w:rsidRPr="00770AE5">
        <w:rPr>
          <w:rFonts w:ascii="Arial" w:hAnsi="Arial" w:cs="Arial"/>
          <w:sz w:val="22"/>
        </w:rPr>
        <w:br/>
      </w:r>
    </w:p>
    <w:p w14:paraId="1036349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A8B53E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окончания проведения последней плановой проверки юридического лица, индивидуального предпринимателя;</w:t>
      </w:r>
      <w:r w:rsidRPr="00770AE5">
        <w:rPr>
          <w:rFonts w:ascii="Arial" w:hAnsi="Arial" w:cs="Arial"/>
          <w:sz w:val="22"/>
        </w:rPr>
        <w:br/>
      </w:r>
    </w:p>
    <w:p w14:paraId="1E1D90D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F4B5BF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770AE5">
        <w:rPr>
          <w:rFonts w:ascii="Arial" w:hAnsi="Arial" w:cs="Arial"/>
          <w:sz w:val="22"/>
        </w:rPr>
        <w:br/>
      </w:r>
    </w:p>
    <w:p w14:paraId="3914830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2F36B1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3.2.4. В плане проверок указываются следующие сведения:</w:t>
      </w:r>
      <w:r w:rsidRPr="00770AE5">
        <w:rPr>
          <w:rFonts w:ascii="Arial" w:hAnsi="Arial" w:cs="Arial"/>
          <w:sz w:val="22"/>
        </w:rPr>
        <w:br/>
      </w:r>
    </w:p>
    <w:p w14:paraId="2F6089D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5946B8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наименования юридических лиц (их филиалов, представительств, обособленных структурных подразделений), фамилии, имена, отчества (последнее - при наличии)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770AE5">
        <w:rPr>
          <w:rFonts w:ascii="Arial" w:hAnsi="Arial" w:cs="Arial"/>
          <w:sz w:val="22"/>
        </w:rPr>
        <w:br/>
      </w:r>
    </w:p>
    <w:p w14:paraId="49ECCD0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C82D3A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цель и основание проведения каждой плановой проверки;</w:t>
      </w:r>
      <w:r w:rsidRPr="00770AE5">
        <w:rPr>
          <w:rFonts w:ascii="Arial" w:hAnsi="Arial" w:cs="Arial"/>
          <w:sz w:val="22"/>
        </w:rPr>
        <w:br/>
      </w:r>
    </w:p>
    <w:p w14:paraId="61FF3B8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79CC12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дата начала и сроки проведения каждой плановой проверки;</w:t>
      </w:r>
      <w:r w:rsidRPr="00770AE5">
        <w:rPr>
          <w:rFonts w:ascii="Arial" w:hAnsi="Arial" w:cs="Arial"/>
          <w:sz w:val="22"/>
        </w:rPr>
        <w:br/>
      </w:r>
    </w:p>
    <w:p w14:paraId="73A9E33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77E486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наименование Министерства, осуществляющего конкретную плановую проверку.</w:t>
      </w:r>
      <w:r w:rsidRPr="00770AE5">
        <w:rPr>
          <w:rFonts w:ascii="Arial" w:hAnsi="Arial" w:cs="Arial"/>
          <w:sz w:val="22"/>
        </w:rPr>
        <w:br/>
      </w:r>
    </w:p>
    <w:p w14:paraId="22ABD99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5C7C86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3.2.5. В срок до 1 сентября года, предшествующего году проведения плановых проверок, должностное лицо уполномоченного подразделения направляет проект плана проверок в Прокуратуру Чувашской Республики.</w:t>
      </w:r>
      <w:r w:rsidRPr="00770AE5">
        <w:rPr>
          <w:rFonts w:ascii="Arial" w:hAnsi="Arial" w:cs="Arial"/>
          <w:sz w:val="22"/>
        </w:rPr>
        <w:br/>
      </w:r>
    </w:p>
    <w:p w14:paraId="4C6000F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A12E77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3.2.6. В случае, если от Прокуратуры Чувашской Республики в ходе рассмотрения проекта плана проверок поступили предложения, должностное лицо уполномоченного подразделения в течение 10 рабочих дней со дня внесения предложений рассматривает их и по итогам рассмотрения представляет проект плана проверок на утверждение министру.</w:t>
      </w:r>
      <w:r w:rsidRPr="00770AE5">
        <w:rPr>
          <w:rFonts w:ascii="Arial" w:hAnsi="Arial" w:cs="Arial"/>
          <w:sz w:val="22"/>
        </w:rPr>
        <w:br/>
      </w:r>
    </w:p>
    <w:p w14:paraId="624790B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E884C7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3.2.7. Должностное лицо уполномоченного подразделения в срок до 1 ноября года, предшествующего году проведения плановых проверок, направляет в Прокуратуру Чувашской Республики утвержденный министром план проверок.</w:t>
      </w:r>
      <w:r w:rsidRPr="00770AE5">
        <w:rPr>
          <w:rFonts w:ascii="Arial" w:hAnsi="Arial" w:cs="Arial"/>
          <w:sz w:val="22"/>
        </w:rPr>
        <w:br/>
      </w:r>
    </w:p>
    <w:p w14:paraId="7DEA7F1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819A98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3.2.8. Критерием принятия решения о формировании плана проверок является отсутствие ограничений включения плановых проверок в отношении юридических лиц, индивидуальных предпринимателей, отнесенных к субъектам малого предпринимательства.</w:t>
      </w:r>
      <w:r w:rsidRPr="00770AE5">
        <w:rPr>
          <w:rFonts w:ascii="Arial" w:hAnsi="Arial" w:cs="Arial"/>
          <w:sz w:val="22"/>
        </w:rPr>
        <w:br/>
      </w:r>
    </w:p>
    <w:p w14:paraId="7B89B81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D67796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3.2.9. Результатом административной процедуры является приказ о проведении плановой проверки и уведомление юридического лица, индивидуального предпринимателя о ее проведении.</w:t>
      </w:r>
      <w:r w:rsidRPr="00770AE5">
        <w:rPr>
          <w:rFonts w:ascii="Arial" w:hAnsi="Arial" w:cs="Arial"/>
          <w:sz w:val="22"/>
        </w:rPr>
        <w:br/>
      </w:r>
    </w:p>
    <w:p w14:paraId="35AA6A9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5C7356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3.2.10. Способом фиксации результата выполнения административной процедуры, в том числе в электронной форме, является регистрация сопроводительного письма в Прокуратуру Чувашской Республики с утвержденным планом проверок.</w:t>
      </w:r>
      <w:r w:rsidRPr="00770AE5">
        <w:rPr>
          <w:rFonts w:ascii="Arial" w:hAnsi="Arial" w:cs="Arial"/>
          <w:sz w:val="22"/>
        </w:rPr>
        <w:br/>
      </w:r>
    </w:p>
    <w:p w14:paraId="2657E258" w14:textId="77777777" w:rsidR="00F95D41" w:rsidRPr="00770AE5" w:rsidRDefault="00F95D41" w:rsidP="00F95D41">
      <w:pPr>
        <w:pStyle w:val="4"/>
        <w:spacing w:before="0" w:after="240"/>
        <w:textAlignment w:val="baseline"/>
        <w:rPr>
          <w:rFonts w:ascii="Arial" w:hAnsi="Arial" w:cs="Arial"/>
          <w:color w:val="auto"/>
          <w:sz w:val="20"/>
        </w:rPr>
      </w:pPr>
    </w:p>
    <w:p w14:paraId="1493197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 Основание проведения плановых и внеплановых проверок</w:t>
      </w:r>
      <w:r w:rsidRPr="00770AE5">
        <w:rPr>
          <w:rFonts w:ascii="Arial" w:hAnsi="Arial" w:cs="Arial"/>
          <w:sz w:val="22"/>
        </w:rPr>
        <w:br/>
      </w:r>
    </w:p>
    <w:p w14:paraId="6A44DFB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F4768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3.3.1. Региональный государственный экологический надзор осуществляется посредством проведения плановых и внеплановых проверок.</w:t>
      </w:r>
      <w:r w:rsidRPr="00770AE5">
        <w:rPr>
          <w:rFonts w:ascii="Arial" w:hAnsi="Arial" w:cs="Arial"/>
          <w:sz w:val="22"/>
        </w:rPr>
        <w:br/>
      </w:r>
    </w:p>
    <w:p w14:paraId="21806AA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688BAE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Проведение проверок осуществляется в форме:</w:t>
      </w:r>
      <w:r w:rsidRPr="00770AE5">
        <w:rPr>
          <w:rFonts w:ascii="Arial" w:hAnsi="Arial" w:cs="Arial"/>
          <w:sz w:val="22"/>
        </w:rPr>
        <w:br/>
      </w:r>
    </w:p>
    <w:p w14:paraId="5677CE4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D31F5E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плановой документарной и (или) плановой выездной;</w:t>
      </w:r>
      <w:r w:rsidRPr="00770AE5">
        <w:rPr>
          <w:rFonts w:ascii="Arial" w:hAnsi="Arial" w:cs="Arial"/>
          <w:sz w:val="22"/>
        </w:rPr>
        <w:br/>
      </w:r>
    </w:p>
    <w:p w14:paraId="10B4676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3EFC03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внеплановой документарной и (или) внеплановой выездной.</w:t>
      </w:r>
      <w:r w:rsidRPr="00770AE5">
        <w:rPr>
          <w:rFonts w:ascii="Arial" w:hAnsi="Arial" w:cs="Arial"/>
          <w:sz w:val="22"/>
        </w:rPr>
        <w:br/>
      </w:r>
    </w:p>
    <w:p w14:paraId="4FAF04F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85DFD5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3.3.2.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770AE5">
        <w:rPr>
          <w:rFonts w:ascii="Arial" w:hAnsi="Arial" w:cs="Arial"/>
          <w:sz w:val="22"/>
        </w:rPr>
        <w:br/>
      </w:r>
    </w:p>
    <w:p w14:paraId="18CD311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2E0756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3.3.3. Плановая проверка юридического лица, индивидуального предпринимателя проводится в соответствии с ежегодным планом проверок.</w:t>
      </w:r>
      <w:r w:rsidRPr="00770AE5">
        <w:rPr>
          <w:rFonts w:ascii="Arial" w:hAnsi="Arial" w:cs="Arial"/>
          <w:sz w:val="22"/>
        </w:rPr>
        <w:br/>
      </w:r>
    </w:p>
    <w:p w14:paraId="4804BF8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9350A2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3.3.4. Должностное лицо уполномоченного подразделения, ответственное за подготовку приказа о проведении плановой проверки, готовит приказ о проведении плановой проверки по типовой форме, установленной приказом Минэкономразвития России N 141, и передает его министру на подпись.</w:t>
      </w:r>
      <w:r w:rsidRPr="00770AE5">
        <w:rPr>
          <w:rFonts w:ascii="Arial" w:hAnsi="Arial" w:cs="Arial"/>
          <w:sz w:val="22"/>
        </w:rPr>
        <w:br/>
      </w:r>
    </w:p>
    <w:p w14:paraId="02D2EE5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10DF20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3.3.5. О проведении плановой проверки юридическое лицо, индивидуальный предприниматель уведомляются Министерством не позднее чем за 3 рабочих дня до начала ее проведения, посредством направления копии приказа министра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или иным доступным способом.</w:t>
      </w:r>
      <w:r w:rsidRPr="00770AE5">
        <w:rPr>
          <w:rFonts w:ascii="Arial" w:hAnsi="Arial" w:cs="Arial"/>
          <w:sz w:val="22"/>
        </w:rPr>
        <w:br/>
      </w:r>
    </w:p>
    <w:p w14:paraId="3F0B6E8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49D375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3.3.6. При проведении плановой проверки должностные лица уполномоченного подразделения обязаны использовать проверочные листы (списки контрольных вопросов).</w:t>
      </w:r>
      <w:r w:rsidRPr="00770AE5">
        <w:rPr>
          <w:rFonts w:ascii="Arial" w:hAnsi="Arial" w:cs="Arial"/>
          <w:sz w:val="22"/>
        </w:rPr>
        <w:br/>
      </w:r>
    </w:p>
    <w:p w14:paraId="0E610B2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BF69FE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Использование проверочных листов (списков контрольных вопросов) осуществляется при проведении плановой проверки всех юридических лиц и индивидуальных предпринимателей.</w:t>
      </w:r>
      <w:r w:rsidRPr="00770AE5">
        <w:rPr>
          <w:rFonts w:ascii="Arial" w:hAnsi="Arial" w:cs="Arial"/>
          <w:sz w:val="22"/>
        </w:rPr>
        <w:br/>
      </w:r>
    </w:p>
    <w:p w14:paraId="7F604F1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CC7ACE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Проверочные листы (списки контрольных вопросов), используемые при проведении плановой проверки, содержат вопросы, затрагивающие предъявляемые к юридическому лицу и индивидуальному предпринимателю обязательные требования, соблюдение которых является наиболее значимым с точки зрения недопущения возникновения угрозы причинения вреда жизни, здоровью граждан, вреда животным, растениям, окружающей </w:t>
      </w:r>
      <w:r w:rsidRPr="00770AE5">
        <w:rPr>
          <w:rFonts w:ascii="Arial" w:hAnsi="Arial" w:cs="Arial"/>
          <w:sz w:val="22"/>
        </w:rPr>
        <w:lastRenderedPageBreak/>
        <w:t>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770AE5">
        <w:rPr>
          <w:rFonts w:ascii="Arial" w:hAnsi="Arial" w:cs="Arial"/>
          <w:sz w:val="22"/>
        </w:rPr>
        <w:br/>
      </w:r>
    </w:p>
    <w:p w14:paraId="0340072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A5E838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Заполненный по результатам проведения проверки проверочный лист (список контрольных вопросов) прикладывается к акту проверки.</w:t>
      </w:r>
      <w:r w:rsidRPr="00770AE5">
        <w:rPr>
          <w:rFonts w:ascii="Arial" w:hAnsi="Arial" w:cs="Arial"/>
          <w:sz w:val="22"/>
        </w:rPr>
        <w:br/>
      </w:r>
    </w:p>
    <w:p w14:paraId="26E9E77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662450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3.3.7.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Министерства,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14:paraId="33000F1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p>
    <w:p w14:paraId="244FB98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3.3.8. Основанием для проведения внеплановой проверки является:</w:t>
      </w:r>
      <w:r w:rsidRPr="00770AE5">
        <w:rPr>
          <w:rFonts w:ascii="Arial" w:hAnsi="Arial" w:cs="Arial"/>
          <w:sz w:val="22"/>
        </w:rPr>
        <w:br/>
      </w:r>
    </w:p>
    <w:p w14:paraId="218C3CA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C00257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sidRPr="00770AE5">
        <w:rPr>
          <w:rFonts w:ascii="Arial" w:hAnsi="Arial" w:cs="Arial"/>
          <w:sz w:val="22"/>
        </w:rPr>
        <w:br/>
      </w:r>
    </w:p>
    <w:p w14:paraId="4CA9382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2DC947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770AE5">
        <w:rPr>
          <w:rFonts w:ascii="Arial" w:hAnsi="Arial" w:cs="Arial"/>
          <w:sz w:val="22"/>
        </w:rPr>
        <w:br/>
      </w:r>
    </w:p>
    <w:p w14:paraId="3338D16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5C6486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 мотивированное представление должностного лица уполномоченного подразделения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770AE5">
        <w:rPr>
          <w:rFonts w:ascii="Arial" w:hAnsi="Arial" w:cs="Arial"/>
          <w:sz w:val="22"/>
        </w:rPr>
        <w:br/>
      </w:r>
    </w:p>
    <w:p w14:paraId="42D3F45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851FA3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w:t>
      </w:r>
      <w:r w:rsidRPr="00770AE5">
        <w:rPr>
          <w:rFonts w:ascii="Arial" w:hAnsi="Arial" w:cs="Arial"/>
          <w:sz w:val="22"/>
        </w:rPr>
        <w:lastRenderedPageBreak/>
        <w:t>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770AE5">
        <w:rPr>
          <w:rFonts w:ascii="Arial" w:hAnsi="Arial" w:cs="Arial"/>
          <w:sz w:val="22"/>
        </w:rPr>
        <w:br/>
      </w:r>
    </w:p>
    <w:p w14:paraId="5BF9ABF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446BFE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770AE5">
        <w:rPr>
          <w:rFonts w:ascii="Arial" w:hAnsi="Arial" w:cs="Arial"/>
          <w:sz w:val="22"/>
        </w:rPr>
        <w:br/>
      </w:r>
    </w:p>
    <w:p w14:paraId="793BE77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A2B9A1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4) приказ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770AE5">
        <w:rPr>
          <w:rFonts w:ascii="Arial" w:hAnsi="Arial" w:cs="Arial"/>
          <w:sz w:val="22"/>
        </w:rPr>
        <w:br/>
      </w:r>
    </w:p>
    <w:p w14:paraId="45C2764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040AEE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Министерством предписания.</w:t>
      </w:r>
      <w:r w:rsidRPr="00770AE5">
        <w:rPr>
          <w:rFonts w:ascii="Arial" w:hAnsi="Arial" w:cs="Arial"/>
          <w:sz w:val="22"/>
        </w:rPr>
        <w:br/>
      </w:r>
    </w:p>
    <w:p w14:paraId="5C81B7D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776A59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3.3.9. При рассмотрении обращений и заявлений, информации о фактах, указанных в пункте 3.3.8 настоящего подраздела,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770AE5">
        <w:rPr>
          <w:rFonts w:ascii="Arial" w:hAnsi="Arial" w:cs="Arial"/>
          <w:sz w:val="22"/>
        </w:rPr>
        <w:br/>
      </w:r>
    </w:p>
    <w:p w14:paraId="1DBBA70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03F6F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3.3.10. При отсутствии достоверной информации о юридическом лице, индивидуальном предпринимателе, допустившем нарушение обязательных требований, достаточных данных о фактах, указанных в пункте 3.3.8 настоящего подраздела, должностными лицами уполномоченного подразделения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Министерства,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Министерства. В рамках предварительной проверки у юридических лиц, индивидуальных предпринимателей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770AE5">
        <w:rPr>
          <w:rFonts w:ascii="Arial" w:hAnsi="Arial" w:cs="Arial"/>
          <w:sz w:val="22"/>
        </w:rPr>
        <w:br/>
      </w:r>
    </w:p>
    <w:p w14:paraId="0A26FEE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50DF09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3.3.11. При выявлении по результатам предварительной проверки юридических лиц, индивидуальных предпринимателей, допустивших нарушение обязательных требований, получении достаточных данных о фактах, указанных в пункте 3.3.8 настоящего подраздела, должностное лицо уполномоченного подразделения подготавливает </w:t>
      </w:r>
      <w:r w:rsidRPr="00770AE5">
        <w:rPr>
          <w:rFonts w:ascii="Arial" w:hAnsi="Arial" w:cs="Arial"/>
          <w:sz w:val="22"/>
        </w:rPr>
        <w:lastRenderedPageBreak/>
        <w:t>мотивированное представление о назначении внеплановой проверки по основаниям, указанным в подпункте 3 пункта 3.3.8 настоящего подраздела. По результатам предварительной проверки меры по привлечению юридических лиц, индивидуальных предпринимателей к ответственности не принимаются.</w:t>
      </w:r>
      <w:r w:rsidRPr="00770AE5">
        <w:rPr>
          <w:rFonts w:ascii="Arial" w:hAnsi="Arial" w:cs="Arial"/>
          <w:sz w:val="22"/>
        </w:rPr>
        <w:br/>
      </w:r>
    </w:p>
    <w:p w14:paraId="52D2757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EF1361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3.3.12. По решению министра, первого заместителя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770AE5">
        <w:rPr>
          <w:rFonts w:ascii="Arial" w:hAnsi="Arial" w:cs="Arial"/>
          <w:sz w:val="22"/>
        </w:rPr>
        <w:br/>
      </w:r>
    </w:p>
    <w:p w14:paraId="36B3E9D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F1FAC6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3.3.13. 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sidRPr="00770AE5">
        <w:rPr>
          <w:rFonts w:ascii="Arial" w:hAnsi="Arial" w:cs="Arial"/>
          <w:sz w:val="22"/>
        </w:rPr>
        <w:br/>
      </w:r>
    </w:p>
    <w:p w14:paraId="6D260BE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7A3ECB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3.3.14. Обращения и заявления, не позволяющие установить лицо, обратившееся в Министерство, а также обращения и заявления, не содержащие сведений о фактах, указанных в подпункте 3 пункта 3.3.8 настоящего подраздела,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3 пункта 3.3.8 настоящего подраздела являться основанием для проведения внеплановой проверки, должностное лицо уполномоченного подразделения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770AE5">
        <w:rPr>
          <w:rFonts w:ascii="Arial" w:hAnsi="Arial" w:cs="Arial"/>
          <w:sz w:val="22"/>
        </w:rPr>
        <w:br/>
      </w:r>
    </w:p>
    <w:p w14:paraId="16BC36A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D89F4F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Внеплановая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N 294-ФЗ.</w:t>
      </w:r>
      <w:r w:rsidRPr="00770AE5">
        <w:rPr>
          <w:rFonts w:ascii="Arial" w:hAnsi="Arial" w:cs="Arial"/>
          <w:sz w:val="22"/>
        </w:rPr>
        <w:br/>
      </w:r>
    </w:p>
    <w:p w14:paraId="4087A66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F08D01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3.3.15. Внеплановая выездная проверка юридических лиц, индивидуальных предпринимателей может быть проведена по основаниям, указанным в подпунктах "а" и "б" подпункта 3 пункта 3.3.8 настоящего подраздела, Министерство после согласования в установленном порядке с Прокуратурой Чувашской Республики.</w:t>
      </w:r>
      <w:r w:rsidRPr="00770AE5">
        <w:rPr>
          <w:rFonts w:ascii="Arial" w:hAnsi="Arial" w:cs="Arial"/>
          <w:sz w:val="22"/>
        </w:rPr>
        <w:br/>
      </w:r>
    </w:p>
    <w:p w14:paraId="002394B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00CF73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Заявление о согласовании Министерством с Прокуратурой Чувашской Республики проведения внеплановой выездной проверки юридического лица, индивидуального предпринимателя оформляется по типовой форме, установленной приказом Минэкономразвития России N 141.</w:t>
      </w:r>
      <w:r w:rsidRPr="00770AE5">
        <w:rPr>
          <w:rFonts w:ascii="Arial" w:hAnsi="Arial" w:cs="Arial"/>
          <w:sz w:val="22"/>
        </w:rPr>
        <w:br/>
      </w:r>
    </w:p>
    <w:p w14:paraId="3C74BE7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5BAC59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 Документарная проверка.</w:t>
      </w:r>
      <w:r w:rsidRPr="00770AE5">
        <w:rPr>
          <w:rFonts w:ascii="Arial" w:hAnsi="Arial" w:cs="Arial"/>
          <w:sz w:val="22"/>
        </w:rPr>
        <w:br/>
      </w:r>
    </w:p>
    <w:p w14:paraId="493B628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640077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3.3.16.1. Предметом документарной проверки являются сведения, содержащиеся в документах юридического лица, индивидуального предпринимателя, устанавливающих его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Министерства.</w:t>
      </w:r>
      <w:r w:rsidRPr="00770AE5">
        <w:rPr>
          <w:rFonts w:ascii="Arial" w:hAnsi="Arial" w:cs="Arial"/>
          <w:sz w:val="22"/>
        </w:rPr>
        <w:br/>
      </w:r>
    </w:p>
    <w:p w14:paraId="616A8CE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FACA11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3.3.16.2. Документарная проверка (как плановая, так и внеплановая) осуществляется по месту нахождения Министерства.</w:t>
      </w:r>
      <w:r w:rsidRPr="00770AE5">
        <w:rPr>
          <w:rFonts w:ascii="Arial" w:hAnsi="Arial" w:cs="Arial"/>
          <w:sz w:val="22"/>
        </w:rPr>
        <w:br/>
      </w:r>
    </w:p>
    <w:p w14:paraId="2CAC85B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191695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3.3.16.3. В процессе проведения документарной проверки должностными лицами уполномоченного подразделения в первую очередь рассматриваются документы юридического лица, индивидуального предпринимателя, имеющиеся в распоряжении Министерства,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лиц регионального государственного экологического надзора.</w:t>
      </w:r>
      <w:r w:rsidRPr="00770AE5">
        <w:rPr>
          <w:rFonts w:ascii="Arial" w:hAnsi="Arial" w:cs="Arial"/>
          <w:sz w:val="22"/>
        </w:rPr>
        <w:br/>
      </w:r>
    </w:p>
    <w:p w14:paraId="7283BFA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5BF2E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если достоверность сведений, содержащихся в документах, имеющихся в распоряжении Министерства,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Министерство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министра, первого заместителя министра о проведении документарной проверки. В течение 10 рабочих дней со дня получения мотивированного запроса юридическое лицо, индивидуальный предприниматель обязаны направить в Министерство указанные в запросе документы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770AE5">
        <w:rPr>
          <w:rFonts w:ascii="Arial" w:hAnsi="Arial" w:cs="Arial"/>
          <w:sz w:val="22"/>
        </w:rPr>
        <w:br/>
      </w:r>
    </w:p>
    <w:p w14:paraId="3981AF2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F28557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3.3.16.4. Не допускается требовать нотариального удостоверения копий документов, представляемых в Министерство, если иное не предусмотрено законодательством Российской Федерации.</w:t>
      </w:r>
      <w:r w:rsidRPr="00770AE5">
        <w:rPr>
          <w:rFonts w:ascii="Arial" w:hAnsi="Arial" w:cs="Arial"/>
          <w:sz w:val="22"/>
        </w:rPr>
        <w:br/>
      </w:r>
    </w:p>
    <w:p w14:paraId="09636CD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653D0F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Министерства документах и (или) полученным в ходе осуществления регионального государственного экологического надзора,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770AE5">
        <w:rPr>
          <w:rFonts w:ascii="Arial" w:hAnsi="Arial" w:cs="Arial"/>
          <w:sz w:val="22"/>
        </w:rPr>
        <w:br/>
      </w:r>
    </w:p>
    <w:p w14:paraId="18858C6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667DCA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3.3.16.6. Юридическое лицо, индивидуальный предприниматель, представляющие в Министерство пояснения относительно выявленных ошибок и (или) противоречий в представленных документах либо относительно несоответствия указанных в пункте </w:t>
      </w:r>
      <w:r w:rsidRPr="00770AE5">
        <w:rPr>
          <w:rFonts w:ascii="Arial" w:hAnsi="Arial" w:cs="Arial"/>
          <w:sz w:val="22"/>
        </w:rPr>
        <w:lastRenderedPageBreak/>
        <w:t>3.3.16.5 настоящего подраздела сведений, вправе представить дополнительно в Министерство документы, подтверждающие достоверность ранее представленных документов.</w:t>
      </w:r>
      <w:r w:rsidRPr="00770AE5">
        <w:rPr>
          <w:rFonts w:ascii="Arial" w:hAnsi="Arial" w:cs="Arial"/>
          <w:sz w:val="22"/>
        </w:rPr>
        <w:br/>
      </w:r>
    </w:p>
    <w:p w14:paraId="6988C3F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ED2B7A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3.3.16.7.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Министерство установит признаки нарушения обязательных требований, должностные лица уполномоченного подразделения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770AE5">
        <w:rPr>
          <w:rFonts w:ascii="Arial" w:hAnsi="Arial" w:cs="Arial"/>
          <w:sz w:val="22"/>
        </w:rPr>
        <w:br/>
      </w:r>
    </w:p>
    <w:p w14:paraId="34DBF16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4C9130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3.3.16.8. При проведении документарной проверки Министерство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Министерством от иных органов государственного контроля (надзора), органов муниципального контроля.</w:t>
      </w:r>
      <w:r w:rsidRPr="00770AE5">
        <w:rPr>
          <w:rFonts w:ascii="Arial" w:hAnsi="Arial" w:cs="Arial"/>
          <w:sz w:val="22"/>
        </w:rPr>
        <w:br/>
      </w:r>
    </w:p>
    <w:p w14:paraId="60EBAAC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C02F61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 Выездная проверка.</w:t>
      </w:r>
      <w:r w:rsidRPr="00770AE5">
        <w:rPr>
          <w:rFonts w:ascii="Arial" w:hAnsi="Arial" w:cs="Arial"/>
          <w:sz w:val="22"/>
        </w:rPr>
        <w:br/>
      </w:r>
    </w:p>
    <w:p w14:paraId="28A7EF3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D907AB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3.3.17.1.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r w:rsidRPr="00770AE5">
        <w:rPr>
          <w:rFonts w:ascii="Arial" w:hAnsi="Arial" w:cs="Arial"/>
          <w:sz w:val="22"/>
        </w:rPr>
        <w:br/>
      </w:r>
    </w:p>
    <w:p w14:paraId="3AC10D6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B2D295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3.3.17.2. Выездная проверка (как плановая, так и внеплановая) юридического лица, индивидуального предпринимателя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770AE5">
        <w:rPr>
          <w:rFonts w:ascii="Arial" w:hAnsi="Arial" w:cs="Arial"/>
          <w:sz w:val="22"/>
        </w:rPr>
        <w:br/>
      </w:r>
    </w:p>
    <w:p w14:paraId="2E97325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973F21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3.3.17.3. Выездная проверка проводится в случае, если при документарной проверке не представляется возможным:</w:t>
      </w:r>
      <w:r w:rsidRPr="00770AE5">
        <w:rPr>
          <w:rFonts w:ascii="Arial" w:hAnsi="Arial" w:cs="Arial"/>
          <w:sz w:val="22"/>
        </w:rPr>
        <w:br/>
      </w:r>
    </w:p>
    <w:p w14:paraId="701C956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39BAFD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а) удостовериться в полноте и достоверности сведений, содержащихся в имеющихся в распоряжении Министерства документах юридического лица, индивидуального предпринимателя;</w:t>
      </w:r>
      <w:r w:rsidRPr="00770AE5">
        <w:rPr>
          <w:rFonts w:ascii="Arial" w:hAnsi="Arial" w:cs="Arial"/>
          <w:sz w:val="22"/>
        </w:rPr>
        <w:br/>
      </w:r>
    </w:p>
    <w:p w14:paraId="56B5797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B02749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б)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r w:rsidRPr="00770AE5">
        <w:rPr>
          <w:rFonts w:ascii="Arial" w:hAnsi="Arial" w:cs="Arial"/>
          <w:sz w:val="22"/>
        </w:rPr>
        <w:br/>
      </w:r>
    </w:p>
    <w:p w14:paraId="783FD04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26CEB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3.3.17.4. Выездная проверка начинается с предъявления служебного удостоверения должностными лицами уполномоченного подразделения,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министра, первого заместителя министра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770AE5">
        <w:rPr>
          <w:rFonts w:ascii="Arial" w:hAnsi="Arial" w:cs="Arial"/>
          <w:sz w:val="22"/>
        </w:rPr>
        <w:br/>
      </w:r>
    </w:p>
    <w:p w14:paraId="42D5644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F73CB5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3.3.17.5. Министерство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770AE5">
        <w:rPr>
          <w:rFonts w:ascii="Arial" w:hAnsi="Arial" w:cs="Arial"/>
          <w:sz w:val="22"/>
        </w:rPr>
        <w:br/>
      </w:r>
    </w:p>
    <w:p w14:paraId="684B6A4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0399BD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3.3.18. Сроки проведения проверок.</w:t>
      </w:r>
      <w:r w:rsidRPr="00770AE5">
        <w:rPr>
          <w:rFonts w:ascii="Arial" w:hAnsi="Arial" w:cs="Arial"/>
          <w:sz w:val="22"/>
        </w:rPr>
        <w:br/>
      </w:r>
    </w:p>
    <w:p w14:paraId="2D1D0DE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EAA4B1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Сроки проведения документарной и выездной проверок не могут превышать сроки, указанные в подразделе 2.3 настоящего Административного регламента.</w:t>
      </w:r>
      <w:r w:rsidRPr="00770AE5">
        <w:rPr>
          <w:rFonts w:ascii="Arial" w:hAnsi="Arial" w:cs="Arial"/>
          <w:sz w:val="22"/>
        </w:rPr>
        <w:br/>
      </w:r>
    </w:p>
    <w:p w14:paraId="7610008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EF1444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 Порядок организации проверок.</w:t>
      </w:r>
      <w:r w:rsidRPr="00770AE5">
        <w:rPr>
          <w:rFonts w:ascii="Arial" w:hAnsi="Arial" w:cs="Arial"/>
          <w:sz w:val="22"/>
        </w:rPr>
        <w:br/>
      </w:r>
    </w:p>
    <w:p w14:paraId="68D681E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842A11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3.3.19.1. Проверка проводится на основании приказа министра, первого заместителя министра и оформляется по типовой форме, установленной приказом Минэкономразвития России N 141, в случае проведения проверки в отношении юридического лица, индивидуального предпринимателя.</w:t>
      </w:r>
      <w:r w:rsidRPr="00770AE5">
        <w:rPr>
          <w:rFonts w:ascii="Arial" w:hAnsi="Arial" w:cs="Arial"/>
          <w:sz w:val="22"/>
        </w:rPr>
        <w:br/>
      </w:r>
    </w:p>
    <w:p w14:paraId="7F2B845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81D1C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Проверка может проводиться только должностным лицом или должностными лицами уполномоченного подразделения, которые указаны в приказе министра, первого заместителя министра.</w:t>
      </w:r>
      <w:r w:rsidRPr="00770AE5">
        <w:rPr>
          <w:rFonts w:ascii="Arial" w:hAnsi="Arial" w:cs="Arial"/>
          <w:sz w:val="22"/>
        </w:rPr>
        <w:br/>
      </w:r>
    </w:p>
    <w:p w14:paraId="6659B20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A0ED417"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3.3.19.2. Должностное лицо, уполномоченное на подготовку проекта приказа о проведении проверки, передает в порядке делопроизводства (с учетом установленной процедуры согласования) подготовленный проект приказа о проведении проверки должностному лицу, обладающему правом подписи распоряжения о проведении проверки.</w:t>
      </w:r>
      <w:r w:rsidRPr="00770AE5">
        <w:rPr>
          <w:rFonts w:ascii="Arial" w:hAnsi="Arial" w:cs="Arial"/>
          <w:sz w:val="22"/>
        </w:rPr>
        <w:br/>
      </w:r>
    </w:p>
    <w:p w14:paraId="45EB364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B8DCC9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Министр, первый заместитель министра подписывает приказ о проведении проверки в день представления проекта приказа на подписание.</w:t>
      </w:r>
      <w:r w:rsidRPr="00770AE5">
        <w:rPr>
          <w:rFonts w:ascii="Arial" w:hAnsi="Arial" w:cs="Arial"/>
          <w:sz w:val="22"/>
        </w:rPr>
        <w:br/>
      </w:r>
    </w:p>
    <w:p w14:paraId="39EE4FF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67E768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приказе министра, первого заместителя министра указываются:</w:t>
      </w:r>
      <w:r w:rsidRPr="00770AE5">
        <w:rPr>
          <w:rFonts w:ascii="Arial" w:hAnsi="Arial" w:cs="Arial"/>
          <w:sz w:val="22"/>
        </w:rPr>
        <w:br/>
      </w:r>
    </w:p>
    <w:p w14:paraId="3C94AFB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F25E78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 наименование Министерства, а также вид (виды) регионального государственного экологического надзора;</w:t>
      </w:r>
      <w:r w:rsidRPr="00770AE5">
        <w:rPr>
          <w:rFonts w:ascii="Arial" w:hAnsi="Arial" w:cs="Arial"/>
          <w:sz w:val="22"/>
        </w:rPr>
        <w:br/>
      </w:r>
    </w:p>
    <w:p w14:paraId="5C3117E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26E4F7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 фамилии, имена, отчества (последнее - при наличии),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770AE5">
        <w:rPr>
          <w:rFonts w:ascii="Arial" w:hAnsi="Arial" w:cs="Arial"/>
          <w:sz w:val="22"/>
        </w:rPr>
        <w:br/>
      </w:r>
    </w:p>
    <w:p w14:paraId="3CEC10B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74A90C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 наименование юридического лица или фамилия, имя, отчество (последнее - при наличии)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770AE5">
        <w:rPr>
          <w:rFonts w:ascii="Arial" w:hAnsi="Arial" w:cs="Arial"/>
          <w:sz w:val="22"/>
        </w:rPr>
        <w:br/>
      </w:r>
    </w:p>
    <w:p w14:paraId="12A0062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0187E9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4) цели, задачи, предмет проверки и срок ее проведения;</w:t>
      </w:r>
      <w:r w:rsidRPr="00770AE5">
        <w:rPr>
          <w:rFonts w:ascii="Arial" w:hAnsi="Arial" w:cs="Arial"/>
          <w:sz w:val="22"/>
        </w:rPr>
        <w:br/>
      </w:r>
    </w:p>
    <w:p w14:paraId="66BDA68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4AA2E9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 правовые основания проведения проверки;</w:t>
      </w:r>
      <w:r w:rsidRPr="00770AE5">
        <w:rPr>
          <w:rFonts w:ascii="Arial" w:hAnsi="Arial" w:cs="Arial"/>
          <w:sz w:val="22"/>
        </w:rPr>
        <w:br/>
      </w:r>
    </w:p>
    <w:p w14:paraId="5FC9E40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F3E52A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6) подлежащие проверке обязательные требования,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14:paraId="74F50C7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p>
    <w:p w14:paraId="77ECBFA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7) сроки проведения и перечень мероприятий по контролю, необходимых для достижения целей и задач проведения проверки;</w:t>
      </w:r>
      <w:r w:rsidRPr="00770AE5">
        <w:rPr>
          <w:rFonts w:ascii="Arial" w:hAnsi="Arial" w:cs="Arial"/>
          <w:sz w:val="22"/>
        </w:rPr>
        <w:br/>
      </w:r>
    </w:p>
    <w:p w14:paraId="50810B9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1A7447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8) наименование Административного регламента;</w:t>
      </w:r>
      <w:r w:rsidRPr="00770AE5">
        <w:rPr>
          <w:rFonts w:ascii="Arial" w:hAnsi="Arial" w:cs="Arial"/>
          <w:sz w:val="22"/>
        </w:rPr>
        <w:br/>
      </w:r>
    </w:p>
    <w:p w14:paraId="08F9D56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37BCFC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770AE5">
        <w:rPr>
          <w:rFonts w:ascii="Arial" w:hAnsi="Arial" w:cs="Arial"/>
          <w:sz w:val="22"/>
        </w:rPr>
        <w:br/>
      </w:r>
    </w:p>
    <w:p w14:paraId="6FDE7C4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55207B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10) даты начала и окончания проведения проверки;</w:t>
      </w:r>
      <w:r w:rsidRPr="00770AE5">
        <w:rPr>
          <w:rFonts w:ascii="Arial" w:hAnsi="Arial" w:cs="Arial"/>
          <w:sz w:val="22"/>
        </w:rPr>
        <w:br/>
      </w:r>
    </w:p>
    <w:p w14:paraId="76FE7DD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C2ED88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11) иные сведения, если это предусмотрено типовой формой приказа министра, первого заместителя министра.</w:t>
      </w:r>
      <w:r w:rsidRPr="00770AE5">
        <w:rPr>
          <w:rFonts w:ascii="Arial" w:hAnsi="Arial" w:cs="Arial"/>
          <w:sz w:val="22"/>
        </w:rPr>
        <w:br/>
      </w:r>
    </w:p>
    <w:p w14:paraId="4C35A60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130605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3.3.19.3. О проведении плановой проверки юридическое лицо, индивидуальный предприниматель уведомляется Министерством не позднее чем за 3 рабочих дня до начала ее проведения посредством направления копии приказа министра, первого заместителя министра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или иным доступным способом.</w:t>
      </w:r>
      <w:r w:rsidRPr="00770AE5">
        <w:rPr>
          <w:rFonts w:ascii="Arial" w:hAnsi="Arial" w:cs="Arial"/>
          <w:sz w:val="22"/>
        </w:rPr>
        <w:br/>
      </w:r>
    </w:p>
    <w:p w14:paraId="77EBFF9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3B8D02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3.3.19.4. О проведении внеплановой выездной проверки, за исключением внеплановой выездной проверки, основания проведения которой указаны в подпункте 3 пункта 3.3.8 настоящего подраздела, юридическое лицо, индивидуальный предприниматель, гражданин уведомляется Министерством не менее чем за 24 часа до начала ее проведения любым доступным способом (телефонограммой, факсом, письмом с уведомлением и иным способом).</w:t>
      </w:r>
      <w:r w:rsidRPr="00770AE5">
        <w:rPr>
          <w:rFonts w:ascii="Arial" w:hAnsi="Arial" w:cs="Arial"/>
          <w:sz w:val="22"/>
        </w:rPr>
        <w:br/>
      </w:r>
    </w:p>
    <w:p w14:paraId="5415ED3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8392AC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Проверки деятельности регионального оператора проводятся без согласования с органами прокуратуры и без предварительного уведомления регионального оператора о проведении таких проверок.</w:t>
      </w:r>
      <w:r w:rsidRPr="00770AE5">
        <w:rPr>
          <w:rFonts w:ascii="Arial" w:hAnsi="Arial" w:cs="Arial"/>
          <w:sz w:val="22"/>
        </w:rPr>
        <w:br/>
      </w:r>
    </w:p>
    <w:p w14:paraId="742B9E3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861701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Министерство вправе приступить к проведению внеплановой выездной проверки незамедлительно с извещением Прокуратуры Чувашской Республики о проведении мероприятий по контролю посредством направления документов, предусмотренных частями 6 и 7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Прокуратуру Чувашской Республики в течение 24 часов.</w:t>
      </w:r>
      <w:r w:rsidRPr="00770AE5">
        <w:rPr>
          <w:rFonts w:ascii="Arial" w:hAnsi="Arial" w:cs="Arial"/>
          <w:sz w:val="22"/>
        </w:rPr>
        <w:br/>
      </w:r>
    </w:p>
    <w:p w14:paraId="5D16AAA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99CAEC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юридического лица, индивидуального предпринимателя о начале проведения внеплановой выездной проверки не требуется.</w:t>
      </w:r>
      <w:r w:rsidRPr="00770AE5">
        <w:rPr>
          <w:rFonts w:ascii="Arial" w:hAnsi="Arial" w:cs="Arial"/>
          <w:sz w:val="22"/>
        </w:rPr>
        <w:br/>
      </w:r>
    </w:p>
    <w:p w14:paraId="1AE96B9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7D1909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3.3.19.6. При проведении выездной проверки заверенная печатью копия приказа министра, первого заместителя министра вручается под роспись должностными лицами уполномоченного подразделения,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уполномоченного подразделения обязаны представить информацию об Министерстве, а также об экспертах, экспертных организациях в целях подтверждения своих полномочий.</w:t>
      </w:r>
      <w:r w:rsidRPr="00770AE5">
        <w:rPr>
          <w:rFonts w:ascii="Arial" w:hAnsi="Arial" w:cs="Arial"/>
          <w:sz w:val="22"/>
        </w:rPr>
        <w:br/>
      </w:r>
    </w:p>
    <w:p w14:paraId="0DA5D48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DD795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При проведении документарной проверки заверенная печатью копия приказа министра, первого заместителя министра направляется заказным почтовым отправлением с уведомлением о вручении должностными лицами уполномоченного подразделения, проводящими проверку, по месту регистрации (нахождения) юридического лица, индивидуального предпринимателя.</w:t>
      </w:r>
      <w:r w:rsidRPr="00770AE5">
        <w:rPr>
          <w:rFonts w:ascii="Arial" w:hAnsi="Arial" w:cs="Arial"/>
          <w:sz w:val="22"/>
        </w:rPr>
        <w:br/>
      </w:r>
    </w:p>
    <w:p w14:paraId="428EB0B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71DD0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3.3.19.7.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должностные лица уполномоченного подразделения обязаны ознакомить подлежащих проверке лиц с настоящим Административным регламентом.</w:t>
      </w:r>
      <w:r w:rsidRPr="00770AE5">
        <w:rPr>
          <w:rFonts w:ascii="Arial" w:hAnsi="Arial" w:cs="Arial"/>
          <w:sz w:val="22"/>
        </w:rPr>
        <w:br/>
      </w:r>
    </w:p>
    <w:p w14:paraId="4DD4493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4099BE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3.3.20. Результатом осуществления административной процедуры является проведение проверки.</w:t>
      </w:r>
      <w:r w:rsidRPr="00770AE5">
        <w:rPr>
          <w:rFonts w:ascii="Arial" w:hAnsi="Arial" w:cs="Arial"/>
          <w:sz w:val="22"/>
        </w:rPr>
        <w:br/>
      </w:r>
    </w:p>
    <w:p w14:paraId="5FAF7783" w14:textId="77777777" w:rsidR="00F95D41" w:rsidRPr="00770AE5" w:rsidRDefault="00F95D41" w:rsidP="00F95D41">
      <w:pPr>
        <w:pStyle w:val="4"/>
        <w:spacing w:before="0" w:after="240"/>
        <w:textAlignment w:val="baseline"/>
        <w:rPr>
          <w:rFonts w:ascii="Arial" w:hAnsi="Arial" w:cs="Arial"/>
          <w:color w:val="auto"/>
          <w:sz w:val="20"/>
        </w:rPr>
      </w:pPr>
    </w:p>
    <w:p w14:paraId="6988C11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 Оформление результатов плановой, внеплановой проверок</w:t>
      </w:r>
      <w:r w:rsidRPr="00770AE5">
        <w:rPr>
          <w:rFonts w:ascii="Arial" w:hAnsi="Arial" w:cs="Arial"/>
          <w:sz w:val="22"/>
        </w:rPr>
        <w:br/>
      </w:r>
    </w:p>
    <w:p w14:paraId="3E63994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DFBBBB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3.4.1. Основанием для начала административной процедуры является проведение проверки.</w:t>
      </w:r>
      <w:r w:rsidRPr="00770AE5">
        <w:rPr>
          <w:rFonts w:ascii="Arial" w:hAnsi="Arial" w:cs="Arial"/>
          <w:sz w:val="22"/>
        </w:rPr>
        <w:br/>
      </w:r>
    </w:p>
    <w:p w14:paraId="0D5D388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C4EF6E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По результатам проверки должностными лицами, проводящими проверку, составляется акт по типовой форме, установленной приказом Минэкономразвития России N 141 в 2 экземплярах, в случае проведения проверки в отношении юридического лица, индивидуального предпринимателя.</w:t>
      </w:r>
      <w:r w:rsidRPr="00770AE5">
        <w:rPr>
          <w:rFonts w:ascii="Arial" w:hAnsi="Arial" w:cs="Arial"/>
          <w:sz w:val="22"/>
        </w:rPr>
        <w:br/>
      </w:r>
    </w:p>
    <w:p w14:paraId="0C62BD8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0ECEE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акте проверки указываются:</w:t>
      </w:r>
      <w:r w:rsidRPr="00770AE5">
        <w:rPr>
          <w:rFonts w:ascii="Arial" w:hAnsi="Arial" w:cs="Arial"/>
          <w:sz w:val="22"/>
        </w:rPr>
        <w:br/>
      </w:r>
    </w:p>
    <w:p w14:paraId="2A25018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8B7C6E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1) дата, время и место составления акта проверки;</w:t>
      </w:r>
      <w:r w:rsidRPr="00770AE5">
        <w:rPr>
          <w:rFonts w:ascii="Arial" w:hAnsi="Arial" w:cs="Arial"/>
          <w:sz w:val="22"/>
        </w:rPr>
        <w:br/>
      </w:r>
    </w:p>
    <w:p w14:paraId="6D5623E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CABE6D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2) наименование Министерства;</w:t>
      </w:r>
      <w:r w:rsidRPr="00770AE5">
        <w:rPr>
          <w:rFonts w:ascii="Arial" w:hAnsi="Arial" w:cs="Arial"/>
          <w:sz w:val="22"/>
        </w:rPr>
        <w:br/>
      </w:r>
    </w:p>
    <w:p w14:paraId="09C3166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C3E460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 дата и номер приказа министра, первого заместителя министра;</w:t>
      </w:r>
      <w:r w:rsidRPr="00770AE5">
        <w:rPr>
          <w:rFonts w:ascii="Arial" w:hAnsi="Arial" w:cs="Arial"/>
          <w:sz w:val="22"/>
        </w:rPr>
        <w:br/>
      </w:r>
    </w:p>
    <w:p w14:paraId="1C115CA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11B370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4) фамилии, имена, отчества (последнее - при наличии) и должности должностного лица или должностных лиц, проводивших проверку;</w:t>
      </w:r>
      <w:r w:rsidRPr="00770AE5">
        <w:rPr>
          <w:rFonts w:ascii="Arial" w:hAnsi="Arial" w:cs="Arial"/>
          <w:sz w:val="22"/>
        </w:rPr>
        <w:br/>
      </w:r>
    </w:p>
    <w:p w14:paraId="6C1BA7C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C00E7D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 наименование проверяемого юридического лица или фамилия, имя и отчество (последнее - при наличии) индивидуального предпринимателя, гражданина, а также фамилия, имя, отчество (последнее - при наличии)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гражданина, присутствовавших при проведении проверки;</w:t>
      </w:r>
      <w:r w:rsidRPr="00770AE5">
        <w:rPr>
          <w:rFonts w:ascii="Arial" w:hAnsi="Arial" w:cs="Arial"/>
          <w:sz w:val="22"/>
        </w:rPr>
        <w:br/>
      </w:r>
    </w:p>
    <w:p w14:paraId="49CA2B7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BF18B41"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lastRenderedPageBreak/>
        <w:t>6) дата, время, продолжительность и место проведения проверки;</w:t>
      </w:r>
      <w:r w:rsidRPr="00770AE5">
        <w:rPr>
          <w:rFonts w:ascii="Arial" w:hAnsi="Arial" w:cs="Arial"/>
          <w:sz w:val="22"/>
        </w:rPr>
        <w:br/>
      </w:r>
    </w:p>
    <w:p w14:paraId="2C782A7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901AF6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770AE5">
        <w:rPr>
          <w:rFonts w:ascii="Arial" w:hAnsi="Arial" w:cs="Arial"/>
          <w:sz w:val="22"/>
        </w:rPr>
        <w:br/>
      </w:r>
    </w:p>
    <w:p w14:paraId="70B4027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4D0C5C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гражданина, их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770AE5">
        <w:rPr>
          <w:rFonts w:ascii="Arial" w:hAnsi="Arial" w:cs="Arial"/>
          <w:sz w:val="22"/>
        </w:rPr>
        <w:br/>
      </w:r>
    </w:p>
    <w:p w14:paraId="18408F68"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FCA450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9) подписи должностного лица или должностных лиц уполномоченного подразделения, проводивших проверку.</w:t>
      </w:r>
      <w:r w:rsidRPr="00770AE5">
        <w:rPr>
          <w:rFonts w:ascii="Arial" w:hAnsi="Arial" w:cs="Arial"/>
          <w:sz w:val="22"/>
        </w:rPr>
        <w:br/>
      </w:r>
    </w:p>
    <w:p w14:paraId="0DC6D28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F86FBFB"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3.4.2.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гражданина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770AE5">
        <w:rPr>
          <w:rFonts w:ascii="Arial" w:hAnsi="Arial" w:cs="Arial"/>
          <w:sz w:val="22"/>
        </w:rPr>
        <w:br/>
      </w:r>
    </w:p>
    <w:p w14:paraId="187D807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1B6E6A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При проведении проверки с использованием проверочного листа (списка контрольных вопросов) заполненный по результатам проведения проверки проверочный лист (список контрольных вопросов) прикладывается к акту проверки.</w:t>
      </w:r>
      <w:r w:rsidRPr="00770AE5">
        <w:rPr>
          <w:rFonts w:ascii="Arial" w:hAnsi="Arial" w:cs="Arial"/>
          <w:sz w:val="22"/>
        </w:rPr>
        <w:br/>
      </w:r>
    </w:p>
    <w:p w14:paraId="00BB1A5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4EF3422"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гражданину, их уполномоченному представителю под расписку об ознакомлении либо об отказе в ознакомлении с актом проверки.</w:t>
      </w:r>
      <w:r w:rsidRPr="00770AE5">
        <w:rPr>
          <w:rFonts w:ascii="Arial" w:hAnsi="Arial" w:cs="Arial"/>
          <w:sz w:val="22"/>
        </w:rPr>
        <w:br/>
      </w:r>
    </w:p>
    <w:p w14:paraId="07AFC7BC"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D8E2BE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отсутствия руководителя, иного должностного лица или уполномоченного представителя юридического лица, индивидуального предпринимателя, гражданина, их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в Министерства.</w:t>
      </w:r>
      <w:r w:rsidRPr="00770AE5">
        <w:rPr>
          <w:rFonts w:ascii="Arial" w:hAnsi="Arial" w:cs="Arial"/>
          <w:sz w:val="22"/>
        </w:rPr>
        <w:br/>
      </w:r>
    </w:p>
    <w:p w14:paraId="52384D9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505B9A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При наличии согласия проверяемого лица на осуществление взаимодействия в электронной форме в рамках регионального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w:t>
      </w:r>
      <w:r w:rsidRPr="00770AE5">
        <w:rPr>
          <w:rFonts w:ascii="Arial" w:hAnsi="Arial" w:cs="Arial"/>
          <w:sz w:val="22"/>
        </w:rPr>
        <w:lastRenderedPageBreak/>
        <w:t>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770AE5">
        <w:rPr>
          <w:rFonts w:ascii="Arial" w:hAnsi="Arial" w:cs="Arial"/>
          <w:sz w:val="22"/>
        </w:rPr>
        <w:br/>
      </w:r>
    </w:p>
    <w:p w14:paraId="57B10C8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E3B238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регионального государственного экологического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Министерства.</w:t>
      </w:r>
      <w:r w:rsidRPr="00770AE5">
        <w:rPr>
          <w:rFonts w:ascii="Arial" w:hAnsi="Arial" w:cs="Arial"/>
          <w:sz w:val="22"/>
        </w:rPr>
        <w:br/>
      </w:r>
    </w:p>
    <w:p w14:paraId="7DCE2B7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96623A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3.4.5.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sidRPr="00770AE5">
        <w:rPr>
          <w:rFonts w:ascii="Arial" w:hAnsi="Arial" w:cs="Arial"/>
          <w:sz w:val="22"/>
        </w:rPr>
        <w:br/>
      </w:r>
    </w:p>
    <w:p w14:paraId="0E72E37D"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88DE4C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3.4.6.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770AE5">
        <w:rPr>
          <w:rFonts w:ascii="Arial" w:hAnsi="Arial" w:cs="Arial"/>
          <w:sz w:val="22"/>
        </w:rPr>
        <w:br/>
      </w:r>
    </w:p>
    <w:p w14:paraId="268DE91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D336EB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3.4.7. При проведении выездной проверки в журнале учета проверок должностными лицами, уполномоченными на проведение проверки, осуществляется запись о проведенной проверке, содержащая сведения о наименовании Министерства,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(последнее - при наличии) и должности должностного лица или должностных лиц уполномоченного подразделения, проводивших проверку, его или их подписи.</w:t>
      </w:r>
      <w:r w:rsidRPr="00770AE5">
        <w:rPr>
          <w:rFonts w:ascii="Arial" w:hAnsi="Arial" w:cs="Arial"/>
          <w:sz w:val="22"/>
        </w:rPr>
        <w:br/>
      </w:r>
    </w:p>
    <w:p w14:paraId="292C5DF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61EB37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Запись о проведенной проверке в журнале учета проверок осуществляется в случае его наличия у юридического лица, индивидуального предпринимателя. При отсутствии журнала учета проверок в акте проверки делается соответствующая запись.</w:t>
      </w:r>
      <w:r w:rsidRPr="00770AE5">
        <w:rPr>
          <w:rFonts w:ascii="Arial" w:hAnsi="Arial" w:cs="Arial"/>
          <w:sz w:val="22"/>
        </w:rPr>
        <w:br/>
      </w:r>
    </w:p>
    <w:p w14:paraId="02D8909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92EA91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3.4.8.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дней с даты получения акта проверки вправе представить в Министерство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гражданин вправе приложить к таким возражениям документы, подтверждающие обоснованность таких возражений, или их заверенные копии либо в </w:t>
      </w:r>
      <w:r w:rsidRPr="00770AE5">
        <w:rPr>
          <w:rFonts w:ascii="Arial" w:hAnsi="Arial" w:cs="Arial"/>
          <w:sz w:val="22"/>
        </w:rPr>
        <w:lastRenderedPageBreak/>
        <w:t>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770AE5">
        <w:rPr>
          <w:rFonts w:ascii="Arial" w:hAnsi="Arial" w:cs="Arial"/>
          <w:sz w:val="22"/>
        </w:rPr>
        <w:br/>
      </w:r>
    </w:p>
    <w:p w14:paraId="1E19F42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4B98038"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3.4.9. Результатом осуществления административной процедуры по оформлению результатов проверки является составление акта проверки.</w:t>
      </w:r>
      <w:r w:rsidRPr="00770AE5">
        <w:rPr>
          <w:rFonts w:ascii="Arial" w:hAnsi="Arial" w:cs="Arial"/>
          <w:sz w:val="22"/>
        </w:rPr>
        <w:br/>
      </w:r>
    </w:p>
    <w:p w14:paraId="3B78D9AF"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643D34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законодательством Российской Федерации тайну, заинтересованному лицу,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770AE5">
        <w:rPr>
          <w:rFonts w:ascii="Arial" w:hAnsi="Arial" w:cs="Arial"/>
          <w:sz w:val="22"/>
        </w:rPr>
        <w:br/>
      </w:r>
    </w:p>
    <w:p w14:paraId="130D60A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0341A4F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если причины, по которым ответ по существу поставленных в обращении вопросов не мог быть дан, в последующем были устранены, заинтересованное лицо вправе вновь направить жалобу в Министерство.</w:t>
      </w:r>
      <w:r w:rsidRPr="00770AE5">
        <w:rPr>
          <w:rFonts w:ascii="Arial" w:hAnsi="Arial" w:cs="Arial"/>
          <w:sz w:val="22"/>
        </w:rPr>
        <w:br/>
      </w:r>
    </w:p>
    <w:p w14:paraId="08613C7E"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55A752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Письменное обращение заинтересованного лица в обязательном порядке содержит:</w:t>
      </w:r>
      <w:r w:rsidRPr="00770AE5">
        <w:rPr>
          <w:rFonts w:ascii="Arial" w:hAnsi="Arial" w:cs="Arial"/>
          <w:sz w:val="22"/>
        </w:rPr>
        <w:br/>
      </w:r>
    </w:p>
    <w:p w14:paraId="4A4E5A8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AF34B5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наименование Министерства, либо фамилию, имя, отчество (последнее - при наличии) соответствующего должностного лица, либо должность соответствующего должностного лица;</w:t>
      </w:r>
      <w:r w:rsidRPr="00770AE5">
        <w:rPr>
          <w:rFonts w:ascii="Arial" w:hAnsi="Arial" w:cs="Arial"/>
          <w:sz w:val="22"/>
        </w:rPr>
        <w:br/>
      </w:r>
    </w:p>
    <w:p w14:paraId="229F030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9431D7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фамилию, имя, отчество (последнее - при наличии) заявителя;</w:t>
      </w:r>
      <w:r w:rsidRPr="00770AE5">
        <w:rPr>
          <w:rFonts w:ascii="Arial" w:hAnsi="Arial" w:cs="Arial"/>
          <w:sz w:val="22"/>
        </w:rPr>
        <w:br/>
      </w:r>
    </w:p>
    <w:p w14:paraId="2ECF6CB3"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6689E784"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почтовый адрес, по которому должен быть направлен ответ, уведомление о переадресации обращения;</w:t>
      </w:r>
      <w:r w:rsidRPr="00770AE5">
        <w:rPr>
          <w:rFonts w:ascii="Arial" w:hAnsi="Arial" w:cs="Arial"/>
          <w:sz w:val="22"/>
        </w:rPr>
        <w:br/>
      </w:r>
    </w:p>
    <w:p w14:paraId="5383A0A6"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BB6D725"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изложение сути жалобы;</w:t>
      </w:r>
      <w:r w:rsidRPr="00770AE5">
        <w:rPr>
          <w:rFonts w:ascii="Arial" w:hAnsi="Arial" w:cs="Arial"/>
          <w:sz w:val="22"/>
        </w:rPr>
        <w:br/>
      </w:r>
    </w:p>
    <w:p w14:paraId="3068944A"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70D9973"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личную подпись и дату.</w:t>
      </w:r>
      <w:r w:rsidRPr="00770AE5">
        <w:rPr>
          <w:rFonts w:ascii="Arial" w:hAnsi="Arial" w:cs="Arial"/>
          <w:sz w:val="22"/>
        </w:rPr>
        <w:br/>
      </w:r>
    </w:p>
    <w:p w14:paraId="1FC49DF5"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4EC76ED"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В случае необходимости в подтверждение своих доводов заинтересованное лицо прилагает к письменному обращению документы и материалы либо их копии.</w:t>
      </w:r>
      <w:r w:rsidRPr="00770AE5">
        <w:rPr>
          <w:rFonts w:ascii="Arial" w:hAnsi="Arial" w:cs="Arial"/>
          <w:sz w:val="22"/>
        </w:rPr>
        <w:br/>
      </w:r>
    </w:p>
    <w:p w14:paraId="0E9B4169"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5290E6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В случае, если текст жалобы не позволяет определить ее суть, ответ на жалобу </w:t>
      </w:r>
      <w:proofErr w:type="gramStart"/>
      <w:r w:rsidRPr="00770AE5">
        <w:rPr>
          <w:rFonts w:ascii="Arial" w:hAnsi="Arial" w:cs="Arial"/>
          <w:sz w:val="22"/>
        </w:rPr>
        <w:t>не дается</w:t>
      </w:r>
      <w:proofErr w:type="gramEnd"/>
      <w:r w:rsidRPr="00770AE5">
        <w:rPr>
          <w:rFonts w:ascii="Arial" w:hAnsi="Arial" w:cs="Arial"/>
          <w:sz w:val="22"/>
        </w:rPr>
        <w:t xml:space="preserve"> и она не подлежит направлению на рассмотрение должностному лицу, о чем в течение 7 дней со дня регистрации жалобы сообщается заинтересованному лицу, направившему жалобу.</w:t>
      </w:r>
      <w:r w:rsidRPr="00770AE5">
        <w:rPr>
          <w:rFonts w:ascii="Arial" w:hAnsi="Arial" w:cs="Arial"/>
          <w:sz w:val="22"/>
        </w:rPr>
        <w:br/>
      </w:r>
    </w:p>
    <w:p w14:paraId="431AFE5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7D9BC63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В случае поступления в Министерство или должностному лицу уполномоченного подразделения жалобы, содержащей вопрос, ответ на который размещен в соответствии с частью 4 статьи 10 Федерального закона N 59-ФЗ на официальном сайте Министерства в сети "Интернет", заинтересованному лицу, направившему жалобу, в течение 7 дней со </w:t>
      </w:r>
      <w:r w:rsidRPr="00770AE5">
        <w:rPr>
          <w:rFonts w:ascii="Arial" w:hAnsi="Arial" w:cs="Arial"/>
          <w:sz w:val="22"/>
        </w:rPr>
        <w:lastRenderedPageBreak/>
        <w:t>дня регистрации жалобы сообщается электронный адрес официального сайта в сети "Интернет", на котором размещен ответ на вопрос, поставленный в жалобе, при этом жалоба, содержащая обжалование судебного решения, не возвращается.</w:t>
      </w:r>
      <w:r w:rsidRPr="00770AE5">
        <w:rPr>
          <w:rFonts w:ascii="Arial" w:hAnsi="Arial" w:cs="Arial"/>
          <w:sz w:val="22"/>
        </w:rPr>
        <w:br/>
      </w:r>
    </w:p>
    <w:p w14:paraId="5C10F750"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11EC9A4C"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Письменное обращение должно быть написано разборчивым почерком, не содержать нецензурных выражений.</w:t>
      </w:r>
      <w:r w:rsidRPr="00770AE5">
        <w:rPr>
          <w:rFonts w:ascii="Arial" w:hAnsi="Arial" w:cs="Arial"/>
          <w:sz w:val="22"/>
        </w:rPr>
        <w:br/>
      </w:r>
    </w:p>
    <w:p w14:paraId="3CE80E1B"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D71FA00"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Обращение, поступившее в Министерство в форме электронного документа, подлежит рассмотрению в порядке, установленном настоящим разделом для рассмотрения письменных жалоб.</w:t>
      </w:r>
      <w:r w:rsidRPr="00770AE5">
        <w:rPr>
          <w:rFonts w:ascii="Arial" w:hAnsi="Arial" w:cs="Arial"/>
          <w:sz w:val="22"/>
        </w:rPr>
        <w:br/>
      </w:r>
    </w:p>
    <w:p w14:paraId="0890A3D3" w14:textId="77777777" w:rsidR="00F95D41" w:rsidRPr="00770AE5" w:rsidRDefault="00F95D41" w:rsidP="00F95D41">
      <w:pPr>
        <w:pStyle w:val="4"/>
        <w:spacing w:before="0" w:after="240"/>
        <w:textAlignment w:val="baseline"/>
        <w:rPr>
          <w:rFonts w:ascii="Arial" w:hAnsi="Arial" w:cs="Arial"/>
          <w:color w:val="auto"/>
          <w:sz w:val="20"/>
        </w:rPr>
      </w:pPr>
    </w:p>
    <w:p w14:paraId="2FE9969E"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5.4. Основания для начала процедуры досудебного (внесудебного) обжалования</w:t>
      </w:r>
      <w:r w:rsidRPr="00770AE5">
        <w:rPr>
          <w:rFonts w:ascii="Arial" w:hAnsi="Arial" w:cs="Arial"/>
          <w:sz w:val="22"/>
        </w:rPr>
        <w:br/>
      </w:r>
    </w:p>
    <w:p w14:paraId="2F43F162"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5C90091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Основанием для начала процедуры досудебного (внесудебного) обжалования является регистрация поступления жалобы заинтересованного лица в Министерство в письменной форме, в форме электронного документа или устного обращения заявителя к министру, первому заместителю министра.</w:t>
      </w:r>
      <w:r w:rsidRPr="00770AE5">
        <w:rPr>
          <w:rFonts w:ascii="Arial" w:hAnsi="Arial" w:cs="Arial"/>
          <w:sz w:val="22"/>
        </w:rPr>
        <w:br/>
      </w:r>
    </w:p>
    <w:p w14:paraId="1CBA15BF" w14:textId="77777777" w:rsidR="00F95D41" w:rsidRPr="00770AE5" w:rsidRDefault="00F95D41" w:rsidP="00F95D41">
      <w:pPr>
        <w:pStyle w:val="4"/>
        <w:spacing w:before="0" w:after="240"/>
        <w:textAlignment w:val="baseline"/>
        <w:rPr>
          <w:rFonts w:ascii="Arial" w:hAnsi="Arial" w:cs="Arial"/>
          <w:color w:val="auto"/>
          <w:sz w:val="20"/>
        </w:rPr>
      </w:pPr>
    </w:p>
    <w:p w14:paraId="29E0F80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5.5. Права заявителя на получение информации и документов, необходимых для обоснования и рассмотрения жалобы</w:t>
      </w:r>
      <w:r w:rsidRPr="00770AE5">
        <w:rPr>
          <w:rFonts w:ascii="Arial" w:hAnsi="Arial" w:cs="Arial"/>
          <w:sz w:val="22"/>
        </w:rPr>
        <w:br/>
      </w:r>
    </w:p>
    <w:p w14:paraId="36992FB7"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2DC85846"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Заинтересованное лицо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770AE5">
        <w:rPr>
          <w:rFonts w:ascii="Arial" w:hAnsi="Arial" w:cs="Arial"/>
          <w:sz w:val="22"/>
        </w:rPr>
        <w:br/>
      </w:r>
    </w:p>
    <w:p w14:paraId="79EF3245" w14:textId="77777777" w:rsidR="00F95D41" w:rsidRPr="00770AE5" w:rsidRDefault="00F95D41" w:rsidP="00F95D41">
      <w:pPr>
        <w:pStyle w:val="4"/>
        <w:spacing w:before="0" w:after="240"/>
        <w:textAlignment w:val="baseline"/>
        <w:rPr>
          <w:rFonts w:ascii="Arial" w:hAnsi="Arial" w:cs="Arial"/>
          <w:color w:val="auto"/>
          <w:sz w:val="20"/>
        </w:rPr>
      </w:pPr>
    </w:p>
    <w:p w14:paraId="68686DC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5.6. Органы исполнительной власти, организации и уполномоченные на рассмотрение жалобы лица, которым может быть адресована жалоба заявителя в досудебном (внесудебном) порядке</w:t>
      </w:r>
      <w:r w:rsidRPr="00770AE5">
        <w:rPr>
          <w:rFonts w:ascii="Arial" w:hAnsi="Arial" w:cs="Arial"/>
          <w:sz w:val="22"/>
        </w:rPr>
        <w:br/>
      </w:r>
    </w:p>
    <w:p w14:paraId="0948A771"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434C5159"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Заинтересованное лицо может обратиться с жалобой на решение или действие (бездействие), принимаемое (осуществляемое) в ходе осуществления регионального государственного экологического надзора на основании настоящего Административного регламента, устно - к министру, первому заместителю министра, в письменной форме или в форме электронного документа - в Министерство.</w:t>
      </w:r>
      <w:r w:rsidRPr="00770AE5">
        <w:rPr>
          <w:rFonts w:ascii="Arial" w:hAnsi="Arial" w:cs="Arial"/>
          <w:sz w:val="22"/>
        </w:rPr>
        <w:br/>
      </w:r>
    </w:p>
    <w:p w14:paraId="61D99F1E" w14:textId="77777777" w:rsidR="00F95D41" w:rsidRPr="00770AE5" w:rsidRDefault="00F95D41" w:rsidP="00F95D41">
      <w:pPr>
        <w:pStyle w:val="4"/>
        <w:spacing w:before="0" w:after="240"/>
        <w:textAlignment w:val="baseline"/>
        <w:rPr>
          <w:rFonts w:ascii="Arial" w:hAnsi="Arial" w:cs="Arial"/>
          <w:color w:val="auto"/>
          <w:sz w:val="20"/>
        </w:rPr>
      </w:pPr>
    </w:p>
    <w:p w14:paraId="74BA2F4A"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5.7. Сроки рассмотрения жалобы</w:t>
      </w:r>
      <w:r w:rsidRPr="00770AE5">
        <w:rPr>
          <w:rFonts w:ascii="Arial" w:hAnsi="Arial" w:cs="Arial"/>
          <w:sz w:val="22"/>
        </w:rPr>
        <w:br/>
      </w:r>
    </w:p>
    <w:p w14:paraId="25B53194" w14:textId="77777777" w:rsidR="00F95D41" w:rsidRPr="00770AE5" w:rsidRDefault="00F95D41" w:rsidP="00F95D41">
      <w:pPr>
        <w:pStyle w:val="formattext"/>
        <w:spacing w:before="0" w:beforeAutospacing="0" w:after="0" w:afterAutospacing="0"/>
        <w:textAlignment w:val="baseline"/>
        <w:rPr>
          <w:rFonts w:ascii="Arial" w:hAnsi="Arial" w:cs="Arial"/>
          <w:sz w:val="22"/>
        </w:rPr>
      </w:pPr>
    </w:p>
    <w:p w14:paraId="333BD2CF" w14:textId="77777777" w:rsidR="00F95D41" w:rsidRPr="00770AE5" w:rsidRDefault="00F95D41" w:rsidP="00F95D41">
      <w:pPr>
        <w:pStyle w:val="formattext"/>
        <w:spacing w:before="0" w:beforeAutospacing="0" w:after="0" w:afterAutospacing="0"/>
        <w:ind w:firstLine="480"/>
        <w:textAlignment w:val="baseline"/>
        <w:rPr>
          <w:rFonts w:ascii="Arial" w:hAnsi="Arial" w:cs="Arial"/>
          <w:sz w:val="22"/>
        </w:rPr>
      </w:pPr>
      <w:r w:rsidRPr="00770AE5">
        <w:rPr>
          <w:rFonts w:ascii="Arial" w:hAnsi="Arial" w:cs="Arial"/>
          <w:sz w:val="22"/>
        </w:rPr>
        <w:t xml:space="preserve">Жалобы граждан, не требующие дополнительных изучения и проверок, рассматриваются в течение 15 дней со дня их регистрации, в иных случаях - в течение 30 дней со дня их регистрации. В исключительных случаях министр, первый заместитель министра вправе продлить срок рассмотрения жалобы не более чем на 30 дней, </w:t>
      </w:r>
      <w:r w:rsidRPr="00770AE5">
        <w:rPr>
          <w:rFonts w:ascii="Arial" w:hAnsi="Arial" w:cs="Arial"/>
          <w:sz w:val="22"/>
        </w:rPr>
        <w:lastRenderedPageBreak/>
        <w:t>уведомив о продлении срока ее рассмотрения заинтересованное лицо, направившее обращение.</w:t>
      </w:r>
    </w:p>
    <w:p w14:paraId="19131316"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br/>
        <w:t>5.8. Результат досудебного (внесудебного) обжалования применительно к каждой процедуре либо инстанции обжалования</w:t>
      </w:r>
      <w:r w:rsidRPr="00770AE5">
        <w:rPr>
          <w:rFonts w:ascii="Arial" w:eastAsia="Times New Roman" w:hAnsi="Arial" w:cs="Arial"/>
          <w:szCs w:val="24"/>
          <w:lang w:eastAsia="ru-RU"/>
        </w:rPr>
        <w:br/>
      </w:r>
    </w:p>
    <w:p w14:paraId="0BCFFC33"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450AF5C3"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По результатам рассмотрения жалобы министр, первый заместитель министра принимает одно из следующих решений:</w:t>
      </w:r>
      <w:r w:rsidRPr="00770AE5">
        <w:rPr>
          <w:rFonts w:ascii="Arial" w:eastAsia="Times New Roman" w:hAnsi="Arial" w:cs="Arial"/>
          <w:szCs w:val="24"/>
          <w:lang w:eastAsia="ru-RU"/>
        </w:rPr>
        <w:br/>
      </w:r>
    </w:p>
    <w:p w14:paraId="50830D62"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4EA556BF"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1) удовлетворяет жалобу;</w:t>
      </w:r>
      <w:r w:rsidRPr="00770AE5">
        <w:rPr>
          <w:rFonts w:ascii="Arial" w:eastAsia="Times New Roman" w:hAnsi="Arial" w:cs="Arial"/>
          <w:szCs w:val="24"/>
          <w:lang w:eastAsia="ru-RU"/>
        </w:rPr>
        <w:br/>
      </w:r>
    </w:p>
    <w:p w14:paraId="37FDB7AD"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1B7C3CF8"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2) отказывает в удовлетворении жалобы.</w:t>
      </w:r>
      <w:r w:rsidRPr="00770AE5">
        <w:rPr>
          <w:rFonts w:ascii="Arial" w:eastAsia="Times New Roman" w:hAnsi="Arial" w:cs="Arial"/>
          <w:szCs w:val="24"/>
          <w:lang w:eastAsia="ru-RU"/>
        </w:rPr>
        <w:br/>
      </w:r>
    </w:p>
    <w:p w14:paraId="083BB6C3"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75DF00F2"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По результатам рассмотрения жалобы заинтересованному лицу направляется мотивированный ответ в письменной форме по почтовому адресу, указанному в жалобе, поступившей в письменной форме. Ответ на жалобу, поступившую в форме электронного документа, направляется в форме электронного документа по адресу электронной почты, указанному в жалобе.</w:t>
      </w:r>
      <w:r w:rsidRPr="00770AE5">
        <w:rPr>
          <w:rFonts w:ascii="Arial" w:eastAsia="Times New Roman" w:hAnsi="Arial" w:cs="Arial"/>
          <w:szCs w:val="24"/>
          <w:lang w:eastAsia="ru-RU"/>
        </w:rPr>
        <w:br/>
      </w:r>
    </w:p>
    <w:p w14:paraId="07344744" w14:textId="77777777" w:rsidR="00F95D41" w:rsidRPr="00770AE5" w:rsidRDefault="00F95D41" w:rsidP="00F95D41">
      <w:pPr>
        <w:spacing w:after="240" w:line="240" w:lineRule="auto"/>
        <w:jc w:val="right"/>
        <w:textAlignment w:val="baseline"/>
        <w:outlineLvl w:val="2"/>
        <w:rPr>
          <w:rFonts w:ascii="Arial" w:eastAsia="Times New Roman" w:hAnsi="Arial" w:cs="Arial"/>
          <w:b/>
          <w:bCs/>
          <w:szCs w:val="24"/>
          <w:lang w:eastAsia="ru-RU"/>
        </w:rPr>
      </w:pPr>
      <w:r w:rsidRPr="00770AE5">
        <w:rPr>
          <w:rFonts w:ascii="Arial" w:eastAsia="Times New Roman" w:hAnsi="Arial" w:cs="Arial"/>
          <w:b/>
          <w:bCs/>
          <w:szCs w:val="24"/>
          <w:lang w:eastAsia="ru-RU"/>
        </w:rPr>
        <w:br/>
      </w:r>
      <w:r w:rsidRPr="00770AE5">
        <w:rPr>
          <w:rFonts w:ascii="Arial" w:eastAsia="Times New Roman" w:hAnsi="Arial" w:cs="Arial"/>
          <w:b/>
          <w:bCs/>
          <w:szCs w:val="24"/>
          <w:lang w:eastAsia="ru-RU"/>
        </w:rPr>
        <w:br/>
        <w:t>Приложение N 1</w:t>
      </w:r>
      <w:r w:rsidRPr="00770AE5">
        <w:rPr>
          <w:rFonts w:ascii="Arial" w:eastAsia="Times New Roman" w:hAnsi="Arial" w:cs="Arial"/>
          <w:b/>
          <w:bCs/>
          <w:szCs w:val="24"/>
          <w:lang w:eastAsia="ru-RU"/>
        </w:rPr>
        <w:br/>
        <w:t>к Административному регламенту осуществления</w:t>
      </w:r>
      <w:r w:rsidRPr="00770AE5">
        <w:rPr>
          <w:rFonts w:ascii="Arial" w:eastAsia="Times New Roman" w:hAnsi="Arial" w:cs="Arial"/>
          <w:b/>
          <w:bCs/>
          <w:szCs w:val="24"/>
          <w:lang w:eastAsia="ru-RU"/>
        </w:rPr>
        <w:br/>
        <w:t>Министерством природных ресурсов и экологии</w:t>
      </w:r>
      <w:r w:rsidRPr="00770AE5">
        <w:rPr>
          <w:rFonts w:ascii="Arial" w:eastAsia="Times New Roman" w:hAnsi="Arial" w:cs="Arial"/>
          <w:b/>
          <w:bCs/>
          <w:szCs w:val="24"/>
          <w:lang w:eastAsia="ru-RU"/>
        </w:rPr>
        <w:br/>
        <w:t>Чувашской Республики регионального</w:t>
      </w:r>
      <w:r w:rsidRPr="00770AE5">
        <w:rPr>
          <w:rFonts w:ascii="Arial" w:eastAsia="Times New Roman" w:hAnsi="Arial" w:cs="Arial"/>
          <w:b/>
          <w:bCs/>
          <w:szCs w:val="24"/>
          <w:lang w:eastAsia="ru-RU"/>
        </w:rPr>
        <w:br/>
        <w:t>государственного экологического надзора</w:t>
      </w:r>
    </w:p>
    <w:p w14:paraId="7B9EBF36"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p>
    <w:p w14:paraId="141A6DB6"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r w:rsidRPr="00770AE5">
        <w:rPr>
          <w:rFonts w:ascii="Arial" w:eastAsia="Times New Roman" w:hAnsi="Arial" w:cs="Arial"/>
          <w:b/>
          <w:bCs/>
          <w:szCs w:val="24"/>
          <w:lang w:eastAsia="ru-RU"/>
        </w:rPr>
        <w:t>ИСЧЕРПЫВАЮЩИЙ ПЕРЕЧЕНЬ ДОКУМЕНТОВ И (ИЛИ) ИНФОРМАЦИИ, ИСТРЕБУЕМЫХ ПРИ ОСУЩЕСТВЛЕНИИ РЕГИОНАЛЬНОГО ГОСУДАРСТВЕННОГО ЭКОЛОГИЧЕСКОГО НАДЗОРА ЛИЧНО У ПРОВЕРЯЕМОГО ЮРИДИЧЕСКОГО ЛИЦА, ИНДИВИДУАЛЬНОГО ПРЕДПРИНИМАТЕЛЯ</w:t>
      </w:r>
      <w:r w:rsidRPr="00770AE5">
        <w:rPr>
          <w:rFonts w:ascii="Arial" w:eastAsia="Times New Roman" w:hAnsi="Arial" w:cs="Arial"/>
          <w:b/>
          <w:bCs/>
          <w:szCs w:val="24"/>
          <w:lang w:eastAsia="ru-RU"/>
        </w:rPr>
        <w:br/>
      </w:r>
    </w:p>
    <w:tbl>
      <w:tblPr>
        <w:tblW w:w="0" w:type="auto"/>
        <w:tblCellMar>
          <w:left w:w="0" w:type="dxa"/>
          <w:right w:w="0" w:type="dxa"/>
        </w:tblCellMar>
        <w:tblLook w:val="04A0" w:firstRow="1" w:lastRow="0" w:firstColumn="1" w:lastColumn="0" w:noHBand="0" w:noVBand="1"/>
      </w:tblPr>
      <w:tblGrid>
        <w:gridCol w:w="1266"/>
        <w:gridCol w:w="3342"/>
        <w:gridCol w:w="4747"/>
      </w:tblGrid>
      <w:tr w:rsidR="00770AE5" w:rsidRPr="00770AE5" w14:paraId="1CA9D892" w14:textId="77777777" w:rsidTr="00F95D41">
        <w:trPr>
          <w:trHeight w:val="15"/>
        </w:trPr>
        <w:tc>
          <w:tcPr>
            <w:tcW w:w="1109" w:type="dxa"/>
            <w:hideMark/>
          </w:tcPr>
          <w:p w14:paraId="54EF9298" w14:textId="77777777" w:rsidR="00F95D41" w:rsidRPr="00770AE5" w:rsidRDefault="00F95D41">
            <w:pPr>
              <w:rPr>
                <w:rFonts w:ascii="Arial" w:eastAsia="Times New Roman" w:hAnsi="Arial" w:cs="Arial"/>
                <w:b/>
                <w:bCs/>
                <w:szCs w:val="24"/>
                <w:lang w:eastAsia="ru-RU"/>
              </w:rPr>
            </w:pPr>
          </w:p>
        </w:tc>
        <w:tc>
          <w:tcPr>
            <w:tcW w:w="3511" w:type="dxa"/>
            <w:hideMark/>
          </w:tcPr>
          <w:p w14:paraId="05D7A2E5" w14:textId="77777777" w:rsidR="00F95D41" w:rsidRPr="00770AE5" w:rsidRDefault="00F95D41">
            <w:pPr>
              <w:rPr>
                <w:sz w:val="20"/>
                <w:szCs w:val="20"/>
                <w:lang w:eastAsia="ru-RU"/>
              </w:rPr>
            </w:pPr>
          </w:p>
        </w:tc>
        <w:tc>
          <w:tcPr>
            <w:tcW w:w="4990" w:type="dxa"/>
            <w:hideMark/>
          </w:tcPr>
          <w:p w14:paraId="3C90DE38" w14:textId="77777777" w:rsidR="00F95D41" w:rsidRPr="00770AE5" w:rsidRDefault="00F95D41">
            <w:pPr>
              <w:rPr>
                <w:sz w:val="20"/>
                <w:szCs w:val="20"/>
                <w:lang w:eastAsia="ru-RU"/>
              </w:rPr>
            </w:pPr>
          </w:p>
        </w:tc>
      </w:tr>
      <w:tr w:rsidR="00770AE5" w:rsidRPr="00770AE5" w14:paraId="63D41BDF" w14:textId="77777777" w:rsidTr="00F95D4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624CB"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Категория объекта НВОС</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E4BBA"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Документация</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BD916"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Ежегодная отчетность</w:t>
            </w:r>
          </w:p>
        </w:tc>
      </w:tr>
      <w:tr w:rsidR="00770AE5" w:rsidRPr="00770AE5" w14:paraId="16A1C7EA" w14:textId="77777777" w:rsidTr="00F95D4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E3604"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II</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B28E4"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декларация о воздействии на окружающую среду &lt;*&gt;;</w:t>
            </w:r>
            <w:r w:rsidRPr="00770AE5">
              <w:rPr>
                <w:rFonts w:ascii="Times New Roman" w:eastAsia="Times New Roman" w:hAnsi="Times New Roman" w:cs="Times New Roman"/>
                <w:szCs w:val="24"/>
                <w:lang w:eastAsia="ru-RU"/>
              </w:rPr>
              <w:br/>
            </w:r>
          </w:p>
          <w:p w14:paraId="4D4CB32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инвентаризация источников выбросов;</w:t>
            </w:r>
            <w:r w:rsidRPr="00770AE5">
              <w:rPr>
                <w:rFonts w:ascii="Times New Roman" w:eastAsia="Times New Roman" w:hAnsi="Times New Roman" w:cs="Times New Roman"/>
                <w:szCs w:val="24"/>
                <w:lang w:eastAsia="ru-RU"/>
              </w:rPr>
              <w:br/>
            </w:r>
          </w:p>
          <w:p w14:paraId="1282CB66"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проект ПНООЛР;</w:t>
            </w:r>
            <w:r w:rsidRPr="00770AE5">
              <w:rPr>
                <w:rFonts w:ascii="Times New Roman" w:eastAsia="Times New Roman" w:hAnsi="Times New Roman" w:cs="Times New Roman"/>
                <w:szCs w:val="24"/>
                <w:lang w:eastAsia="ru-RU"/>
              </w:rPr>
              <w:br/>
            </w:r>
          </w:p>
          <w:p w14:paraId="3EC1B9CF"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расчет нормативов допустимых сбросов;</w:t>
            </w:r>
            <w:r w:rsidRPr="00770AE5">
              <w:rPr>
                <w:rFonts w:ascii="Times New Roman" w:eastAsia="Times New Roman" w:hAnsi="Times New Roman" w:cs="Times New Roman"/>
                <w:szCs w:val="24"/>
                <w:lang w:eastAsia="ru-RU"/>
              </w:rPr>
              <w:br/>
            </w:r>
          </w:p>
          <w:p w14:paraId="2902050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программа производственного экологического контроля (ПЭК);</w:t>
            </w:r>
            <w:r w:rsidRPr="00770AE5">
              <w:rPr>
                <w:rFonts w:ascii="Times New Roman" w:eastAsia="Times New Roman" w:hAnsi="Times New Roman" w:cs="Times New Roman"/>
                <w:szCs w:val="24"/>
                <w:lang w:eastAsia="ru-RU"/>
              </w:rPr>
              <w:br/>
            </w:r>
          </w:p>
          <w:p w14:paraId="4D88AF2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lastRenderedPageBreak/>
              <w:t>- журналы учета отходов (по приказу МПР N 721).</w:t>
            </w:r>
            <w:r w:rsidRPr="00770AE5">
              <w:rPr>
                <w:rFonts w:ascii="Times New Roman" w:eastAsia="Times New Roman" w:hAnsi="Times New Roman" w:cs="Times New Roman"/>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4F09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lastRenderedPageBreak/>
              <w:t>- декларация о плате за НВОС;</w:t>
            </w:r>
            <w:r w:rsidRPr="00770AE5">
              <w:rPr>
                <w:rFonts w:ascii="Times New Roman" w:eastAsia="Times New Roman" w:hAnsi="Times New Roman" w:cs="Times New Roman"/>
                <w:szCs w:val="24"/>
                <w:lang w:eastAsia="ru-RU"/>
              </w:rPr>
              <w:br/>
            </w:r>
          </w:p>
          <w:p w14:paraId="2B7EC73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(воздух);</w:t>
            </w:r>
            <w:r w:rsidRPr="00770AE5">
              <w:rPr>
                <w:rFonts w:ascii="Times New Roman" w:eastAsia="Times New Roman" w:hAnsi="Times New Roman" w:cs="Times New Roman"/>
                <w:szCs w:val="24"/>
                <w:lang w:eastAsia="ru-RU"/>
              </w:rPr>
              <w:br/>
            </w:r>
          </w:p>
          <w:p w14:paraId="39AE6F10"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(отходы);</w:t>
            </w:r>
            <w:r w:rsidRPr="00770AE5">
              <w:rPr>
                <w:rFonts w:ascii="Times New Roman" w:eastAsia="Times New Roman" w:hAnsi="Times New Roman" w:cs="Times New Roman"/>
                <w:szCs w:val="24"/>
                <w:lang w:eastAsia="ru-RU"/>
              </w:rPr>
              <w:br/>
            </w:r>
          </w:p>
          <w:p w14:paraId="73E794F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информация о реализации плана мероприятий по охране окружающей среды (при наличии);</w:t>
            </w:r>
            <w:r w:rsidRPr="00770AE5">
              <w:rPr>
                <w:rFonts w:ascii="Times New Roman" w:eastAsia="Times New Roman" w:hAnsi="Times New Roman" w:cs="Times New Roman"/>
                <w:szCs w:val="24"/>
                <w:lang w:eastAsia="ru-RU"/>
              </w:rPr>
              <w:br/>
            </w:r>
          </w:p>
          <w:p w14:paraId="164AFE55"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отчеты производителей/импортеров товаров:</w:t>
            </w:r>
            <w:r w:rsidRPr="00770AE5">
              <w:rPr>
                <w:rFonts w:ascii="Times New Roman" w:eastAsia="Times New Roman" w:hAnsi="Times New Roman" w:cs="Times New Roman"/>
                <w:szCs w:val="24"/>
                <w:lang w:eastAsia="ru-RU"/>
              </w:rPr>
              <w:br/>
            </w:r>
          </w:p>
          <w:p w14:paraId="560BCFA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декларация о количестве товаров, подлежащих утилизации;</w:t>
            </w:r>
            <w:r w:rsidRPr="00770AE5">
              <w:rPr>
                <w:rFonts w:ascii="Times New Roman" w:eastAsia="Times New Roman" w:hAnsi="Times New Roman" w:cs="Times New Roman"/>
                <w:szCs w:val="24"/>
                <w:lang w:eastAsia="ru-RU"/>
              </w:rPr>
              <w:br/>
            </w:r>
          </w:p>
          <w:p w14:paraId="1E2B2705"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lastRenderedPageBreak/>
              <w:t>- отчет о выполнении нормативов утилизации;</w:t>
            </w:r>
            <w:r w:rsidRPr="00770AE5">
              <w:rPr>
                <w:rFonts w:ascii="Times New Roman" w:eastAsia="Times New Roman" w:hAnsi="Times New Roman" w:cs="Times New Roman"/>
                <w:szCs w:val="24"/>
                <w:lang w:eastAsia="ru-RU"/>
              </w:rPr>
              <w:br/>
            </w:r>
          </w:p>
          <w:p w14:paraId="7884B85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xml:space="preserve">- расчет </w:t>
            </w:r>
            <w:proofErr w:type="spellStart"/>
            <w:r w:rsidRPr="00770AE5">
              <w:rPr>
                <w:rFonts w:ascii="Times New Roman" w:eastAsia="Times New Roman" w:hAnsi="Times New Roman" w:cs="Times New Roman"/>
                <w:szCs w:val="24"/>
                <w:lang w:eastAsia="ru-RU"/>
              </w:rPr>
              <w:t>экосбора</w:t>
            </w:r>
            <w:proofErr w:type="spellEnd"/>
            <w:r w:rsidRPr="00770AE5">
              <w:rPr>
                <w:rFonts w:ascii="Times New Roman" w:eastAsia="Times New Roman" w:hAnsi="Times New Roman" w:cs="Times New Roman"/>
                <w:szCs w:val="24"/>
                <w:lang w:eastAsia="ru-RU"/>
              </w:rPr>
              <w:t>.</w:t>
            </w:r>
            <w:r w:rsidRPr="00770AE5">
              <w:rPr>
                <w:rFonts w:ascii="Times New Roman" w:eastAsia="Times New Roman" w:hAnsi="Times New Roman" w:cs="Times New Roman"/>
                <w:szCs w:val="24"/>
                <w:lang w:eastAsia="ru-RU"/>
              </w:rPr>
              <w:br/>
            </w:r>
          </w:p>
        </w:tc>
      </w:tr>
      <w:tr w:rsidR="00770AE5" w:rsidRPr="00770AE5" w14:paraId="2474C429" w14:textId="77777777" w:rsidTr="00F95D4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F26DC"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lastRenderedPageBreak/>
              <w:t>III</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B15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инвентаризация источников выбросов;</w:t>
            </w:r>
            <w:r w:rsidRPr="00770AE5">
              <w:rPr>
                <w:rFonts w:ascii="Times New Roman" w:eastAsia="Times New Roman" w:hAnsi="Times New Roman" w:cs="Times New Roman"/>
                <w:szCs w:val="24"/>
                <w:lang w:eastAsia="ru-RU"/>
              </w:rPr>
              <w:br/>
            </w:r>
          </w:p>
          <w:p w14:paraId="365B4F1F"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расчет нормативов допустимых сбросов;</w:t>
            </w:r>
            <w:r w:rsidRPr="00770AE5">
              <w:rPr>
                <w:rFonts w:ascii="Times New Roman" w:eastAsia="Times New Roman" w:hAnsi="Times New Roman" w:cs="Times New Roman"/>
                <w:szCs w:val="24"/>
                <w:lang w:eastAsia="ru-RU"/>
              </w:rPr>
              <w:br/>
            </w:r>
          </w:p>
          <w:p w14:paraId="67F72848"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план мероприятий по охране окружающей среды (при временно разрешенных выбросах/сбросах);</w:t>
            </w:r>
            <w:r w:rsidRPr="00770AE5">
              <w:rPr>
                <w:rFonts w:ascii="Times New Roman" w:eastAsia="Times New Roman" w:hAnsi="Times New Roman" w:cs="Times New Roman"/>
                <w:szCs w:val="24"/>
                <w:lang w:eastAsia="ru-RU"/>
              </w:rPr>
              <w:br/>
            </w:r>
          </w:p>
          <w:p w14:paraId="0FD15210"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программа производственного экологического контроля (ПЭК);</w:t>
            </w:r>
            <w:r w:rsidRPr="00770AE5">
              <w:rPr>
                <w:rFonts w:ascii="Times New Roman" w:eastAsia="Times New Roman" w:hAnsi="Times New Roman" w:cs="Times New Roman"/>
                <w:szCs w:val="24"/>
                <w:lang w:eastAsia="ru-RU"/>
              </w:rPr>
              <w:br/>
            </w:r>
          </w:p>
          <w:p w14:paraId="6C45E59C"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журналы учета отходов (по приказу МПР N 721).</w:t>
            </w:r>
            <w:r w:rsidRPr="00770AE5">
              <w:rPr>
                <w:rFonts w:ascii="Times New Roman" w:eastAsia="Times New Roman" w:hAnsi="Times New Roman" w:cs="Times New Roman"/>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67B8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декларация о плате за НВОС;</w:t>
            </w:r>
            <w:r w:rsidRPr="00770AE5">
              <w:rPr>
                <w:rFonts w:ascii="Times New Roman" w:eastAsia="Times New Roman" w:hAnsi="Times New Roman" w:cs="Times New Roman"/>
                <w:szCs w:val="24"/>
                <w:lang w:eastAsia="ru-RU"/>
              </w:rPr>
              <w:br/>
            </w:r>
          </w:p>
          <w:p w14:paraId="523E76A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(воздух);</w:t>
            </w:r>
            <w:r w:rsidRPr="00770AE5">
              <w:rPr>
                <w:rFonts w:ascii="Times New Roman" w:eastAsia="Times New Roman" w:hAnsi="Times New Roman" w:cs="Times New Roman"/>
                <w:szCs w:val="24"/>
                <w:lang w:eastAsia="ru-RU"/>
              </w:rPr>
              <w:br/>
            </w:r>
          </w:p>
          <w:p w14:paraId="415B1234"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(отходы);</w:t>
            </w:r>
            <w:r w:rsidRPr="00770AE5">
              <w:rPr>
                <w:rFonts w:ascii="Times New Roman" w:eastAsia="Times New Roman" w:hAnsi="Times New Roman" w:cs="Times New Roman"/>
                <w:szCs w:val="24"/>
                <w:lang w:eastAsia="ru-RU"/>
              </w:rPr>
              <w:br/>
            </w:r>
          </w:p>
          <w:p w14:paraId="5DD62271"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информация о реализации плана мероприятий по охране окружающей среды (при наличии);</w:t>
            </w:r>
            <w:r w:rsidRPr="00770AE5">
              <w:rPr>
                <w:rFonts w:ascii="Times New Roman" w:eastAsia="Times New Roman" w:hAnsi="Times New Roman" w:cs="Times New Roman"/>
                <w:szCs w:val="24"/>
                <w:lang w:eastAsia="ru-RU"/>
              </w:rPr>
              <w:br/>
            </w:r>
          </w:p>
          <w:p w14:paraId="7AF422D0"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об образовании, использовании, обезвреживании, о размещении отходов;</w:t>
            </w:r>
            <w:r w:rsidRPr="00770AE5">
              <w:rPr>
                <w:rFonts w:ascii="Times New Roman" w:eastAsia="Times New Roman" w:hAnsi="Times New Roman" w:cs="Times New Roman"/>
                <w:szCs w:val="24"/>
                <w:lang w:eastAsia="ru-RU"/>
              </w:rPr>
              <w:br/>
            </w:r>
          </w:p>
          <w:p w14:paraId="02E876A2"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отчетность о выбросах вредных (загрязняющих) веществ в атмосферный воздух;</w:t>
            </w:r>
            <w:r w:rsidRPr="00770AE5">
              <w:rPr>
                <w:rFonts w:ascii="Times New Roman" w:eastAsia="Times New Roman" w:hAnsi="Times New Roman" w:cs="Times New Roman"/>
                <w:szCs w:val="24"/>
                <w:lang w:eastAsia="ru-RU"/>
              </w:rPr>
              <w:br/>
            </w:r>
          </w:p>
          <w:p w14:paraId="2B1BDC13"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отчеты производителей/импортеров товаров:</w:t>
            </w:r>
            <w:r w:rsidRPr="00770AE5">
              <w:rPr>
                <w:rFonts w:ascii="Times New Roman" w:eastAsia="Times New Roman" w:hAnsi="Times New Roman" w:cs="Times New Roman"/>
                <w:szCs w:val="24"/>
                <w:lang w:eastAsia="ru-RU"/>
              </w:rPr>
              <w:br/>
            </w:r>
          </w:p>
          <w:p w14:paraId="66D699B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декларация о количестве товаров, подлежащих утилизации;</w:t>
            </w:r>
            <w:r w:rsidRPr="00770AE5">
              <w:rPr>
                <w:rFonts w:ascii="Times New Roman" w:eastAsia="Times New Roman" w:hAnsi="Times New Roman" w:cs="Times New Roman"/>
                <w:szCs w:val="24"/>
                <w:lang w:eastAsia="ru-RU"/>
              </w:rPr>
              <w:br/>
            </w:r>
          </w:p>
          <w:p w14:paraId="51D4305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о выполнении нормативов утилизации;</w:t>
            </w:r>
            <w:r w:rsidRPr="00770AE5">
              <w:rPr>
                <w:rFonts w:ascii="Times New Roman" w:eastAsia="Times New Roman" w:hAnsi="Times New Roman" w:cs="Times New Roman"/>
                <w:szCs w:val="24"/>
                <w:lang w:eastAsia="ru-RU"/>
              </w:rPr>
              <w:br/>
            </w:r>
          </w:p>
          <w:p w14:paraId="545037A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xml:space="preserve">- расчет </w:t>
            </w:r>
            <w:proofErr w:type="spellStart"/>
            <w:r w:rsidRPr="00770AE5">
              <w:rPr>
                <w:rFonts w:ascii="Times New Roman" w:eastAsia="Times New Roman" w:hAnsi="Times New Roman" w:cs="Times New Roman"/>
                <w:szCs w:val="24"/>
                <w:lang w:eastAsia="ru-RU"/>
              </w:rPr>
              <w:t>экосбора</w:t>
            </w:r>
            <w:proofErr w:type="spellEnd"/>
            <w:r w:rsidRPr="00770AE5">
              <w:rPr>
                <w:rFonts w:ascii="Times New Roman" w:eastAsia="Times New Roman" w:hAnsi="Times New Roman" w:cs="Times New Roman"/>
                <w:szCs w:val="24"/>
                <w:lang w:eastAsia="ru-RU"/>
              </w:rPr>
              <w:t>.</w:t>
            </w:r>
            <w:r w:rsidRPr="00770AE5">
              <w:rPr>
                <w:rFonts w:ascii="Times New Roman" w:eastAsia="Times New Roman" w:hAnsi="Times New Roman" w:cs="Times New Roman"/>
                <w:szCs w:val="24"/>
                <w:lang w:eastAsia="ru-RU"/>
              </w:rPr>
              <w:br/>
            </w:r>
          </w:p>
        </w:tc>
      </w:tr>
      <w:tr w:rsidR="00770AE5" w:rsidRPr="00770AE5" w14:paraId="3406C34E" w14:textId="77777777" w:rsidTr="00F95D4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62A58"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IV</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33674"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журналы учета отходов (по приказу МПР N 721).</w:t>
            </w:r>
            <w:r w:rsidRPr="00770AE5">
              <w:rPr>
                <w:rFonts w:ascii="Times New Roman" w:eastAsia="Times New Roman" w:hAnsi="Times New Roman" w:cs="Times New Roman"/>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CDAB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(воздух);</w:t>
            </w:r>
            <w:r w:rsidRPr="00770AE5">
              <w:rPr>
                <w:rFonts w:ascii="Times New Roman" w:eastAsia="Times New Roman" w:hAnsi="Times New Roman" w:cs="Times New Roman"/>
                <w:szCs w:val="24"/>
                <w:lang w:eastAsia="ru-RU"/>
              </w:rPr>
              <w:br/>
            </w:r>
          </w:p>
          <w:p w14:paraId="46500290"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2-ТП (отходы);</w:t>
            </w:r>
            <w:r w:rsidRPr="00770AE5">
              <w:rPr>
                <w:rFonts w:ascii="Times New Roman" w:eastAsia="Times New Roman" w:hAnsi="Times New Roman" w:cs="Times New Roman"/>
                <w:szCs w:val="24"/>
                <w:lang w:eastAsia="ru-RU"/>
              </w:rPr>
              <w:br/>
            </w:r>
          </w:p>
          <w:p w14:paraId="067F24DC"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отчеты производителей/импортеров товаров:</w:t>
            </w:r>
            <w:r w:rsidRPr="00770AE5">
              <w:rPr>
                <w:rFonts w:ascii="Times New Roman" w:eastAsia="Times New Roman" w:hAnsi="Times New Roman" w:cs="Times New Roman"/>
                <w:szCs w:val="24"/>
                <w:lang w:eastAsia="ru-RU"/>
              </w:rPr>
              <w:br/>
            </w:r>
          </w:p>
          <w:p w14:paraId="56B5B787"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декларация о количестве товаров, подлежащих утилизации;</w:t>
            </w:r>
            <w:r w:rsidRPr="00770AE5">
              <w:rPr>
                <w:rFonts w:ascii="Times New Roman" w:eastAsia="Times New Roman" w:hAnsi="Times New Roman" w:cs="Times New Roman"/>
                <w:szCs w:val="24"/>
                <w:lang w:eastAsia="ru-RU"/>
              </w:rPr>
              <w:br/>
            </w:r>
          </w:p>
          <w:p w14:paraId="144EAB4F"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отчет о выполнении нормативов утилизации;</w:t>
            </w:r>
            <w:r w:rsidRPr="00770AE5">
              <w:rPr>
                <w:rFonts w:ascii="Times New Roman" w:eastAsia="Times New Roman" w:hAnsi="Times New Roman" w:cs="Times New Roman"/>
                <w:szCs w:val="24"/>
                <w:lang w:eastAsia="ru-RU"/>
              </w:rPr>
              <w:br/>
            </w:r>
          </w:p>
          <w:p w14:paraId="290EB371"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xml:space="preserve">- расчет </w:t>
            </w:r>
            <w:proofErr w:type="spellStart"/>
            <w:r w:rsidRPr="00770AE5">
              <w:rPr>
                <w:rFonts w:ascii="Times New Roman" w:eastAsia="Times New Roman" w:hAnsi="Times New Roman" w:cs="Times New Roman"/>
                <w:szCs w:val="24"/>
                <w:lang w:eastAsia="ru-RU"/>
              </w:rPr>
              <w:t>экосбора</w:t>
            </w:r>
            <w:proofErr w:type="spellEnd"/>
            <w:r w:rsidRPr="00770AE5">
              <w:rPr>
                <w:rFonts w:ascii="Times New Roman" w:eastAsia="Times New Roman" w:hAnsi="Times New Roman" w:cs="Times New Roman"/>
                <w:szCs w:val="24"/>
                <w:lang w:eastAsia="ru-RU"/>
              </w:rPr>
              <w:t>.</w:t>
            </w:r>
            <w:r w:rsidRPr="00770AE5">
              <w:rPr>
                <w:rFonts w:ascii="Times New Roman" w:eastAsia="Times New Roman" w:hAnsi="Times New Roman" w:cs="Times New Roman"/>
                <w:szCs w:val="24"/>
                <w:lang w:eastAsia="ru-RU"/>
              </w:rPr>
              <w:br/>
            </w:r>
          </w:p>
        </w:tc>
      </w:tr>
    </w:tbl>
    <w:p w14:paraId="027F453B"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678F9D42" w14:textId="77777777" w:rsidR="00F95D41" w:rsidRPr="00770AE5" w:rsidRDefault="00F95D41" w:rsidP="00F95D41">
      <w:pPr>
        <w:spacing w:after="0" w:line="240" w:lineRule="auto"/>
        <w:textAlignment w:val="baseline"/>
        <w:rPr>
          <w:rFonts w:ascii="Arial" w:eastAsia="Times New Roman" w:hAnsi="Arial" w:cs="Arial"/>
          <w:szCs w:val="24"/>
          <w:lang w:eastAsia="ru-RU"/>
        </w:rPr>
      </w:pPr>
      <w:r w:rsidRPr="00770AE5">
        <w:rPr>
          <w:rFonts w:ascii="Arial" w:eastAsia="Times New Roman" w:hAnsi="Arial" w:cs="Arial"/>
          <w:szCs w:val="24"/>
          <w:lang w:eastAsia="ru-RU"/>
        </w:rPr>
        <w:t>________________</w:t>
      </w:r>
      <w:r w:rsidRPr="00770AE5">
        <w:rPr>
          <w:rFonts w:ascii="Arial" w:eastAsia="Times New Roman" w:hAnsi="Arial" w:cs="Arial"/>
          <w:szCs w:val="24"/>
          <w:lang w:eastAsia="ru-RU"/>
        </w:rPr>
        <w:br/>
      </w:r>
    </w:p>
    <w:p w14:paraId="0B90C8FF"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4C7B84DA"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Декларация о воздействии на окружающую среду выдается сроком на 7 лет и состоит из:</w:t>
      </w:r>
      <w:r w:rsidRPr="00770AE5">
        <w:rPr>
          <w:rFonts w:ascii="Arial" w:eastAsia="Times New Roman" w:hAnsi="Arial" w:cs="Arial"/>
          <w:szCs w:val="24"/>
          <w:lang w:eastAsia="ru-RU"/>
        </w:rPr>
        <w:br/>
      </w:r>
    </w:p>
    <w:p w14:paraId="39A46B19"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73AD77FE"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Основные сведения о заявителе и объекте;</w:t>
      </w:r>
      <w:r w:rsidRPr="00770AE5">
        <w:rPr>
          <w:rFonts w:ascii="Arial" w:eastAsia="Times New Roman" w:hAnsi="Arial" w:cs="Arial"/>
          <w:szCs w:val="24"/>
          <w:lang w:eastAsia="ru-RU"/>
        </w:rPr>
        <w:br/>
      </w:r>
    </w:p>
    <w:p w14:paraId="60E14A46"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3DEB5B23"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Расчет нормативов допустимых выбросов, нормативов допустимых сбросов;</w:t>
      </w:r>
      <w:r w:rsidRPr="00770AE5">
        <w:rPr>
          <w:rFonts w:ascii="Arial" w:eastAsia="Times New Roman" w:hAnsi="Arial" w:cs="Arial"/>
          <w:szCs w:val="24"/>
          <w:lang w:eastAsia="ru-RU"/>
        </w:rPr>
        <w:br/>
      </w:r>
    </w:p>
    <w:p w14:paraId="09142349"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649A6BA1"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План мероприятий по охране окружающей среды (при временно разрешенных выбросах/сбросах);</w:t>
      </w:r>
      <w:r w:rsidRPr="00770AE5">
        <w:rPr>
          <w:rFonts w:ascii="Arial" w:eastAsia="Times New Roman" w:hAnsi="Arial" w:cs="Arial"/>
          <w:szCs w:val="24"/>
          <w:lang w:eastAsia="ru-RU"/>
        </w:rPr>
        <w:br/>
      </w:r>
    </w:p>
    <w:p w14:paraId="131FDD9A"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488515D1"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Обоснование нормативов образования отходов и лимитов на их размещение;</w:t>
      </w:r>
      <w:r w:rsidRPr="00770AE5">
        <w:rPr>
          <w:rFonts w:ascii="Arial" w:eastAsia="Times New Roman" w:hAnsi="Arial" w:cs="Arial"/>
          <w:szCs w:val="24"/>
          <w:lang w:eastAsia="ru-RU"/>
        </w:rPr>
        <w:br/>
      </w:r>
    </w:p>
    <w:p w14:paraId="34A2C799" w14:textId="77777777" w:rsidR="00F95D41" w:rsidRPr="00770AE5" w:rsidRDefault="00F95D41" w:rsidP="00F95D41">
      <w:pPr>
        <w:spacing w:after="0" w:line="240" w:lineRule="auto"/>
        <w:textAlignment w:val="baseline"/>
        <w:rPr>
          <w:rFonts w:ascii="Arial" w:eastAsia="Times New Roman" w:hAnsi="Arial" w:cs="Arial"/>
          <w:szCs w:val="24"/>
          <w:lang w:eastAsia="ru-RU"/>
        </w:rPr>
      </w:pPr>
    </w:p>
    <w:p w14:paraId="63CFF5CC" w14:textId="77777777" w:rsidR="00F95D41" w:rsidRPr="00770AE5" w:rsidRDefault="00F95D41" w:rsidP="00F95D41">
      <w:pPr>
        <w:spacing w:after="0" w:line="240" w:lineRule="auto"/>
        <w:ind w:firstLine="480"/>
        <w:textAlignment w:val="baseline"/>
        <w:rPr>
          <w:rFonts w:ascii="Arial" w:eastAsia="Times New Roman" w:hAnsi="Arial" w:cs="Arial"/>
          <w:szCs w:val="24"/>
          <w:lang w:eastAsia="ru-RU"/>
        </w:rPr>
      </w:pPr>
      <w:r w:rsidRPr="00770AE5">
        <w:rPr>
          <w:rFonts w:ascii="Arial" w:eastAsia="Times New Roman" w:hAnsi="Arial" w:cs="Arial"/>
          <w:szCs w:val="24"/>
          <w:lang w:eastAsia="ru-RU"/>
        </w:rPr>
        <w:t>- Программа производственного экологического контроля (ПЭК).</w:t>
      </w:r>
      <w:r w:rsidRPr="00770AE5">
        <w:rPr>
          <w:rFonts w:ascii="Arial" w:eastAsia="Times New Roman" w:hAnsi="Arial" w:cs="Arial"/>
          <w:szCs w:val="24"/>
          <w:lang w:eastAsia="ru-RU"/>
        </w:rPr>
        <w:br/>
      </w:r>
    </w:p>
    <w:p w14:paraId="3C157C4F" w14:textId="77777777" w:rsidR="00F95D41" w:rsidRPr="00770AE5" w:rsidRDefault="00F95D41" w:rsidP="00F95D41">
      <w:pPr>
        <w:spacing w:after="240" w:line="240" w:lineRule="auto"/>
        <w:jc w:val="right"/>
        <w:textAlignment w:val="baseline"/>
        <w:outlineLvl w:val="2"/>
        <w:rPr>
          <w:rFonts w:ascii="Arial" w:eastAsia="Times New Roman" w:hAnsi="Arial" w:cs="Arial"/>
          <w:b/>
          <w:bCs/>
          <w:szCs w:val="24"/>
          <w:lang w:eastAsia="ru-RU"/>
        </w:rPr>
      </w:pPr>
      <w:r w:rsidRPr="00770AE5">
        <w:rPr>
          <w:rFonts w:ascii="Arial" w:eastAsia="Times New Roman" w:hAnsi="Arial" w:cs="Arial"/>
          <w:b/>
          <w:bCs/>
          <w:szCs w:val="24"/>
          <w:lang w:eastAsia="ru-RU"/>
        </w:rPr>
        <w:br/>
      </w:r>
      <w:r w:rsidRPr="00770AE5">
        <w:rPr>
          <w:rFonts w:ascii="Arial" w:eastAsia="Times New Roman" w:hAnsi="Arial" w:cs="Arial"/>
          <w:b/>
          <w:bCs/>
          <w:szCs w:val="24"/>
          <w:lang w:eastAsia="ru-RU"/>
        </w:rPr>
        <w:br/>
        <w:t>Приложение N 2</w:t>
      </w:r>
      <w:r w:rsidRPr="00770AE5">
        <w:rPr>
          <w:rFonts w:ascii="Arial" w:eastAsia="Times New Roman" w:hAnsi="Arial" w:cs="Arial"/>
          <w:b/>
          <w:bCs/>
          <w:szCs w:val="24"/>
          <w:lang w:eastAsia="ru-RU"/>
        </w:rPr>
        <w:br/>
        <w:t>к Административному регламенту осуществления</w:t>
      </w:r>
      <w:r w:rsidRPr="00770AE5">
        <w:rPr>
          <w:rFonts w:ascii="Arial" w:eastAsia="Times New Roman" w:hAnsi="Arial" w:cs="Arial"/>
          <w:b/>
          <w:bCs/>
          <w:szCs w:val="24"/>
          <w:lang w:eastAsia="ru-RU"/>
        </w:rPr>
        <w:br/>
        <w:t>Министерством природных ресурсов и экологии</w:t>
      </w:r>
      <w:r w:rsidRPr="00770AE5">
        <w:rPr>
          <w:rFonts w:ascii="Arial" w:eastAsia="Times New Roman" w:hAnsi="Arial" w:cs="Arial"/>
          <w:b/>
          <w:bCs/>
          <w:szCs w:val="24"/>
          <w:lang w:eastAsia="ru-RU"/>
        </w:rPr>
        <w:br/>
        <w:t>Чувашской Республики регионального</w:t>
      </w:r>
      <w:r w:rsidRPr="00770AE5">
        <w:rPr>
          <w:rFonts w:ascii="Arial" w:eastAsia="Times New Roman" w:hAnsi="Arial" w:cs="Arial"/>
          <w:b/>
          <w:bCs/>
          <w:szCs w:val="24"/>
          <w:lang w:eastAsia="ru-RU"/>
        </w:rPr>
        <w:br/>
        <w:t>государственного экологического надзора</w:t>
      </w:r>
    </w:p>
    <w:p w14:paraId="1F4EBD71"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p>
    <w:p w14:paraId="2AC64A41"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r w:rsidRPr="00770AE5">
        <w:rPr>
          <w:rFonts w:ascii="Arial" w:eastAsia="Times New Roman" w:hAnsi="Arial" w:cs="Arial"/>
          <w:b/>
          <w:bCs/>
          <w:szCs w:val="24"/>
          <w:lang w:eastAsia="ru-RU"/>
        </w:rPr>
        <w:t>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770AE5">
        <w:rPr>
          <w:rFonts w:ascii="Arial" w:eastAsia="Times New Roman" w:hAnsi="Arial" w:cs="Arial"/>
          <w:b/>
          <w:bCs/>
          <w:szCs w:val="24"/>
          <w:lang w:eastAsia="ru-RU"/>
        </w:rPr>
        <w:br/>
      </w:r>
    </w:p>
    <w:tbl>
      <w:tblPr>
        <w:tblW w:w="0" w:type="auto"/>
        <w:tblCellMar>
          <w:left w:w="0" w:type="dxa"/>
          <w:right w:w="0" w:type="dxa"/>
        </w:tblCellMar>
        <w:tblLook w:val="04A0" w:firstRow="1" w:lastRow="0" w:firstColumn="1" w:lastColumn="0" w:noHBand="0" w:noVBand="1"/>
      </w:tblPr>
      <w:tblGrid>
        <w:gridCol w:w="4953"/>
        <w:gridCol w:w="4402"/>
      </w:tblGrid>
      <w:tr w:rsidR="00770AE5" w:rsidRPr="00770AE5" w14:paraId="7341D9C9" w14:textId="77777777" w:rsidTr="00F95D41">
        <w:trPr>
          <w:trHeight w:val="15"/>
        </w:trPr>
        <w:tc>
          <w:tcPr>
            <w:tcW w:w="4990" w:type="dxa"/>
            <w:hideMark/>
          </w:tcPr>
          <w:p w14:paraId="141B6DEB" w14:textId="77777777" w:rsidR="00F95D41" w:rsidRPr="00770AE5" w:rsidRDefault="00F95D41">
            <w:pPr>
              <w:rPr>
                <w:rFonts w:ascii="Arial" w:eastAsia="Times New Roman" w:hAnsi="Arial" w:cs="Arial"/>
                <w:b/>
                <w:bCs/>
                <w:szCs w:val="24"/>
                <w:lang w:eastAsia="ru-RU"/>
              </w:rPr>
            </w:pPr>
          </w:p>
        </w:tc>
        <w:tc>
          <w:tcPr>
            <w:tcW w:w="4435" w:type="dxa"/>
            <w:hideMark/>
          </w:tcPr>
          <w:p w14:paraId="7B547CBA" w14:textId="77777777" w:rsidR="00F95D41" w:rsidRPr="00770AE5" w:rsidRDefault="00F95D41">
            <w:pPr>
              <w:rPr>
                <w:sz w:val="20"/>
                <w:szCs w:val="20"/>
                <w:lang w:eastAsia="ru-RU"/>
              </w:rPr>
            </w:pPr>
          </w:p>
        </w:tc>
      </w:tr>
      <w:tr w:rsidR="00770AE5" w:rsidRPr="00770AE5" w14:paraId="09999F92"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CFBB7"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Наименование запрашиваемого документа и (или) запрашиваемая информация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17385"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Государственный орган, в распоряжении которого находятся документы и (или) запрашиваемая информация</w:t>
            </w:r>
          </w:p>
        </w:tc>
      </w:tr>
      <w:tr w:rsidR="00770AE5" w:rsidRPr="00770AE5" w14:paraId="2E44E3CA"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B46E1"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Договор водопользования</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B1156"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Нижне-Волжское бассейновое водное управление Федерального агентства водных ресурсов</w:t>
            </w:r>
            <w:r w:rsidRPr="00770AE5">
              <w:rPr>
                <w:rFonts w:ascii="Times New Roman" w:eastAsia="Times New Roman" w:hAnsi="Times New Roman" w:cs="Times New Roman"/>
                <w:szCs w:val="24"/>
                <w:lang w:eastAsia="ru-RU"/>
              </w:rPr>
              <w:br/>
            </w:r>
          </w:p>
        </w:tc>
      </w:tr>
      <w:tr w:rsidR="00770AE5" w:rsidRPr="00770AE5" w14:paraId="6AAAE4FA"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3842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Решение о предоставлении водного объекта в пользование</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2198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Нижне-Волжское бассейновое водное управление Федерального агентства водных ресурсов</w:t>
            </w:r>
            <w:r w:rsidRPr="00770AE5">
              <w:rPr>
                <w:rFonts w:ascii="Times New Roman" w:eastAsia="Times New Roman" w:hAnsi="Times New Roman" w:cs="Times New Roman"/>
                <w:szCs w:val="24"/>
                <w:lang w:eastAsia="ru-RU"/>
              </w:rPr>
              <w:br/>
            </w:r>
          </w:p>
        </w:tc>
      </w:tr>
      <w:tr w:rsidR="00770AE5" w:rsidRPr="00770AE5" w14:paraId="24D8E753"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F31D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Нормативы допустимых сбросов веществ и микроорганизмов в водные объекты для водопользователей</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8224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Нижне-Волжское бассейновое водное управление Федерального агентства водных ресурсов</w:t>
            </w:r>
            <w:r w:rsidRPr="00770AE5">
              <w:rPr>
                <w:rFonts w:ascii="Times New Roman" w:eastAsia="Times New Roman" w:hAnsi="Times New Roman" w:cs="Times New Roman"/>
                <w:szCs w:val="24"/>
                <w:lang w:eastAsia="ru-RU"/>
              </w:rPr>
              <w:br/>
            </w:r>
          </w:p>
        </w:tc>
      </w:tr>
      <w:tr w:rsidR="00770AE5" w:rsidRPr="00770AE5" w14:paraId="268F6AE3"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F1EAA"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Нормативы предельно допустимых выбросов вредных (загрязняющих) веществ, информация об установлении нормативов временно согласованных выбросов вредных (загрязняющих) веществ</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2C7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5F94AA08"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5822"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Заключение государственной экологической экспертизы</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6101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629BE869"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E705"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Сведения о наличии (отсутствии) задолженности по плате за негативное воздействие на окружающую среду</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A9D29"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769D4D83"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FFF08"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852F"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Приволжское управление Ростехнадзора</w:t>
            </w:r>
            <w:r w:rsidRPr="00770AE5">
              <w:rPr>
                <w:rFonts w:ascii="Times New Roman" w:eastAsia="Times New Roman" w:hAnsi="Times New Roman" w:cs="Times New Roman"/>
                <w:szCs w:val="24"/>
                <w:lang w:eastAsia="ru-RU"/>
              </w:rPr>
              <w:br/>
            </w:r>
          </w:p>
        </w:tc>
      </w:tr>
      <w:tr w:rsidR="00770AE5" w:rsidRPr="00770AE5" w14:paraId="7025A8E9"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39AF2"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lastRenderedPageBreak/>
              <w:t>Разрешение на выбросы вредных (загрязняющих) веществ в атмосферный воздух</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EF3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70B99410"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DE3DC"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 xml:space="preserve">Сведения из лицензии на осуществление деятельности по сбору, транспортированию, обработке, утилизации, обезвреживанию, размещению отходов </w:t>
            </w:r>
            <w:proofErr w:type="gramStart"/>
            <w:r w:rsidRPr="00770AE5">
              <w:rPr>
                <w:rFonts w:ascii="Times New Roman" w:eastAsia="Times New Roman" w:hAnsi="Times New Roman" w:cs="Times New Roman"/>
                <w:szCs w:val="24"/>
                <w:lang w:eastAsia="ru-RU"/>
              </w:rPr>
              <w:t>I - IV</w:t>
            </w:r>
            <w:proofErr w:type="gramEnd"/>
            <w:r w:rsidRPr="00770AE5">
              <w:rPr>
                <w:rFonts w:ascii="Times New Roman" w:eastAsia="Times New Roman" w:hAnsi="Times New Roman" w:cs="Times New Roman"/>
                <w:szCs w:val="24"/>
                <w:lang w:eastAsia="ru-RU"/>
              </w:rPr>
              <w:t xml:space="preserve"> класса опасности</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B5A72"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3FE9C5ED"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2230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Нормативы образования отходов и лимитов на их размещение</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594E"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02BB2B27"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ADE9B"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Технический отчет о неизменности производственного процесса, используемого сырья и об образующихся отходах</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A9B0D"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r w:rsidR="00770AE5" w:rsidRPr="00770AE5" w14:paraId="370E8698" w14:textId="77777777" w:rsidTr="00F95D4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31A15"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Паспорта отходов и документы, подтверждающие отнесение отходов к конкретному классу опасности, сведения о дате направления указанной документации в 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C8A33" w14:textId="77777777" w:rsidR="00F95D41" w:rsidRPr="00770AE5" w:rsidRDefault="00F95D41">
            <w:pPr>
              <w:spacing w:after="0" w:line="240" w:lineRule="auto"/>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Волжско-Камское межрегиональное управление Федеральной службы по надзору в сфере природопользования</w:t>
            </w:r>
            <w:r w:rsidRPr="00770AE5">
              <w:rPr>
                <w:rFonts w:ascii="Times New Roman" w:eastAsia="Times New Roman" w:hAnsi="Times New Roman" w:cs="Times New Roman"/>
                <w:szCs w:val="24"/>
                <w:lang w:eastAsia="ru-RU"/>
              </w:rPr>
              <w:br/>
            </w:r>
          </w:p>
        </w:tc>
      </w:tr>
    </w:tbl>
    <w:p w14:paraId="434E344F" w14:textId="77777777" w:rsidR="00F95D41" w:rsidRPr="00770AE5" w:rsidRDefault="00F95D41" w:rsidP="00F95D41">
      <w:pPr>
        <w:spacing w:after="240" w:line="240" w:lineRule="auto"/>
        <w:jc w:val="right"/>
        <w:textAlignment w:val="baseline"/>
        <w:outlineLvl w:val="2"/>
        <w:rPr>
          <w:rFonts w:ascii="Arial" w:eastAsia="Times New Roman" w:hAnsi="Arial" w:cs="Arial"/>
          <w:b/>
          <w:bCs/>
          <w:szCs w:val="24"/>
          <w:lang w:eastAsia="ru-RU"/>
        </w:rPr>
      </w:pPr>
      <w:r w:rsidRPr="00770AE5">
        <w:rPr>
          <w:rFonts w:ascii="Arial" w:eastAsia="Times New Roman" w:hAnsi="Arial" w:cs="Arial"/>
          <w:b/>
          <w:bCs/>
          <w:szCs w:val="24"/>
          <w:lang w:eastAsia="ru-RU"/>
        </w:rPr>
        <w:br/>
      </w:r>
      <w:r w:rsidRPr="00770AE5">
        <w:rPr>
          <w:rFonts w:ascii="Arial" w:eastAsia="Times New Roman" w:hAnsi="Arial" w:cs="Arial"/>
          <w:b/>
          <w:bCs/>
          <w:szCs w:val="24"/>
          <w:lang w:eastAsia="ru-RU"/>
        </w:rPr>
        <w:br/>
        <w:t>Приложение N 3</w:t>
      </w:r>
      <w:r w:rsidRPr="00770AE5">
        <w:rPr>
          <w:rFonts w:ascii="Arial" w:eastAsia="Times New Roman" w:hAnsi="Arial" w:cs="Arial"/>
          <w:b/>
          <w:bCs/>
          <w:szCs w:val="24"/>
          <w:lang w:eastAsia="ru-RU"/>
        </w:rPr>
        <w:br/>
        <w:t>к Административному регламенту осуществления</w:t>
      </w:r>
      <w:r w:rsidRPr="00770AE5">
        <w:rPr>
          <w:rFonts w:ascii="Arial" w:eastAsia="Times New Roman" w:hAnsi="Arial" w:cs="Arial"/>
          <w:b/>
          <w:bCs/>
          <w:szCs w:val="24"/>
          <w:lang w:eastAsia="ru-RU"/>
        </w:rPr>
        <w:br/>
        <w:t>Министерством природных ресурсов и экологии</w:t>
      </w:r>
      <w:r w:rsidRPr="00770AE5">
        <w:rPr>
          <w:rFonts w:ascii="Arial" w:eastAsia="Times New Roman" w:hAnsi="Arial" w:cs="Arial"/>
          <w:b/>
          <w:bCs/>
          <w:szCs w:val="24"/>
          <w:lang w:eastAsia="ru-RU"/>
        </w:rPr>
        <w:br/>
        <w:t>Чувашской Республики регионального</w:t>
      </w:r>
      <w:r w:rsidRPr="00770AE5">
        <w:rPr>
          <w:rFonts w:ascii="Arial" w:eastAsia="Times New Roman" w:hAnsi="Arial" w:cs="Arial"/>
          <w:b/>
          <w:bCs/>
          <w:szCs w:val="24"/>
          <w:lang w:eastAsia="ru-RU"/>
        </w:rPr>
        <w:br/>
        <w:t>государственного экологического надзора</w:t>
      </w:r>
    </w:p>
    <w:p w14:paraId="2A39924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xml:space="preserve">      ЧАВАШ РЕСПУБЛИКИН                             МИНИСТЕРСТВО ПРИРОДНЫХ </w:t>
      </w:r>
    </w:p>
    <w:p w14:paraId="7DAE07AE"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СУТ САНТАЛАК РЕСУРСЕСЕН          Герб              РЕСУРСОВ И ЭКОЛОГИИ </w:t>
      </w:r>
    </w:p>
    <w:p w14:paraId="1869A682"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ТАТА ЭКОЛОГИ МИНИСТЕРСТВИ                          ЧУВАШСКОЙ РЕСПУБЛИКИ </w:t>
      </w:r>
    </w:p>
    <w:p w14:paraId="28258C4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428021, г. Чебоксары, ул. Ленинградская, д. 33, тел. 56-52-80,</w:t>
      </w:r>
    </w:p>
    <w:p w14:paraId="4383BC2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факс: 62-73-83, </w:t>
      </w:r>
      <w:proofErr w:type="spellStart"/>
      <w:r w:rsidRPr="00770AE5">
        <w:rPr>
          <w:rFonts w:ascii="Courier New" w:eastAsia="Times New Roman" w:hAnsi="Courier New" w:cs="Courier New"/>
          <w:spacing w:val="-18"/>
          <w:szCs w:val="24"/>
          <w:lang w:eastAsia="ru-RU"/>
        </w:rPr>
        <w:t>e-mail</w:t>
      </w:r>
      <w:proofErr w:type="spellEnd"/>
      <w:r w:rsidRPr="00770AE5">
        <w:rPr>
          <w:rFonts w:ascii="Courier New" w:eastAsia="Times New Roman" w:hAnsi="Courier New" w:cs="Courier New"/>
          <w:spacing w:val="-18"/>
          <w:szCs w:val="24"/>
          <w:lang w:eastAsia="ru-RU"/>
        </w:rPr>
        <w:t xml:space="preserve"> minpriroda@cap.ru </w:t>
      </w:r>
    </w:p>
    <w:p w14:paraId="2FD66376"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r w:rsidRPr="00770AE5">
        <w:rPr>
          <w:rFonts w:ascii="Arial" w:eastAsia="Times New Roman" w:hAnsi="Arial" w:cs="Arial"/>
          <w:b/>
          <w:bCs/>
          <w:szCs w:val="24"/>
          <w:lang w:eastAsia="ru-RU"/>
        </w:rPr>
        <w:br/>
        <w:t>ПРЕДПИСАНИЕ N _______</w:t>
      </w:r>
    </w:p>
    <w:p w14:paraId="4EB2754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xml:space="preserve">г. _____________________                      "___" ____________ 20___ года </w:t>
      </w:r>
    </w:p>
    <w:p w14:paraId="2F4A8667"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(место составления)</w:t>
      </w:r>
    </w:p>
    <w:p w14:paraId="5912F42F"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Выдано ____________________________________________________________________</w:t>
      </w:r>
    </w:p>
    <w:p w14:paraId="472E95F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(наименование юридического лица, фамилия, имя, отчество </w:t>
      </w:r>
    </w:p>
    <w:p w14:paraId="613B742D"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40E4C79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должностного лица, индивидуального предпринимателя, гражданина)</w:t>
      </w:r>
    </w:p>
    <w:p w14:paraId="23C93B74"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79FA9DF0"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(если привлекается должностное лицо -</w:t>
      </w:r>
    </w:p>
    <w:p w14:paraId="1E8A075C"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обязательно указывается его должность)</w:t>
      </w:r>
    </w:p>
    <w:p w14:paraId="304921F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ИНН ______________________________________ ОГРН ___________________________</w:t>
      </w:r>
    </w:p>
    <w:p w14:paraId="00A9273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(для юридического лица)</w:t>
      </w:r>
    </w:p>
    <w:p w14:paraId="74528068"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расположенного (проживающего) по адресу ___________________________________</w:t>
      </w:r>
    </w:p>
    <w:p w14:paraId="1C1519A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(почтовый индекс, область, город,</w:t>
      </w:r>
    </w:p>
    <w:p w14:paraId="70861B6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63D6CC75"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улица, дом, квартира)</w:t>
      </w:r>
    </w:p>
    <w:p w14:paraId="426E969F"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27951DBE"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На основании:</w:t>
      </w:r>
    </w:p>
    <w:p w14:paraId="1EA2BC8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lastRenderedPageBreak/>
        <w:br/>
        <w:t>___________________________________________________________________________</w:t>
      </w:r>
    </w:p>
    <w:p w14:paraId="6427F50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(вид документа с указанием реквизитов (номер, дата))</w:t>
      </w:r>
    </w:p>
    <w:tbl>
      <w:tblPr>
        <w:tblW w:w="0" w:type="auto"/>
        <w:tblCellMar>
          <w:left w:w="0" w:type="dxa"/>
          <w:right w:w="0" w:type="dxa"/>
        </w:tblCellMar>
        <w:tblLook w:val="04A0" w:firstRow="1" w:lastRow="0" w:firstColumn="1" w:lastColumn="0" w:noHBand="0" w:noVBand="1"/>
      </w:tblPr>
      <w:tblGrid>
        <w:gridCol w:w="595"/>
        <w:gridCol w:w="4449"/>
        <w:gridCol w:w="2908"/>
        <w:gridCol w:w="1403"/>
      </w:tblGrid>
      <w:tr w:rsidR="00770AE5" w:rsidRPr="00770AE5" w14:paraId="36DA2432" w14:textId="77777777" w:rsidTr="00F95D41">
        <w:trPr>
          <w:trHeight w:val="15"/>
        </w:trPr>
        <w:tc>
          <w:tcPr>
            <w:tcW w:w="554" w:type="dxa"/>
            <w:hideMark/>
          </w:tcPr>
          <w:p w14:paraId="6BEF7018" w14:textId="77777777" w:rsidR="00F95D41" w:rsidRPr="00770AE5" w:rsidRDefault="00F95D41">
            <w:pPr>
              <w:rPr>
                <w:rFonts w:ascii="Courier New" w:eastAsia="Times New Roman" w:hAnsi="Courier New" w:cs="Courier New"/>
                <w:spacing w:val="-18"/>
                <w:szCs w:val="24"/>
                <w:lang w:eastAsia="ru-RU"/>
              </w:rPr>
            </w:pPr>
          </w:p>
        </w:tc>
        <w:tc>
          <w:tcPr>
            <w:tcW w:w="4805" w:type="dxa"/>
            <w:hideMark/>
          </w:tcPr>
          <w:p w14:paraId="5BAC3A29" w14:textId="77777777" w:rsidR="00F95D41" w:rsidRPr="00770AE5" w:rsidRDefault="00F95D41">
            <w:pPr>
              <w:rPr>
                <w:sz w:val="20"/>
                <w:szCs w:val="20"/>
                <w:lang w:eastAsia="ru-RU"/>
              </w:rPr>
            </w:pPr>
          </w:p>
        </w:tc>
        <w:tc>
          <w:tcPr>
            <w:tcW w:w="3142" w:type="dxa"/>
            <w:hideMark/>
          </w:tcPr>
          <w:p w14:paraId="79401108" w14:textId="77777777" w:rsidR="00F95D41" w:rsidRPr="00770AE5" w:rsidRDefault="00F95D41">
            <w:pPr>
              <w:rPr>
                <w:sz w:val="20"/>
                <w:szCs w:val="20"/>
                <w:lang w:eastAsia="ru-RU"/>
              </w:rPr>
            </w:pPr>
          </w:p>
        </w:tc>
        <w:tc>
          <w:tcPr>
            <w:tcW w:w="1109" w:type="dxa"/>
            <w:hideMark/>
          </w:tcPr>
          <w:p w14:paraId="29DA4D74" w14:textId="77777777" w:rsidR="00F95D41" w:rsidRPr="00770AE5" w:rsidRDefault="00F95D41">
            <w:pPr>
              <w:rPr>
                <w:sz w:val="20"/>
                <w:szCs w:val="20"/>
                <w:lang w:eastAsia="ru-RU"/>
              </w:rPr>
            </w:pPr>
          </w:p>
        </w:tc>
      </w:tr>
      <w:tr w:rsidR="00770AE5" w:rsidRPr="00770AE5" w14:paraId="2A6FE208"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B6FD2"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N</w:t>
            </w:r>
          </w:p>
          <w:p w14:paraId="70EDCD70"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п/п</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2F15"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proofErr w:type="gramStart"/>
            <w:r w:rsidRPr="00770AE5">
              <w:rPr>
                <w:rFonts w:ascii="Times New Roman" w:eastAsia="Times New Roman" w:hAnsi="Times New Roman" w:cs="Times New Roman"/>
                <w:szCs w:val="24"/>
                <w:lang w:eastAsia="ru-RU"/>
              </w:rPr>
              <w:t>Установленные факты</w:t>
            </w:r>
            <w:proofErr w:type="gramEnd"/>
            <w:r w:rsidRPr="00770AE5">
              <w:rPr>
                <w:rFonts w:ascii="Times New Roman" w:eastAsia="Times New Roman" w:hAnsi="Times New Roman" w:cs="Times New Roman"/>
                <w:szCs w:val="24"/>
                <w:lang w:eastAsia="ru-RU"/>
              </w:rPr>
              <w:t xml:space="preserve"> нарушений нормативных правовых актов, регламентирующих исполнения надзора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19F7"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Требования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6CA68"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Срок исполнения</w:t>
            </w:r>
          </w:p>
        </w:tc>
      </w:tr>
      <w:tr w:rsidR="00770AE5" w:rsidRPr="00770AE5" w14:paraId="0D5F05B8"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161D"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1BC6"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6281D"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DA851" w14:textId="77777777" w:rsidR="00F95D41" w:rsidRPr="00770AE5" w:rsidRDefault="00F95D41">
            <w:pPr>
              <w:spacing w:after="0" w:line="240" w:lineRule="auto"/>
              <w:jc w:val="center"/>
              <w:textAlignment w:val="baseline"/>
              <w:rPr>
                <w:rFonts w:ascii="Times New Roman" w:eastAsia="Times New Roman" w:hAnsi="Times New Roman" w:cs="Times New Roman"/>
                <w:szCs w:val="24"/>
                <w:lang w:eastAsia="ru-RU"/>
              </w:rPr>
            </w:pPr>
            <w:r w:rsidRPr="00770AE5">
              <w:rPr>
                <w:rFonts w:ascii="Times New Roman" w:eastAsia="Times New Roman" w:hAnsi="Times New Roman" w:cs="Times New Roman"/>
                <w:szCs w:val="24"/>
                <w:lang w:eastAsia="ru-RU"/>
              </w:rPr>
              <w:t>4</w:t>
            </w:r>
          </w:p>
        </w:tc>
      </w:tr>
      <w:tr w:rsidR="00770AE5" w:rsidRPr="00770AE5" w14:paraId="10CF5679"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B129A" w14:textId="77777777" w:rsidR="00F95D41" w:rsidRPr="00770AE5" w:rsidRDefault="00F95D41">
            <w:pPr>
              <w:rPr>
                <w:rFonts w:ascii="Times New Roman" w:eastAsia="Times New Roman" w:hAnsi="Times New Roman" w:cs="Times New Roman"/>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55E9C"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B5724"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B036E" w14:textId="77777777" w:rsidR="00F95D41" w:rsidRPr="00770AE5" w:rsidRDefault="00F95D41">
            <w:pPr>
              <w:spacing w:after="0"/>
              <w:rPr>
                <w:sz w:val="20"/>
                <w:szCs w:val="20"/>
                <w:lang w:eastAsia="ru-RU"/>
              </w:rPr>
            </w:pPr>
          </w:p>
        </w:tc>
      </w:tr>
      <w:tr w:rsidR="00770AE5" w:rsidRPr="00770AE5" w14:paraId="68DFA26E"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52CAE"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00F69"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C2742"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AC90C" w14:textId="77777777" w:rsidR="00F95D41" w:rsidRPr="00770AE5" w:rsidRDefault="00F95D41">
            <w:pPr>
              <w:spacing w:after="0"/>
              <w:rPr>
                <w:sz w:val="20"/>
                <w:szCs w:val="20"/>
                <w:lang w:eastAsia="ru-RU"/>
              </w:rPr>
            </w:pPr>
          </w:p>
        </w:tc>
      </w:tr>
      <w:tr w:rsidR="00770AE5" w:rsidRPr="00770AE5" w14:paraId="6F14532A"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4454"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539B6"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3C3E0"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E2A29" w14:textId="77777777" w:rsidR="00F95D41" w:rsidRPr="00770AE5" w:rsidRDefault="00F95D41">
            <w:pPr>
              <w:spacing w:after="0"/>
              <w:rPr>
                <w:sz w:val="20"/>
                <w:szCs w:val="20"/>
                <w:lang w:eastAsia="ru-RU"/>
              </w:rPr>
            </w:pPr>
          </w:p>
        </w:tc>
      </w:tr>
      <w:tr w:rsidR="00770AE5" w:rsidRPr="00770AE5" w14:paraId="58E8AF5E"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75E3A"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6CD88"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7BAFE"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D5AFE" w14:textId="77777777" w:rsidR="00F95D41" w:rsidRPr="00770AE5" w:rsidRDefault="00F95D41">
            <w:pPr>
              <w:spacing w:after="0"/>
              <w:rPr>
                <w:sz w:val="20"/>
                <w:szCs w:val="20"/>
                <w:lang w:eastAsia="ru-RU"/>
              </w:rPr>
            </w:pPr>
          </w:p>
        </w:tc>
      </w:tr>
      <w:tr w:rsidR="00770AE5" w:rsidRPr="00770AE5" w14:paraId="0345C698"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C94F8"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D68C"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2746E"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962F2" w14:textId="77777777" w:rsidR="00F95D41" w:rsidRPr="00770AE5" w:rsidRDefault="00F95D41">
            <w:pPr>
              <w:spacing w:after="0"/>
              <w:rPr>
                <w:sz w:val="20"/>
                <w:szCs w:val="20"/>
                <w:lang w:eastAsia="ru-RU"/>
              </w:rPr>
            </w:pPr>
          </w:p>
        </w:tc>
      </w:tr>
      <w:tr w:rsidR="00770AE5" w:rsidRPr="00770AE5" w14:paraId="3B8F8A97"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05F2E"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36C4"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1B985"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7059F" w14:textId="77777777" w:rsidR="00F95D41" w:rsidRPr="00770AE5" w:rsidRDefault="00F95D41">
            <w:pPr>
              <w:spacing w:after="0"/>
              <w:rPr>
                <w:sz w:val="20"/>
                <w:szCs w:val="20"/>
                <w:lang w:eastAsia="ru-RU"/>
              </w:rPr>
            </w:pPr>
          </w:p>
        </w:tc>
      </w:tr>
      <w:tr w:rsidR="00770AE5" w:rsidRPr="00770AE5" w14:paraId="4F66C9D8"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49701"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1B42A"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98EF1"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D8BBE" w14:textId="77777777" w:rsidR="00F95D41" w:rsidRPr="00770AE5" w:rsidRDefault="00F95D41">
            <w:pPr>
              <w:spacing w:after="0"/>
              <w:rPr>
                <w:sz w:val="20"/>
                <w:szCs w:val="20"/>
                <w:lang w:eastAsia="ru-RU"/>
              </w:rPr>
            </w:pPr>
          </w:p>
        </w:tc>
      </w:tr>
      <w:tr w:rsidR="00770AE5" w:rsidRPr="00770AE5" w14:paraId="6022939D" w14:textId="77777777" w:rsidTr="00F95D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4ACC" w14:textId="77777777" w:rsidR="00F95D41" w:rsidRPr="00770AE5" w:rsidRDefault="00F95D41">
            <w:pPr>
              <w:spacing w:after="0"/>
              <w:rPr>
                <w:sz w:val="20"/>
                <w:szCs w:val="20"/>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43A17" w14:textId="77777777" w:rsidR="00F95D41" w:rsidRPr="00770AE5" w:rsidRDefault="00F95D4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57739" w14:textId="77777777" w:rsidR="00F95D41" w:rsidRPr="00770AE5" w:rsidRDefault="00F95D4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B8AA3" w14:textId="77777777" w:rsidR="00F95D41" w:rsidRPr="00770AE5" w:rsidRDefault="00F95D41">
            <w:pPr>
              <w:spacing w:after="0"/>
              <w:rPr>
                <w:sz w:val="20"/>
                <w:szCs w:val="20"/>
                <w:lang w:eastAsia="ru-RU"/>
              </w:rPr>
            </w:pPr>
          </w:p>
        </w:tc>
      </w:tr>
    </w:tbl>
    <w:p w14:paraId="2985C66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w:t>
      </w:r>
      <w:proofErr w:type="gramStart"/>
      <w:r w:rsidRPr="00770AE5">
        <w:rPr>
          <w:rFonts w:ascii="Courier New" w:eastAsia="Times New Roman" w:hAnsi="Courier New" w:cs="Courier New"/>
          <w:i/>
          <w:iCs/>
          <w:spacing w:val="-18"/>
          <w:szCs w:val="24"/>
          <w:bdr w:val="none" w:sz="0" w:space="0" w:color="auto" w:frame="1"/>
          <w:lang w:eastAsia="ru-RU"/>
        </w:rPr>
        <w:t>Примечания:  1</w:t>
      </w:r>
      <w:proofErr w:type="gramEnd"/>
      <w:r w:rsidRPr="00770AE5">
        <w:rPr>
          <w:rFonts w:ascii="Courier New" w:eastAsia="Times New Roman" w:hAnsi="Courier New" w:cs="Courier New"/>
          <w:i/>
          <w:iCs/>
          <w:spacing w:val="-18"/>
          <w:szCs w:val="24"/>
          <w:bdr w:val="none" w:sz="0" w:space="0" w:color="auto" w:frame="1"/>
          <w:lang w:eastAsia="ru-RU"/>
        </w:rPr>
        <w:t>. Пустые строки - прочеркнуть. 2. При продолжении таблицы</w:t>
      </w:r>
    </w:p>
    <w:p w14:paraId="0C1830A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i/>
          <w:iCs/>
          <w:spacing w:val="-18"/>
          <w:szCs w:val="24"/>
          <w:bdr w:val="none" w:sz="0" w:space="0" w:color="auto" w:frame="1"/>
          <w:lang w:eastAsia="ru-RU"/>
        </w:rPr>
        <w:t>(указать) - на _____ листах.</w:t>
      </w:r>
    </w:p>
    <w:p w14:paraId="170E95F0"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xml:space="preserve">    За невыполнение в установленный срок данного предписания в соответствии </w:t>
      </w:r>
    </w:p>
    <w:p w14:paraId="259ADEEC"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proofErr w:type="gramStart"/>
      <w:r w:rsidRPr="00770AE5">
        <w:rPr>
          <w:rFonts w:ascii="Courier New" w:eastAsia="Times New Roman" w:hAnsi="Courier New" w:cs="Courier New"/>
          <w:spacing w:val="-18"/>
          <w:szCs w:val="24"/>
          <w:lang w:eastAsia="ru-RU"/>
        </w:rPr>
        <w:t>с  ч.</w:t>
      </w:r>
      <w:proofErr w:type="gramEnd"/>
      <w:r w:rsidRPr="00770AE5">
        <w:rPr>
          <w:rFonts w:ascii="Courier New" w:eastAsia="Times New Roman" w:hAnsi="Courier New" w:cs="Courier New"/>
          <w:spacing w:val="-18"/>
          <w:szCs w:val="24"/>
          <w:lang w:eastAsia="ru-RU"/>
        </w:rPr>
        <w:t xml:space="preserve">  </w:t>
      </w:r>
      <w:proofErr w:type="gramStart"/>
      <w:r w:rsidRPr="00770AE5">
        <w:rPr>
          <w:rFonts w:ascii="Courier New" w:eastAsia="Times New Roman" w:hAnsi="Courier New" w:cs="Courier New"/>
          <w:spacing w:val="-18"/>
          <w:szCs w:val="24"/>
          <w:lang w:eastAsia="ru-RU"/>
        </w:rPr>
        <w:t>1  ст.</w:t>
      </w:r>
      <w:proofErr w:type="gramEnd"/>
      <w:r w:rsidRPr="00770AE5">
        <w:rPr>
          <w:rFonts w:ascii="Courier New" w:eastAsia="Times New Roman" w:hAnsi="Courier New" w:cs="Courier New"/>
          <w:spacing w:val="-18"/>
          <w:szCs w:val="24"/>
          <w:lang w:eastAsia="ru-RU"/>
        </w:rPr>
        <w:t xml:space="preserve">  </w:t>
      </w:r>
      <w:proofErr w:type="gramStart"/>
      <w:r w:rsidRPr="00770AE5">
        <w:rPr>
          <w:rFonts w:ascii="Courier New" w:eastAsia="Times New Roman" w:hAnsi="Courier New" w:cs="Courier New"/>
          <w:spacing w:val="-18"/>
          <w:szCs w:val="24"/>
          <w:lang w:eastAsia="ru-RU"/>
        </w:rPr>
        <w:t>19.5  КоАП</w:t>
      </w:r>
      <w:proofErr w:type="gramEnd"/>
      <w:r w:rsidRPr="00770AE5">
        <w:rPr>
          <w:rFonts w:ascii="Courier New" w:eastAsia="Times New Roman" w:hAnsi="Courier New" w:cs="Courier New"/>
          <w:spacing w:val="-18"/>
          <w:szCs w:val="24"/>
          <w:lang w:eastAsia="ru-RU"/>
        </w:rPr>
        <w:t xml:space="preserve"> РФ граждане, должностные и юридические лица несут </w:t>
      </w:r>
    </w:p>
    <w:p w14:paraId="4166C93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административную ответственность.</w:t>
      </w:r>
    </w:p>
    <w:p w14:paraId="1F41454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Составлено в _________________ экземплярах.</w:t>
      </w:r>
    </w:p>
    <w:p w14:paraId="260A8A0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Предписание выдал:</w:t>
      </w:r>
    </w:p>
    <w:p w14:paraId="7D5E305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___________________________   _____________________   _____________________</w:t>
      </w:r>
    </w:p>
    <w:p w14:paraId="21708458"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w:t>
      </w:r>
      <w:proofErr w:type="gramStart"/>
      <w:r w:rsidRPr="00770AE5">
        <w:rPr>
          <w:rFonts w:ascii="Courier New" w:eastAsia="Times New Roman" w:hAnsi="Courier New" w:cs="Courier New"/>
          <w:spacing w:val="-18"/>
          <w:szCs w:val="24"/>
          <w:lang w:eastAsia="ru-RU"/>
        </w:rPr>
        <w:t>должность)   </w:t>
      </w:r>
      <w:proofErr w:type="gramEnd"/>
      <w:r w:rsidRPr="00770AE5">
        <w:rPr>
          <w:rFonts w:ascii="Courier New" w:eastAsia="Times New Roman" w:hAnsi="Courier New" w:cs="Courier New"/>
          <w:spacing w:val="-18"/>
          <w:szCs w:val="24"/>
          <w:lang w:eastAsia="ru-RU"/>
        </w:rPr>
        <w:t>              (подпись)                (Ф.И.О.)</w:t>
      </w:r>
    </w:p>
    <w:p w14:paraId="7491F39D"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Запись о несогласии (об отказе получить предписание)</w:t>
      </w:r>
    </w:p>
    <w:p w14:paraId="1E3BD176"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77DF666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50690CCF"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Копия настоящего Предписания вручена (получена) "___" _____________ 20__ г.</w:t>
      </w:r>
    </w:p>
    <w:p w14:paraId="691D377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___________________________________________________________________________</w:t>
      </w:r>
    </w:p>
    <w:p w14:paraId="20E4C684"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(должность, Ф.И.О., подпись)</w:t>
      </w:r>
    </w:p>
    <w:p w14:paraId="03A06EFA" w14:textId="77777777" w:rsidR="00F95D41" w:rsidRPr="00770AE5" w:rsidRDefault="00F95D41" w:rsidP="00F95D41">
      <w:pPr>
        <w:spacing w:after="240" w:line="240" w:lineRule="auto"/>
        <w:jc w:val="right"/>
        <w:textAlignment w:val="baseline"/>
        <w:outlineLvl w:val="2"/>
        <w:rPr>
          <w:rFonts w:ascii="Arial" w:eastAsia="Times New Roman" w:hAnsi="Arial" w:cs="Arial"/>
          <w:b/>
          <w:bCs/>
          <w:szCs w:val="24"/>
          <w:lang w:eastAsia="ru-RU"/>
        </w:rPr>
      </w:pPr>
      <w:r w:rsidRPr="00770AE5">
        <w:rPr>
          <w:rFonts w:ascii="Arial" w:eastAsia="Times New Roman" w:hAnsi="Arial" w:cs="Arial"/>
          <w:b/>
          <w:bCs/>
          <w:szCs w:val="24"/>
          <w:lang w:eastAsia="ru-RU"/>
        </w:rPr>
        <w:br/>
      </w:r>
      <w:r w:rsidRPr="00770AE5">
        <w:rPr>
          <w:rFonts w:ascii="Arial" w:eastAsia="Times New Roman" w:hAnsi="Arial" w:cs="Arial"/>
          <w:b/>
          <w:bCs/>
          <w:szCs w:val="24"/>
          <w:lang w:eastAsia="ru-RU"/>
        </w:rPr>
        <w:br/>
        <w:t>Приложение N 4</w:t>
      </w:r>
      <w:r w:rsidRPr="00770AE5">
        <w:rPr>
          <w:rFonts w:ascii="Arial" w:eastAsia="Times New Roman" w:hAnsi="Arial" w:cs="Arial"/>
          <w:b/>
          <w:bCs/>
          <w:szCs w:val="24"/>
          <w:lang w:eastAsia="ru-RU"/>
        </w:rPr>
        <w:br/>
        <w:t>к Административному регламенту осуществления</w:t>
      </w:r>
      <w:r w:rsidRPr="00770AE5">
        <w:rPr>
          <w:rFonts w:ascii="Arial" w:eastAsia="Times New Roman" w:hAnsi="Arial" w:cs="Arial"/>
          <w:b/>
          <w:bCs/>
          <w:szCs w:val="24"/>
          <w:lang w:eastAsia="ru-RU"/>
        </w:rPr>
        <w:br/>
        <w:t>Министерством природных ресурсов и экологии</w:t>
      </w:r>
      <w:r w:rsidRPr="00770AE5">
        <w:rPr>
          <w:rFonts w:ascii="Arial" w:eastAsia="Times New Roman" w:hAnsi="Arial" w:cs="Arial"/>
          <w:b/>
          <w:bCs/>
          <w:szCs w:val="24"/>
          <w:lang w:eastAsia="ru-RU"/>
        </w:rPr>
        <w:br/>
        <w:t>Чувашской Республики регионального</w:t>
      </w:r>
      <w:r w:rsidRPr="00770AE5">
        <w:rPr>
          <w:rFonts w:ascii="Arial" w:eastAsia="Times New Roman" w:hAnsi="Arial" w:cs="Arial"/>
          <w:b/>
          <w:bCs/>
          <w:szCs w:val="24"/>
          <w:lang w:eastAsia="ru-RU"/>
        </w:rPr>
        <w:br/>
        <w:t>государственного экологического надзора</w:t>
      </w:r>
    </w:p>
    <w:p w14:paraId="3CCE2910"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xml:space="preserve">      ЧАВАШ РЕСПУБЛИКИН                             МИНИСТЕРСТВО ПРИРОДНЫХ </w:t>
      </w:r>
    </w:p>
    <w:p w14:paraId="4C0A2626"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СУТ САНТАЛАК РЕСУРСЕСЕН          Герб              РЕСУРСОВ И ЭКОЛОГИИ </w:t>
      </w:r>
    </w:p>
    <w:p w14:paraId="3C6669C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ТАТА ЭКОЛОГИ МИНИСТЕРСТВИ                          ЧУВАШСКОЙ РЕСПУБЛИКИ </w:t>
      </w:r>
    </w:p>
    <w:p w14:paraId="3FF3E4CF"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428021, г. Чебоксары, ул. Ленинградская, д. 33, тел. 56-52-80,</w:t>
      </w:r>
    </w:p>
    <w:p w14:paraId="0A9DAEEC"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факс: 62-73-83, </w:t>
      </w:r>
      <w:proofErr w:type="spellStart"/>
      <w:r w:rsidRPr="00770AE5">
        <w:rPr>
          <w:rFonts w:ascii="Courier New" w:eastAsia="Times New Roman" w:hAnsi="Courier New" w:cs="Courier New"/>
          <w:spacing w:val="-18"/>
          <w:szCs w:val="24"/>
          <w:lang w:eastAsia="ru-RU"/>
        </w:rPr>
        <w:t>e-mail</w:t>
      </w:r>
      <w:proofErr w:type="spellEnd"/>
      <w:r w:rsidRPr="00770AE5">
        <w:rPr>
          <w:rFonts w:ascii="Courier New" w:eastAsia="Times New Roman" w:hAnsi="Courier New" w:cs="Courier New"/>
          <w:spacing w:val="-18"/>
          <w:szCs w:val="24"/>
          <w:lang w:eastAsia="ru-RU"/>
        </w:rPr>
        <w:t xml:space="preserve"> minpriroda@cap.ru </w:t>
      </w:r>
    </w:p>
    <w:p w14:paraId="5E4C3F6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p>
    <w:p w14:paraId="2E29C1BE" w14:textId="77777777" w:rsidR="00F95D41" w:rsidRPr="00770AE5" w:rsidRDefault="00F95D41" w:rsidP="00F95D41">
      <w:pPr>
        <w:spacing w:after="240" w:line="240" w:lineRule="auto"/>
        <w:jc w:val="center"/>
        <w:textAlignment w:val="baseline"/>
        <w:rPr>
          <w:rFonts w:ascii="Arial" w:eastAsia="Times New Roman" w:hAnsi="Arial" w:cs="Arial"/>
          <w:b/>
          <w:bCs/>
          <w:szCs w:val="24"/>
          <w:lang w:eastAsia="ru-RU"/>
        </w:rPr>
      </w:pPr>
      <w:r w:rsidRPr="00770AE5">
        <w:rPr>
          <w:rFonts w:ascii="Arial" w:eastAsia="Times New Roman" w:hAnsi="Arial" w:cs="Arial"/>
          <w:b/>
          <w:bCs/>
          <w:szCs w:val="24"/>
          <w:lang w:eastAsia="ru-RU"/>
        </w:rPr>
        <w:t>АКТ СИСТЕМАТИЧЕСКОГО НАБЛЮДЕНИЯ И АНАЛИЗА ИНФОРМАЦИИ N</w:t>
      </w:r>
    </w:p>
    <w:p w14:paraId="12FA4FA5"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__________________                                "___" __________ 20___ г.</w:t>
      </w:r>
    </w:p>
    <w:p w14:paraId="27CE3A92"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(место </w:t>
      </w:r>
      <w:proofErr w:type="gramStart"/>
      <w:r w:rsidRPr="00770AE5">
        <w:rPr>
          <w:rFonts w:ascii="Courier New" w:eastAsia="Times New Roman" w:hAnsi="Courier New" w:cs="Courier New"/>
          <w:spacing w:val="-18"/>
          <w:szCs w:val="24"/>
          <w:lang w:eastAsia="ru-RU"/>
        </w:rPr>
        <w:t>составления)   </w:t>
      </w:r>
      <w:proofErr w:type="gramEnd"/>
      <w:r w:rsidRPr="00770AE5">
        <w:rPr>
          <w:rFonts w:ascii="Courier New" w:eastAsia="Times New Roman" w:hAnsi="Courier New" w:cs="Courier New"/>
          <w:spacing w:val="-18"/>
          <w:szCs w:val="24"/>
          <w:lang w:eastAsia="ru-RU"/>
        </w:rPr>
        <w:t>                             (дата составления акта)</w:t>
      </w:r>
    </w:p>
    <w:p w14:paraId="2DA9AD6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"___" час. "___" мин.</w:t>
      </w:r>
    </w:p>
    <w:p w14:paraId="616E5BB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(время составления акта)</w:t>
      </w:r>
    </w:p>
    <w:p w14:paraId="61C1CC74"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 xml:space="preserve">Были произведены наблюдение за исполнением обязательных требований и анализ </w:t>
      </w:r>
    </w:p>
    <w:p w14:paraId="62CD6ED5"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исполнения обязательных требований в отношении:</w:t>
      </w:r>
    </w:p>
    <w:p w14:paraId="7E21C268"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702C189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(полное и (в случае, если имеется) сокращенное наименование,</w:t>
      </w:r>
    </w:p>
    <w:p w14:paraId="66B8997E"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lastRenderedPageBreak/>
        <w:t>           в том числе фирменное наименование юридического лица,</w:t>
      </w:r>
    </w:p>
    <w:p w14:paraId="52E576FA"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фамилия, имя, отчество индивидуального предпринимателя)</w:t>
      </w:r>
    </w:p>
    <w:p w14:paraId="4812267E"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юридический адрес (место регистрации):</w:t>
      </w:r>
    </w:p>
    <w:p w14:paraId="7B5B892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01A9DE7D"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продолжительность     </w:t>
      </w:r>
      <w:r w:rsidRPr="00770AE5">
        <w:rPr>
          <w:rFonts w:ascii="Courier New" w:eastAsia="Times New Roman" w:hAnsi="Courier New" w:cs="Courier New"/>
          <w:i/>
          <w:iCs/>
          <w:spacing w:val="-18"/>
          <w:szCs w:val="24"/>
          <w:bdr w:val="none" w:sz="0" w:space="0" w:color="auto" w:frame="1"/>
          <w:lang w:eastAsia="ru-RU"/>
        </w:rPr>
        <w:t>с "___" час. "___" мин. "___" ___________ 20___ г.</w:t>
      </w:r>
    </w:p>
    <w:p w14:paraId="6CC906CC"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proofErr w:type="gramStart"/>
      <w:r w:rsidRPr="00770AE5">
        <w:rPr>
          <w:rFonts w:ascii="Courier New" w:eastAsia="Times New Roman" w:hAnsi="Courier New" w:cs="Courier New"/>
          <w:spacing w:val="-18"/>
          <w:szCs w:val="24"/>
          <w:lang w:eastAsia="ru-RU"/>
        </w:rPr>
        <w:t>мероприятий:   </w:t>
      </w:r>
      <w:proofErr w:type="gramEnd"/>
      <w:r w:rsidRPr="00770AE5">
        <w:rPr>
          <w:rFonts w:ascii="Courier New" w:eastAsia="Times New Roman" w:hAnsi="Courier New" w:cs="Courier New"/>
          <w:spacing w:val="-18"/>
          <w:szCs w:val="24"/>
          <w:lang w:eastAsia="ru-RU"/>
        </w:rPr>
        <w:t>       </w:t>
      </w:r>
      <w:r w:rsidRPr="00770AE5">
        <w:rPr>
          <w:rFonts w:ascii="Courier New" w:eastAsia="Times New Roman" w:hAnsi="Courier New" w:cs="Courier New"/>
          <w:i/>
          <w:iCs/>
          <w:spacing w:val="-18"/>
          <w:szCs w:val="24"/>
          <w:bdr w:val="none" w:sz="0" w:space="0" w:color="auto" w:frame="1"/>
          <w:lang w:eastAsia="ru-RU"/>
        </w:rPr>
        <w:t>до "___" час. "___" мин. "___" __________ 20___ г.</w:t>
      </w:r>
    </w:p>
    <w:p w14:paraId="7716B27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br/>
        <w:t>Лицо(а), проводившее(</w:t>
      </w:r>
      <w:proofErr w:type="spellStart"/>
      <w:r w:rsidRPr="00770AE5">
        <w:rPr>
          <w:rFonts w:ascii="Courier New" w:eastAsia="Times New Roman" w:hAnsi="Courier New" w:cs="Courier New"/>
          <w:spacing w:val="-18"/>
          <w:szCs w:val="24"/>
          <w:lang w:eastAsia="ru-RU"/>
        </w:rPr>
        <w:t>ие</w:t>
      </w:r>
      <w:proofErr w:type="spellEnd"/>
      <w:r w:rsidRPr="00770AE5">
        <w:rPr>
          <w:rFonts w:ascii="Courier New" w:eastAsia="Times New Roman" w:hAnsi="Courier New" w:cs="Courier New"/>
          <w:spacing w:val="-18"/>
          <w:szCs w:val="24"/>
          <w:lang w:eastAsia="ru-RU"/>
        </w:rPr>
        <w:t>) мероприятия: _____________________________________</w:t>
      </w:r>
    </w:p>
    <w:p w14:paraId="3CC8D23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(фамилия, имя отчество, должность </w:t>
      </w:r>
    </w:p>
    <w:p w14:paraId="7F34C212"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26061AB0"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должностного лица (должностных лиц), проводившего(их) мероприятия)</w:t>
      </w:r>
    </w:p>
    <w:p w14:paraId="533A8603"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07340426"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Результат мероприятий:</w:t>
      </w:r>
    </w:p>
    <w:p w14:paraId="718FDE3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374D284B"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260F9B31"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3FC16764"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79A830D4"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44663C7C"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К акту систематического наблюдения и анализа информации прилагаются:</w:t>
      </w:r>
    </w:p>
    <w:p w14:paraId="212B4A79"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14D4CD3D"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Подписи лиц, проводивших мероприятия:</w:t>
      </w:r>
    </w:p>
    <w:p w14:paraId="42D2695D"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___________________________________________________________________________</w:t>
      </w:r>
    </w:p>
    <w:p w14:paraId="1D20E436"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w:t>
      </w:r>
      <w:proofErr w:type="gramStart"/>
      <w:r w:rsidRPr="00770AE5">
        <w:rPr>
          <w:rFonts w:ascii="Courier New" w:eastAsia="Times New Roman" w:hAnsi="Courier New" w:cs="Courier New"/>
          <w:spacing w:val="-18"/>
          <w:szCs w:val="24"/>
          <w:lang w:eastAsia="ru-RU"/>
        </w:rPr>
        <w:t>подпись)   </w:t>
      </w:r>
      <w:proofErr w:type="gramEnd"/>
      <w:r w:rsidRPr="00770AE5">
        <w:rPr>
          <w:rFonts w:ascii="Courier New" w:eastAsia="Times New Roman" w:hAnsi="Courier New" w:cs="Courier New"/>
          <w:spacing w:val="-18"/>
          <w:szCs w:val="24"/>
          <w:lang w:eastAsia="ru-RU"/>
        </w:rPr>
        <w:t>      (</w:t>
      </w:r>
      <w:proofErr w:type="spellStart"/>
      <w:r w:rsidRPr="00770AE5">
        <w:rPr>
          <w:rFonts w:ascii="Courier New" w:eastAsia="Times New Roman" w:hAnsi="Courier New" w:cs="Courier New"/>
          <w:spacing w:val="-18"/>
          <w:szCs w:val="24"/>
          <w:lang w:eastAsia="ru-RU"/>
        </w:rPr>
        <w:t>ф.и.о.</w:t>
      </w:r>
      <w:proofErr w:type="spellEnd"/>
      <w:r w:rsidRPr="00770AE5">
        <w:rPr>
          <w:rFonts w:ascii="Courier New" w:eastAsia="Times New Roman" w:hAnsi="Courier New" w:cs="Courier New"/>
          <w:spacing w:val="-18"/>
          <w:szCs w:val="24"/>
          <w:lang w:eastAsia="ru-RU"/>
        </w:rPr>
        <w:t>)</w:t>
      </w:r>
    </w:p>
    <w:p w14:paraId="11DFB3C7" w14:textId="77777777" w:rsidR="00F95D41" w:rsidRPr="00770AE5" w:rsidRDefault="00F95D41" w:rsidP="00F95D41">
      <w:pPr>
        <w:spacing w:after="0" w:line="240" w:lineRule="auto"/>
        <w:textAlignment w:val="baseline"/>
        <w:rPr>
          <w:rFonts w:ascii="Courier New" w:eastAsia="Times New Roman" w:hAnsi="Courier New" w:cs="Courier New"/>
          <w:spacing w:val="-18"/>
          <w:szCs w:val="24"/>
          <w:lang w:eastAsia="ru-RU"/>
        </w:rPr>
      </w:pPr>
      <w:r w:rsidRPr="00770AE5">
        <w:rPr>
          <w:rFonts w:ascii="Courier New" w:eastAsia="Times New Roman" w:hAnsi="Courier New" w:cs="Courier New"/>
          <w:spacing w:val="-18"/>
          <w:szCs w:val="24"/>
          <w:lang w:eastAsia="ru-RU"/>
        </w:rPr>
        <w:t xml:space="preserve">                             МП </w:t>
      </w:r>
    </w:p>
    <w:p w14:paraId="4E0089B2" w14:textId="77777777" w:rsidR="00F95D41" w:rsidRPr="00770AE5" w:rsidRDefault="00F95D41" w:rsidP="00F95D41">
      <w:pPr>
        <w:rPr>
          <w:sz w:val="20"/>
        </w:rPr>
      </w:pPr>
    </w:p>
    <w:p w14:paraId="138EE01B" w14:textId="77777777" w:rsidR="00A44494" w:rsidRPr="00770AE5"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95D41"/>
    <w:pPr>
      <w:spacing w:after="200" w:line="276" w:lineRule="auto"/>
    </w:pPr>
  </w:style>
  <w:style w:type="paragraph" w:styleId="2">
    <w:name w:val="heading 2"/>
    <w:basedOn w:val="a"/>
    <w:link w:val="20"/>
    <w:uiPriority w:val="9"/>
    <w:semiHidden/>
    <w:unhideWhenUsed/>
    <w:qFormat/>
    <w:rsid w:val="00F95D4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95D4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95D41"/>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95D41"/>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95D4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95D4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95D41"/>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F95D41"/>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F95D41"/>
    <w:rPr>
      <w:color w:val="0000FF"/>
      <w:u w:val="single"/>
    </w:rPr>
  </w:style>
  <w:style w:type="character" w:styleId="a4">
    <w:name w:val="FollowedHyperlink"/>
    <w:basedOn w:val="a0"/>
    <w:uiPriority w:val="99"/>
    <w:semiHidden/>
    <w:unhideWhenUsed/>
    <w:rsid w:val="00F95D41"/>
    <w:rPr>
      <w:color w:val="800080"/>
      <w:u w:val="single"/>
    </w:rPr>
  </w:style>
  <w:style w:type="paragraph" w:customStyle="1" w:styleId="msonormal0">
    <w:name w:val="msonormal"/>
    <w:basedOn w:val="a"/>
    <w:uiPriority w:val="99"/>
    <w:semiHidden/>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95D4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95D41"/>
    <w:rPr>
      <w:rFonts w:ascii="Tahoma" w:hAnsi="Tahoma" w:cs="Tahoma"/>
      <w:sz w:val="16"/>
      <w:szCs w:val="16"/>
    </w:rPr>
  </w:style>
  <w:style w:type="paragraph" w:customStyle="1" w:styleId="formattext">
    <w:name w:val="formattext"/>
    <w:basedOn w:val="a"/>
    <w:uiPriority w:val="99"/>
    <w:semiHidden/>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F95D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F95D41"/>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95D41"/>
    <w:rPr>
      <w:rFonts w:ascii="Arial" w:hAnsi="Arial" w:cs="Arial"/>
      <w:vanish/>
      <w:sz w:val="16"/>
      <w:szCs w:val="16"/>
    </w:rPr>
  </w:style>
  <w:style w:type="paragraph" w:styleId="z-1">
    <w:name w:val="HTML Bottom of Form"/>
    <w:basedOn w:val="a"/>
    <w:next w:val="a"/>
    <w:link w:val="z-2"/>
    <w:hidden/>
    <w:uiPriority w:val="99"/>
    <w:semiHidden/>
    <w:unhideWhenUsed/>
    <w:rsid w:val="00F95D41"/>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95D41"/>
    <w:rPr>
      <w:rFonts w:ascii="Arial" w:hAnsi="Arial" w:cs="Arial"/>
      <w:vanish/>
      <w:sz w:val="16"/>
      <w:szCs w:val="16"/>
    </w:rPr>
  </w:style>
  <w:style w:type="character" w:customStyle="1" w:styleId="h-lktx">
    <w:name w:val="h-lk_tx"/>
    <w:basedOn w:val="a0"/>
    <w:rsid w:val="00F95D41"/>
  </w:style>
  <w:style w:type="character" w:customStyle="1" w:styleId="lt-hidden-menu-wrapper">
    <w:name w:val="lt-hidden-menu-wrapper"/>
    <w:basedOn w:val="a0"/>
    <w:rsid w:val="00F95D41"/>
  </w:style>
  <w:style w:type="character" w:customStyle="1" w:styleId="lt-chat-headertxt">
    <w:name w:val="lt-chat-header__txt"/>
    <w:basedOn w:val="a0"/>
    <w:rsid w:val="00F95D41"/>
  </w:style>
  <w:style w:type="character" w:customStyle="1" w:styleId="lt-chat-headertxt-name">
    <w:name w:val="lt-chat-header__txt-name"/>
    <w:basedOn w:val="a0"/>
    <w:rsid w:val="00F95D41"/>
  </w:style>
  <w:style w:type="character" w:customStyle="1" w:styleId="lt-chat-headertxt-nickname">
    <w:name w:val="lt-chat-header__txt-nickname"/>
    <w:basedOn w:val="a0"/>
    <w:rsid w:val="00F95D41"/>
  </w:style>
  <w:style w:type="character" w:customStyle="1" w:styleId="lt-baloontxt">
    <w:name w:val="lt-baloon__txt"/>
    <w:basedOn w:val="a0"/>
    <w:rsid w:val="00F95D41"/>
  </w:style>
  <w:style w:type="character" w:customStyle="1" w:styleId="lt-label-blocktxt">
    <w:name w:val="lt-label-block__txt"/>
    <w:basedOn w:val="a0"/>
    <w:rsid w:val="00F95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