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1D6813E" w14:textId="77777777" w:rsidR="00000000" w:rsidRPr="004C0773" w:rsidRDefault="00775B7E">
      <w:pPr>
        <w:pStyle w:val="FORMATTEXT"/>
        <w:ind w:firstLine="568"/>
        <w:jc w:val="both"/>
        <w:rPr>
          <w:i/>
          <w:iCs/>
        </w:rPr>
      </w:pPr>
      <w:r w:rsidRPr="004C0773">
        <w:rPr>
          <w:rFonts w:ascii="Arial, sans-serif" w:hAnsi="Arial, sans-serif"/>
          <w:sz w:val="24"/>
          <w:szCs w:val="24"/>
        </w:rPr>
        <w:t xml:space="preserve">  </w:t>
      </w:r>
      <w:r w:rsidRPr="004C0773">
        <w:rPr>
          <w:i/>
          <w:iCs/>
        </w:rPr>
        <w:t>Вопрос:</w:t>
      </w:r>
    </w:p>
    <w:p w14:paraId="4D292135" w14:textId="77777777" w:rsidR="00000000" w:rsidRPr="004C0773" w:rsidRDefault="00775B7E">
      <w:pPr>
        <w:pStyle w:val="FORMATTEXT"/>
        <w:ind w:firstLine="568"/>
        <w:jc w:val="both"/>
      </w:pPr>
    </w:p>
    <w:p w14:paraId="3DEBC77E" w14:textId="77777777" w:rsidR="00000000" w:rsidRPr="004C0773" w:rsidRDefault="00775B7E">
      <w:pPr>
        <w:pStyle w:val="FORMATTEXT"/>
        <w:ind w:firstLine="568"/>
        <w:jc w:val="both"/>
      </w:pPr>
      <w:r w:rsidRPr="004C0773">
        <w:t>Просим предоставить разъяснения по следующем</w:t>
      </w:r>
      <w:r w:rsidRPr="004C0773">
        <w:t>у вопросу.</w:t>
      </w:r>
    </w:p>
    <w:p w14:paraId="1951136E" w14:textId="77777777" w:rsidR="00000000" w:rsidRPr="004C0773" w:rsidRDefault="00775B7E">
      <w:pPr>
        <w:pStyle w:val="FORMATTEXT"/>
        <w:ind w:firstLine="568"/>
        <w:jc w:val="both"/>
      </w:pPr>
    </w:p>
    <w:p w14:paraId="56631097" w14:textId="77777777" w:rsidR="00000000" w:rsidRPr="004C0773" w:rsidRDefault="00775B7E">
      <w:pPr>
        <w:pStyle w:val="FORMATTEXT"/>
        <w:ind w:firstLine="568"/>
        <w:jc w:val="both"/>
      </w:pPr>
      <w:r w:rsidRPr="004C0773">
        <w:t>В настоящее время налоговыми органами области завершена проверка Федерального государственного унитарного предприятия (далее - Институт).</w:t>
      </w:r>
    </w:p>
    <w:p w14:paraId="31806273" w14:textId="77777777" w:rsidR="00000000" w:rsidRPr="004C0773" w:rsidRDefault="00775B7E">
      <w:pPr>
        <w:pStyle w:val="FORMATTEXT"/>
        <w:ind w:firstLine="568"/>
        <w:jc w:val="both"/>
      </w:pPr>
    </w:p>
    <w:p w14:paraId="254D9757" w14:textId="77777777" w:rsidR="00000000" w:rsidRPr="004C0773" w:rsidRDefault="00775B7E">
      <w:pPr>
        <w:pStyle w:val="FORMATTEXT"/>
        <w:ind w:firstLine="568"/>
        <w:jc w:val="both"/>
      </w:pPr>
      <w:r w:rsidRPr="004C0773">
        <w:t>В проверяемом периоде при обложении сбором за пользование водными биологическими ресурсами объектов водны</w:t>
      </w:r>
      <w:r w:rsidRPr="004C0773">
        <w:t>х биологических ресурсов Институт применял только льготные налоговые ставки:</w:t>
      </w:r>
    </w:p>
    <w:p w14:paraId="2CB3BBF9" w14:textId="77777777" w:rsidR="00000000" w:rsidRPr="004C0773" w:rsidRDefault="00775B7E">
      <w:pPr>
        <w:pStyle w:val="FORMATTEXT"/>
        <w:ind w:firstLine="568"/>
        <w:jc w:val="both"/>
      </w:pPr>
    </w:p>
    <w:p w14:paraId="063F115C" w14:textId="77777777" w:rsidR="00000000" w:rsidRPr="004C0773" w:rsidRDefault="00775B7E">
      <w:pPr>
        <w:pStyle w:val="FORMATTEXT"/>
        <w:ind w:firstLine="568"/>
        <w:jc w:val="both"/>
      </w:pPr>
      <w:r w:rsidRPr="004C0773">
        <w:t>- налоговую ставку 0%, установленную п.6 ст.333_3 НК РФ при обложении объектов водных биологических ресурсов, выловленных по научным квотам,</w:t>
      </w:r>
    </w:p>
    <w:p w14:paraId="3C8997FE" w14:textId="77777777" w:rsidR="00000000" w:rsidRPr="004C0773" w:rsidRDefault="00775B7E">
      <w:pPr>
        <w:pStyle w:val="FORMATTEXT"/>
        <w:ind w:firstLine="568"/>
        <w:jc w:val="both"/>
      </w:pPr>
    </w:p>
    <w:p w14:paraId="0598AD24" w14:textId="77777777" w:rsidR="00000000" w:rsidRPr="004C0773" w:rsidRDefault="00775B7E">
      <w:pPr>
        <w:pStyle w:val="FORMATTEXT"/>
        <w:ind w:firstLine="568"/>
        <w:jc w:val="both"/>
      </w:pPr>
      <w:r w:rsidRPr="004C0773">
        <w:t>- налоговую ставку 15% от общеустан</w:t>
      </w:r>
      <w:r w:rsidRPr="004C0773">
        <w:t>овленных ставок, установленную п.7 ст.333_3 НК РФ при обложении сбором объектов водных биологических ресурсов, выловленных по промышленным квотам.</w:t>
      </w:r>
    </w:p>
    <w:p w14:paraId="4D36E497" w14:textId="77777777" w:rsidR="00000000" w:rsidRPr="004C0773" w:rsidRDefault="00775B7E">
      <w:pPr>
        <w:pStyle w:val="FORMATTEXT"/>
        <w:ind w:firstLine="568"/>
        <w:jc w:val="both"/>
      </w:pPr>
    </w:p>
    <w:p w14:paraId="4DEC5CA1" w14:textId="77777777" w:rsidR="00000000" w:rsidRPr="004C0773" w:rsidRDefault="00775B7E">
      <w:pPr>
        <w:pStyle w:val="FORMATTEXT"/>
        <w:ind w:firstLine="568"/>
        <w:jc w:val="both"/>
      </w:pPr>
      <w:r w:rsidRPr="004C0773">
        <w:t>Налоговая ставка 0% применена к объемам вылова, осуществленного в соответствии с Государственным контрактом.</w:t>
      </w:r>
      <w:r w:rsidRPr="004C0773">
        <w:t xml:space="preserve"> Предметом Государственного контракта являлось проведение комплексных исследований водных биологических ресурсов открытой акватории и прибрежной зоны северной части Охотского моря, наблюдение за распределением, численностью, качеством, воспроизводством вод</w:t>
      </w:r>
      <w:r w:rsidRPr="004C0773">
        <w:t xml:space="preserve">ных биологических ресурсов, а также средой их обитания в целях определения величины изъятия и разработки рекомендаций по рациональному использованию. </w:t>
      </w:r>
    </w:p>
    <w:p w14:paraId="7FAA7C47" w14:textId="77777777" w:rsidR="00000000" w:rsidRPr="004C0773" w:rsidRDefault="00775B7E">
      <w:pPr>
        <w:pStyle w:val="FORMATTEXT"/>
        <w:ind w:firstLine="568"/>
        <w:jc w:val="both"/>
      </w:pPr>
    </w:p>
    <w:p w14:paraId="4A6EB04B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В целях применения 15% налоговой ставки и признания себя рыбохозяйственной организацией для определения </w:t>
      </w:r>
      <w:r w:rsidRPr="004C0773">
        <w:t>70% доли дохода от реализации их уловов водных биологических ресурсов и (или) произведенной из них рыбной и иной продукции из водных биологических ресурсов общем доходе от реализации товаров (работ, услуг), Институт при исчислении сбора за 2009 год принима</w:t>
      </w:r>
      <w:r w:rsidRPr="004C0773">
        <w:t xml:space="preserve">л доходы от реализации за 2008 год, которые сложились из показателей выручки от реализации уловов, осуществленных в научных целях (40% выручки), промышленных целях (58%) и прочей реализации. </w:t>
      </w:r>
    </w:p>
    <w:p w14:paraId="136E1ADF" w14:textId="77777777" w:rsidR="00000000" w:rsidRPr="004C0773" w:rsidRDefault="00775B7E">
      <w:pPr>
        <w:pStyle w:val="FORMATTEXT"/>
        <w:ind w:firstLine="568"/>
        <w:jc w:val="both"/>
      </w:pPr>
    </w:p>
    <w:p w14:paraId="02098687" w14:textId="77777777" w:rsidR="00000000" w:rsidRPr="004C0773" w:rsidRDefault="00775B7E">
      <w:pPr>
        <w:pStyle w:val="FORMATTEXT"/>
        <w:ind w:firstLine="568"/>
        <w:jc w:val="both"/>
      </w:pPr>
      <w:r w:rsidRPr="004C0773">
        <w:t>Расчет доли уловов Институт произвел через отношение суммы выру</w:t>
      </w:r>
      <w:r w:rsidRPr="004C0773">
        <w:t>чки от уловов, осуществленных и в научных и промышленных целях к общей сумме доходов, что составило 98% от общей суммы дохода.</w:t>
      </w:r>
    </w:p>
    <w:p w14:paraId="427A8E48" w14:textId="77777777" w:rsidR="00000000" w:rsidRPr="004C0773" w:rsidRDefault="00775B7E">
      <w:pPr>
        <w:pStyle w:val="FORMATTEXT"/>
        <w:ind w:firstLine="568"/>
        <w:jc w:val="both"/>
      </w:pPr>
    </w:p>
    <w:p w14:paraId="72B1448F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При данных обстоятельствах организация, применяя ставку 0% к объемам, выловленным в научных целях, использовала выручку от этих </w:t>
      </w:r>
      <w:r w:rsidRPr="004C0773">
        <w:t xml:space="preserve">же объемов для признания себя рыбохозяйственной организацией и применения пониженной ставки в размере 15% к объемам вылова по промышленным квотам. </w:t>
      </w:r>
    </w:p>
    <w:p w14:paraId="15A02214" w14:textId="77777777" w:rsidR="00000000" w:rsidRPr="004C0773" w:rsidRDefault="00775B7E">
      <w:pPr>
        <w:pStyle w:val="FORMATTEXT"/>
        <w:ind w:firstLine="568"/>
        <w:jc w:val="both"/>
      </w:pPr>
    </w:p>
    <w:p w14:paraId="3B48241F" w14:textId="77777777" w:rsidR="00000000" w:rsidRPr="004C0773" w:rsidRDefault="00775B7E">
      <w:pPr>
        <w:pStyle w:val="FORMATTEXT"/>
        <w:ind w:firstLine="568"/>
        <w:jc w:val="both"/>
      </w:pPr>
      <w:r w:rsidRPr="004C0773">
        <w:t>Правомерно ли в целях определения статуса рыбохозяйственной организации для последующего применения понижен</w:t>
      </w:r>
      <w:r w:rsidRPr="004C0773">
        <w:t>ной ставки в размере 15% от общеустановленных ставок при обложении сбором объектов водных биологических ресурсов, выловленных по промышленным квотам, включение Институтом в долю дохода от реализации его уловов выручки, полученной от реализации уловов по на</w:t>
      </w:r>
      <w:r w:rsidRPr="004C0773">
        <w:t>учным квотам?</w:t>
      </w:r>
    </w:p>
    <w:p w14:paraId="599E7E58" w14:textId="77777777" w:rsidR="00000000" w:rsidRPr="004C0773" w:rsidRDefault="00775B7E">
      <w:pPr>
        <w:pStyle w:val="FORMATTEXT"/>
        <w:ind w:firstLine="568"/>
        <w:jc w:val="both"/>
      </w:pPr>
    </w:p>
    <w:p w14:paraId="3061E1F1" w14:textId="77777777" w:rsidR="00000000" w:rsidRPr="004C0773" w:rsidRDefault="00775B7E">
      <w:pPr>
        <w:pStyle w:val="FORMATTEXT"/>
        <w:ind w:firstLine="568"/>
        <w:jc w:val="both"/>
      </w:pPr>
      <w:r w:rsidRPr="004C0773">
        <w:t>По мнению налоговых органов, при применении п.7 ст.333_3 НК РФ не могут рассматриваться ни объемы уловов, осуществляемых в целях, определенных в п.6 ст.333_3 НК РФ (воспроизводства и акклиматизации водных биологических ресурсов, научных и ко</w:t>
      </w:r>
      <w:r w:rsidRPr="004C0773">
        <w:t xml:space="preserve">нтрольных целях), ни их переработка, ни реализация. </w:t>
      </w:r>
    </w:p>
    <w:p w14:paraId="3625AA93" w14:textId="77777777" w:rsidR="00000000" w:rsidRPr="004C0773" w:rsidRDefault="00775B7E">
      <w:pPr>
        <w:pStyle w:val="FORMATTEXT"/>
        <w:jc w:val="both"/>
      </w:pPr>
      <w:r w:rsidRPr="004C0773">
        <w:t xml:space="preserve">            </w:t>
      </w:r>
    </w:p>
    <w:p w14:paraId="5E0DA2F1" w14:textId="77777777" w:rsidR="00000000" w:rsidRPr="004C0773" w:rsidRDefault="00775B7E">
      <w:pPr>
        <w:pStyle w:val="FORMATTEXT"/>
        <w:ind w:firstLine="568"/>
        <w:jc w:val="both"/>
      </w:pPr>
      <w:r w:rsidRPr="004C0773">
        <w:t>С вступлением в силу Постановления Правительства РФ от 17.10.2005 N 622 "О признании утратившим силу некоторых актов Правительства Российской Федерации по вопросам, связанным с выловом (добы</w:t>
      </w:r>
      <w:r w:rsidRPr="004C0773">
        <w:t>чей) водных биологических ресурсов" была отменена обязанность организаций, осуществляющих вылов в научно-исследовательских, контрольных и рыбоводных целях, направлять водные биологические ресурсы, выловленные и использованные в указанных целях, на перерабо</w:t>
      </w:r>
      <w:r w:rsidRPr="004C0773">
        <w:t>тку или реализацию на договорной основе.</w:t>
      </w:r>
    </w:p>
    <w:p w14:paraId="4C30D3B6" w14:textId="77777777" w:rsidR="00000000" w:rsidRPr="004C0773" w:rsidRDefault="00775B7E">
      <w:pPr>
        <w:pStyle w:val="FORMATTEXT"/>
        <w:ind w:firstLine="568"/>
        <w:jc w:val="both"/>
      </w:pPr>
    </w:p>
    <w:p w14:paraId="0836D6FF" w14:textId="77777777" w:rsidR="00000000" w:rsidRPr="004C0773" w:rsidRDefault="00775B7E">
      <w:pPr>
        <w:pStyle w:val="FORMATTEXT"/>
        <w:ind w:firstLine="568"/>
        <w:jc w:val="both"/>
      </w:pPr>
      <w:r w:rsidRPr="004C0773">
        <w:t>В 2008 году реализация Институтом водных биологических ресурсов рассматривается как состоявшийся факт. В качестве основания для осуществления реализации водных биологических ресурсов, выловленных в 2008 году по нау</w:t>
      </w:r>
      <w:r w:rsidRPr="004C0773">
        <w:t>чным квотам, Институт указывает на отсутствие прямого запрета в данный период на реализацию водных биологических ресурсов, выловленных в научно-исследовательских и контрольных целях, а также на консультации, предоставленные представителям Института замести</w:t>
      </w:r>
      <w:r w:rsidRPr="004C0773">
        <w:t xml:space="preserve">телем начальника отдела Минфина России </w:t>
      </w:r>
      <w:proofErr w:type="spellStart"/>
      <w:r w:rsidRPr="004C0773">
        <w:t>Золоторевой</w:t>
      </w:r>
      <w:proofErr w:type="spellEnd"/>
      <w:r w:rsidRPr="004C0773">
        <w:t xml:space="preserve"> И.К. во </w:t>
      </w:r>
      <w:r w:rsidRPr="004C0773">
        <w:lastRenderedPageBreak/>
        <w:t xml:space="preserve">время лекции по теме: "Сбор за водно-биологические ресурсы" на семинаре в </w:t>
      </w:r>
      <w:proofErr w:type="spellStart"/>
      <w:r w:rsidRPr="004C0773">
        <w:t>г.Москве</w:t>
      </w:r>
      <w:proofErr w:type="spellEnd"/>
      <w:r w:rsidRPr="004C0773">
        <w:t xml:space="preserve"> с 17 по 21.11.2008, организатором которого выступил Комитет по рыболовству с участием Минфина России, ФНС России и</w:t>
      </w:r>
      <w:r w:rsidRPr="004C0773">
        <w:t xml:space="preserve"> фирмы "</w:t>
      </w:r>
      <w:proofErr w:type="spellStart"/>
      <w:r w:rsidRPr="004C0773">
        <w:t>ИнтерАудит</w:t>
      </w:r>
      <w:proofErr w:type="spellEnd"/>
      <w:r w:rsidRPr="004C0773">
        <w:t>".</w:t>
      </w:r>
    </w:p>
    <w:p w14:paraId="3AE29B00" w14:textId="77777777" w:rsidR="00000000" w:rsidRPr="004C0773" w:rsidRDefault="00775B7E">
      <w:pPr>
        <w:pStyle w:val="FORMATTEXT"/>
        <w:ind w:firstLine="568"/>
        <w:jc w:val="both"/>
      </w:pPr>
    </w:p>
    <w:p w14:paraId="226128D7" w14:textId="77777777" w:rsidR="00000000" w:rsidRPr="004C0773" w:rsidRDefault="00775B7E">
      <w:pPr>
        <w:pStyle w:val="FORMATTEXT"/>
        <w:ind w:firstLine="568"/>
        <w:jc w:val="both"/>
      </w:pPr>
      <w:r w:rsidRPr="004C0773">
        <w:t>Экономическая выгода, полученная Институтом от реализации уловов, произведенных в научно-исследовательских и контрольных целях, по мнению налоговых органов области, рассматривается как дополнительный источник на осуществление научно-и</w:t>
      </w:r>
      <w:r w:rsidRPr="004C0773">
        <w:t xml:space="preserve">сследовательских работ. </w:t>
      </w:r>
    </w:p>
    <w:p w14:paraId="046891C8" w14:textId="77777777" w:rsidR="00000000" w:rsidRPr="004C0773" w:rsidRDefault="00775B7E">
      <w:pPr>
        <w:pStyle w:val="FORMATTEXT"/>
        <w:ind w:firstLine="568"/>
        <w:jc w:val="both"/>
      </w:pPr>
    </w:p>
    <w:p w14:paraId="3AAD58AF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Вместе с тем, экономическая выгода, полученная от </w:t>
      </w:r>
      <w:proofErr w:type="gramStart"/>
      <w:r w:rsidRPr="004C0773">
        <w:t>научно- исследовательских</w:t>
      </w:r>
      <w:proofErr w:type="gramEnd"/>
      <w:r w:rsidRPr="004C0773">
        <w:t xml:space="preserve"> работ не может влиять на получение налоговых преференций при осуществлении предпринимательской деятельности в виде осуществления промышленного рыболовства</w:t>
      </w:r>
      <w:r w:rsidRPr="004C0773">
        <w:t xml:space="preserve">, имеющего предпринимательскую направленность. </w:t>
      </w:r>
    </w:p>
    <w:p w14:paraId="272FFFCD" w14:textId="77777777" w:rsidR="00000000" w:rsidRPr="004C0773" w:rsidRDefault="00775B7E">
      <w:pPr>
        <w:pStyle w:val="FORMATTEXT"/>
        <w:ind w:firstLine="568"/>
        <w:jc w:val="both"/>
      </w:pPr>
    </w:p>
    <w:p w14:paraId="77752739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При определении доли реализации от уловов, выловленных по промышленным квотам, в общем объеме выручки ее размер составит 58% вместо 70% установленного минимального предела. </w:t>
      </w:r>
    </w:p>
    <w:p w14:paraId="646EA80C" w14:textId="77777777" w:rsidR="00000000" w:rsidRPr="004C0773" w:rsidRDefault="00775B7E">
      <w:pPr>
        <w:pStyle w:val="FORMATTEXT"/>
        <w:ind w:firstLine="568"/>
        <w:jc w:val="both"/>
      </w:pPr>
    </w:p>
    <w:p w14:paraId="0431B565" w14:textId="77777777" w:rsidR="00000000" w:rsidRPr="004C0773" w:rsidRDefault="00775B7E">
      <w:pPr>
        <w:pStyle w:val="FORMATTEXT"/>
        <w:ind w:firstLine="568"/>
        <w:jc w:val="both"/>
      </w:pPr>
      <w:r w:rsidRPr="004C0773">
        <w:t>В связи с принятием выручки от р</w:t>
      </w:r>
      <w:r w:rsidRPr="004C0773">
        <w:t>еализации уловов, осуществленных в рамках научно-исследовательских работ для признания Института рыбохозяйственной организацией, Институт приобрел преимущества по сравнению с другими налогоплательщиками, выразившиеся в получении возможности уплачивать сбор</w:t>
      </w:r>
      <w:r w:rsidRPr="004C0773">
        <w:t xml:space="preserve"> за пользование водными биологическими ресурсами от объектов, выловленных по промышленным квотам в меньшем размере. </w:t>
      </w:r>
    </w:p>
    <w:p w14:paraId="02089FCA" w14:textId="77777777" w:rsidR="00000000" w:rsidRPr="004C0773" w:rsidRDefault="00775B7E">
      <w:pPr>
        <w:pStyle w:val="FORMATTEXT"/>
        <w:ind w:firstLine="568"/>
        <w:jc w:val="both"/>
      </w:pPr>
    </w:p>
    <w:p w14:paraId="1FE6AF6C" w14:textId="77777777" w:rsidR="00000000" w:rsidRPr="004C0773" w:rsidRDefault="00775B7E">
      <w:pPr>
        <w:pStyle w:val="FORMATTEXT"/>
        <w:ind w:firstLine="568"/>
        <w:jc w:val="both"/>
      </w:pPr>
      <w:r w:rsidRPr="004C0773">
        <w:t>Вместе с тем, в обоснование правовой позиции по данной ситуации, основанной на отсутствии у Института права по учету выручки от реализации</w:t>
      </w:r>
      <w:r w:rsidRPr="004C0773">
        <w:t xml:space="preserve"> водных биологических ресурсов, выловленных по научным квотам при определении статуса рыбохозяйственной организации, положен анализ норм вышеуказанных законодательных и нормативных актов, которые не относятся к налоговому законодательству. </w:t>
      </w:r>
    </w:p>
    <w:p w14:paraId="6FE48E10" w14:textId="77777777" w:rsidR="00000000" w:rsidRPr="004C0773" w:rsidRDefault="00775B7E">
      <w:pPr>
        <w:pStyle w:val="FORMATTEXT"/>
        <w:ind w:firstLine="568"/>
        <w:jc w:val="both"/>
      </w:pPr>
    </w:p>
    <w:p w14:paraId="2E2AE5C3" w14:textId="77777777" w:rsidR="00000000" w:rsidRPr="004C0773" w:rsidRDefault="00775B7E">
      <w:pPr>
        <w:pStyle w:val="FORMATTEXT"/>
        <w:ind w:firstLine="568"/>
        <w:jc w:val="both"/>
      </w:pPr>
      <w:r w:rsidRPr="004C0773">
        <w:t>Статья</w:t>
      </w:r>
      <w:r w:rsidRPr="004C0773">
        <w:t xml:space="preserve"> 333_3 НК РФ устанавливает льготные ставки, однако критерии, позволяющие определить право на их применение, между собой несопоставимы. </w:t>
      </w:r>
    </w:p>
    <w:p w14:paraId="3EBD3DAF" w14:textId="77777777" w:rsidR="00000000" w:rsidRPr="004C0773" w:rsidRDefault="00775B7E">
      <w:pPr>
        <w:pStyle w:val="FORMATTEXT"/>
        <w:ind w:firstLine="568"/>
        <w:jc w:val="both"/>
      </w:pPr>
    </w:p>
    <w:p w14:paraId="7CF4463A" w14:textId="77777777" w:rsidR="00000000" w:rsidRPr="004C0773" w:rsidRDefault="00775B7E">
      <w:pPr>
        <w:pStyle w:val="FORMATTEXT"/>
        <w:ind w:firstLine="568"/>
        <w:jc w:val="both"/>
      </w:pPr>
      <w:r w:rsidRPr="004C0773">
        <w:t>Так, если норма п.6 ст.333_3 НК РФ устанавливает налоговую ставку 0% в зависимости от вида рыболовства, нормы п.7 ст.33</w:t>
      </w:r>
      <w:r w:rsidRPr="004C0773">
        <w:t>3_3 НК РФ устанавливают право на применение пониженной ставки в зависимости от статуса организации.</w:t>
      </w:r>
    </w:p>
    <w:p w14:paraId="42370F3D" w14:textId="77777777" w:rsidR="00000000" w:rsidRPr="004C0773" w:rsidRDefault="00775B7E">
      <w:pPr>
        <w:pStyle w:val="FORMATTEXT"/>
        <w:ind w:firstLine="568"/>
        <w:jc w:val="both"/>
      </w:pPr>
    </w:p>
    <w:p w14:paraId="55506DDA" w14:textId="77777777" w:rsidR="00000000" w:rsidRPr="004C0773" w:rsidRDefault="00775B7E">
      <w:pPr>
        <w:pStyle w:val="FORMATTEXT"/>
        <w:ind w:firstLine="568"/>
        <w:jc w:val="both"/>
      </w:pPr>
      <w:r w:rsidRPr="004C0773">
        <w:t>При этом условия определения статуса не содержат четкого толкования понятия рыбохозяйственной организации, исключающих возможность организации применить об</w:t>
      </w:r>
      <w:r w:rsidRPr="004C0773">
        <w:t>ъемы реализации от вылова по научным квотам, по которым уже применена льготная ставка.</w:t>
      </w:r>
    </w:p>
    <w:p w14:paraId="0993241B" w14:textId="77777777" w:rsidR="00000000" w:rsidRPr="004C0773" w:rsidRDefault="00775B7E">
      <w:pPr>
        <w:pStyle w:val="FORMATTEXT"/>
        <w:ind w:firstLine="568"/>
        <w:jc w:val="both"/>
      </w:pPr>
    </w:p>
    <w:p w14:paraId="6CDCE677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Анализ имеющейся практики (дело N А37-3165/2009, N А37-3082/2009, А37-3163/2009) свидетельствует о том, что при разрешении споров о правомерности применения пониженной </w:t>
      </w:r>
      <w:r w:rsidRPr="004C0773">
        <w:t>ставки сбора за пользование объектами водных биологических ресурсов, предусмотренной п.7 ст.333_3 НК РФ, суды формально исходят из буквального толкования нормы п.7 ст.333_3 НК РФ, определяющей критерии для признания организации рыбохозяйственной.</w:t>
      </w:r>
    </w:p>
    <w:p w14:paraId="71824815" w14:textId="77777777" w:rsidR="00000000" w:rsidRPr="004C0773" w:rsidRDefault="00775B7E">
      <w:pPr>
        <w:pStyle w:val="FORMATTEXT"/>
        <w:ind w:firstLine="568"/>
        <w:jc w:val="both"/>
      </w:pPr>
    </w:p>
    <w:p w14:paraId="2E143A5A" w14:textId="77777777" w:rsidR="00000000" w:rsidRPr="004C0773" w:rsidRDefault="00775B7E">
      <w:pPr>
        <w:pStyle w:val="FORMATTEXT"/>
        <w:ind w:firstLine="568"/>
        <w:jc w:val="both"/>
      </w:pPr>
      <w:r w:rsidRPr="004C0773">
        <w:t>Иных кри</w:t>
      </w:r>
      <w:r w:rsidRPr="004C0773">
        <w:t>териев и дополнительных условий положения пункта 7 ст.333_3 НК РФ применительно к рассматриваемому субъекту, в том числе и порядка определения в общем доходе от реализации товаров (работ, услуг) доли дохода от реализации уловов водных биологических ресурсо</w:t>
      </w:r>
      <w:r w:rsidRPr="004C0773">
        <w:t>в и (или) произведенной из них рыбной и иной продукции из водных биологических ресурсов, не содержат.</w:t>
      </w:r>
    </w:p>
    <w:p w14:paraId="590F57C0" w14:textId="77777777" w:rsidR="00000000" w:rsidRPr="004C0773" w:rsidRDefault="00775B7E">
      <w:pPr>
        <w:pStyle w:val="FORMATTEXT"/>
        <w:ind w:firstLine="568"/>
        <w:jc w:val="both"/>
      </w:pPr>
    </w:p>
    <w:p w14:paraId="3CA63E69" w14:textId="77777777" w:rsidR="00000000" w:rsidRPr="004C0773" w:rsidRDefault="00775B7E">
      <w:pPr>
        <w:pStyle w:val="HEADERTEXT"/>
        <w:rPr>
          <w:b/>
          <w:bCs/>
          <w:color w:val="auto"/>
        </w:rPr>
      </w:pPr>
    </w:p>
    <w:p w14:paraId="50B51DEE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  <w:r w:rsidRPr="004C0773">
        <w:rPr>
          <w:b/>
          <w:bCs/>
          <w:color w:val="auto"/>
        </w:rPr>
        <w:t xml:space="preserve"> Министерство финансов Российской Федерации</w:t>
      </w:r>
    </w:p>
    <w:p w14:paraId="4F4A20DB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  <w:r w:rsidRPr="004C0773">
        <w:rPr>
          <w:b/>
          <w:bCs/>
          <w:color w:val="auto"/>
        </w:rPr>
        <w:t>ФЕДЕРАЛЬНАЯ НАЛОГОВАЯ СЛУЖБА</w:t>
      </w:r>
    </w:p>
    <w:p w14:paraId="69DB52E3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</w:p>
    <w:p w14:paraId="1E07CCCC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  <w:r w:rsidRPr="004C0773">
        <w:rPr>
          <w:b/>
          <w:bCs/>
          <w:color w:val="auto"/>
        </w:rPr>
        <w:t>ПИСЬМО</w:t>
      </w:r>
    </w:p>
    <w:p w14:paraId="2C486B07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</w:p>
    <w:p w14:paraId="713EB8DE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  <w:r w:rsidRPr="004C0773">
        <w:rPr>
          <w:b/>
          <w:bCs/>
          <w:color w:val="auto"/>
        </w:rPr>
        <w:t>от 23 января 2014 года N ГД-4-3/968</w:t>
      </w:r>
    </w:p>
    <w:p w14:paraId="0E4707E0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</w:p>
    <w:p w14:paraId="5605CD27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</w:p>
    <w:p w14:paraId="379C3486" w14:textId="77777777" w:rsidR="00000000" w:rsidRPr="004C0773" w:rsidRDefault="00775B7E">
      <w:pPr>
        <w:pStyle w:val="HEADERTEXT"/>
        <w:jc w:val="center"/>
        <w:rPr>
          <w:b/>
          <w:bCs/>
          <w:color w:val="auto"/>
        </w:rPr>
      </w:pPr>
      <w:r w:rsidRPr="004C0773">
        <w:rPr>
          <w:b/>
          <w:bCs/>
          <w:color w:val="auto"/>
        </w:rPr>
        <w:t>О сборе за пользование объектами</w:t>
      </w:r>
      <w:r w:rsidRPr="004C0773">
        <w:rPr>
          <w:b/>
          <w:bCs/>
          <w:color w:val="auto"/>
        </w:rPr>
        <w:t xml:space="preserve"> водных биологических ресурсов </w:t>
      </w:r>
    </w:p>
    <w:p w14:paraId="7E97CCF8" w14:textId="77777777" w:rsidR="00000000" w:rsidRPr="004C0773" w:rsidRDefault="00775B7E">
      <w:pPr>
        <w:pStyle w:val="FORMATTEXT"/>
        <w:ind w:firstLine="568"/>
        <w:jc w:val="both"/>
      </w:pPr>
      <w:r w:rsidRPr="004C0773">
        <w:t>Федеральная налоговая служба рассмотрела письмо по вопросу применения льготных ставок по сбору за пользование объектами водных биологических ресурсов и сообщает следующее.</w:t>
      </w:r>
    </w:p>
    <w:p w14:paraId="209F5390" w14:textId="77777777" w:rsidR="00000000" w:rsidRPr="004C0773" w:rsidRDefault="00775B7E">
      <w:pPr>
        <w:pStyle w:val="FORMATTEXT"/>
        <w:ind w:firstLine="568"/>
        <w:jc w:val="both"/>
      </w:pPr>
    </w:p>
    <w:p w14:paraId="1B556C65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В соответствии с пунктом 2 статьи 333_1 главы 25_1 </w:t>
      </w:r>
      <w:r w:rsidRPr="004C0773">
        <w:t xml:space="preserve">"Сборы за пользование объектами </w:t>
      </w:r>
      <w:r w:rsidRPr="004C0773">
        <w:lastRenderedPageBreak/>
        <w:t>животного мира и за пользование объектами водных биологических ресурсов" Налогового кодекса Российской Федерации (далее - Кодекс) плательщиками сбора за пользование объектами водных биологических ресурсов признаются организа</w:t>
      </w:r>
      <w:r w:rsidRPr="004C0773">
        <w:t>ции и физические лица, в том числе индивидуальные предприниматели, получающие в установленном порядке разрешения на добычу (вылов) водных биологических ресурсов.</w:t>
      </w:r>
    </w:p>
    <w:p w14:paraId="372C1132" w14:textId="77777777" w:rsidR="00000000" w:rsidRPr="004C0773" w:rsidRDefault="00775B7E">
      <w:pPr>
        <w:pStyle w:val="FORMATTEXT"/>
        <w:ind w:firstLine="568"/>
        <w:jc w:val="both"/>
      </w:pPr>
    </w:p>
    <w:p w14:paraId="309C6EFA" w14:textId="77777777" w:rsidR="00000000" w:rsidRPr="004C0773" w:rsidRDefault="00775B7E">
      <w:pPr>
        <w:pStyle w:val="FORMATTEXT"/>
        <w:ind w:firstLine="568"/>
        <w:jc w:val="both"/>
      </w:pPr>
      <w:r w:rsidRPr="004C0773">
        <w:t>Согласно статье 333_2 Кодекса объектами обложения сбором за пользование объектами водных биол</w:t>
      </w:r>
      <w:r w:rsidRPr="004C0773">
        <w:t>огических ресурсов признаются объекты водных биологических ресурсов в соответствии с перечнем, установленным пунктами 4 и 5 статьи 333_3 Кодекса, изъятие которых из среды их обитания осуществляется на основании разрешения на добычу (вылов) водных биологиче</w:t>
      </w:r>
      <w:r w:rsidRPr="004C0773">
        <w:t>ских ресурсов, выдаваемого в соответствии с законодательством Российской Федерации.</w:t>
      </w:r>
    </w:p>
    <w:p w14:paraId="7C5A2F0E" w14:textId="77777777" w:rsidR="00000000" w:rsidRPr="004C0773" w:rsidRDefault="00775B7E">
      <w:pPr>
        <w:pStyle w:val="FORMATTEXT"/>
        <w:ind w:firstLine="568"/>
        <w:jc w:val="both"/>
      </w:pPr>
    </w:p>
    <w:p w14:paraId="2ACC1BCE" w14:textId="77777777" w:rsidR="00000000" w:rsidRPr="004C0773" w:rsidRDefault="00775B7E">
      <w:pPr>
        <w:pStyle w:val="FORMATTEXT"/>
        <w:ind w:firstLine="568"/>
        <w:jc w:val="both"/>
      </w:pPr>
      <w:r w:rsidRPr="004C0773">
        <w:t>В соответствии с пунктом 7 статьи 333_3 Кодекса ставки сбора за каждый объект водных биологических ресурсов, указанный в пунктах 4 и 5 данной статьи для российских рыбохоз</w:t>
      </w:r>
      <w:r w:rsidRPr="004C0773">
        <w:t>яйственных организаций, в том числе рыболовецких артелей (колхозов), устанавливаются в размере 15 процентов от общих ставок сбора.</w:t>
      </w:r>
    </w:p>
    <w:p w14:paraId="73538114" w14:textId="77777777" w:rsidR="00000000" w:rsidRPr="004C0773" w:rsidRDefault="00775B7E">
      <w:pPr>
        <w:pStyle w:val="FORMATTEXT"/>
        <w:ind w:firstLine="568"/>
        <w:jc w:val="both"/>
      </w:pPr>
    </w:p>
    <w:p w14:paraId="658BD4E6" w14:textId="77777777" w:rsidR="00000000" w:rsidRPr="004C0773" w:rsidRDefault="00775B7E">
      <w:pPr>
        <w:pStyle w:val="FORMATTEXT"/>
        <w:ind w:firstLine="568"/>
        <w:jc w:val="both"/>
      </w:pPr>
      <w:r w:rsidRPr="004C0773">
        <w:t>В целях главы 25_1 Кодекса рыбохозяйственными организациями признаются организации, осуществляющие рыболовство и (или) прои</w:t>
      </w:r>
      <w:r w:rsidRPr="004C0773">
        <w:t>зводство рыбной и иной продукции из водных биологических ресурсов (в том числе на судах рыбопромыслового флота, используемых на основании договоров фрахтования) и реализующие эти уловы и продукцию, при условии, если в общем доходе от реализации товаров (ра</w:t>
      </w:r>
      <w:r w:rsidRPr="004C0773">
        <w:t>бот, услуг) таких организаций доля дохода от реализации их уловов водных биологических ресурсов и (или) произведенной из них рыбной и иной продукции из водных биологических ресурсов составляет не менее 70 процентов.</w:t>
      </w:r>
    </w:p>
    <w:p w14:paraId="4073667A" w14:textId="77777777" w:rsidR="00000000" w:rsidRPr="004C0773" w:rsidRDefault="00775B7E">
      <w:pPr>
        <w:pStyle w:val="FORMATTEXT"/>
        <w:ind w:firstLine="568"/>
        <w:jc w:val="both"/>
      </w:pPr>
    </w:p>
    <w:p w14:paraId="262F37E1" w14:textId="77777777" w:rsidR="00000000" w:rsidRPr="004C0773" w:rsidRDefault="00775B7E">
      <w:pPr>
        <w:pStyle w:val="FORMATTEXT"/>
        <w:ind w:firstLine="568"/>
        <w:jc w:val="both"/>
      </w:pPr>
      <w:r w:rsidRPr="004C0773">
        <w:t>При этом Кодекс не содержит указания на</w:t>
      </w:r>
      <w:r w:rsidRPr="004C0773">
        <w:t xml:space="preserve"> вид рыболовства, в результате которого добыты (выловлены) водные биологические ресурсы, доходы от реализации которых учитываются при определении соответствующей доли дохода.</w:t>
      </w:r>
    </w:p>
    <w:p w14:paraId="7C7F793E" w14:textId="77777777" w:rsidR="00000000" w:rsidRPr="004C0773" w:rsidRDefault="00775B7E">
      <w:pPr>
        <w:pStyle w:val="FORMATTEXT"/>
        <w:ind w:firstLine="568"/>
        <w:jc w:val="both"/>
      </w:pPr>
    </w:p>
    <w:p w14:paraId="415B3CCE" w14:textId="77777777" w:rsidR="00000000" w:rsidRPr="004C0773" w:rsidRDefault="00775B7E">
      <w:pPr>
        <w:pStyle w:val="FORMATTEXT"/>
        <w:ind w:firstLine="568"/>
        <w:jc w:val="both"/>
      </w:pPr>
      <w:r w:rsidRPr="004C0773">
        <w:t>В связи с этим и учитывая правоприменительную практику по данному вопросу включе</w:t>
      </w:r>
      <w:r w:rsidRPr="004C0773">
        <w:t>ние в расчет доли дохода от реализации добытых (выловленных) организацией водных биологических ресурсов и (или) продукции, произведенной из них, в общем доходе организации, дохода от реализации водных биологических ресурсов, облагаемых по ставке сбора за п</w:t>
      </w:r>
      <w:r w:rsidRPr="004C0773">
        <w:t>ользование объектами водных биологических ресурсов в размере 0 рублей, не противоречит нормам главы 25_1 Кодекса.</w:t>
      </w:r>
    </w:p>
    <w:p w14:paraId="64387949" w14:textId="77777777" w:rsidR="00000000" w:rsidRPr="004C0773" w:rsidRDefault="00775B7E">
      <w:pPr>
        <w:pStyle w:val="FORMATTEXT"/>
        <w:ind w:firstLine="568"/>
        <w:jc w:val="both"/>
      </w:pPr>
    </w:p>
    <w:p w14:paraId="6591C62D" w14:textId="77777777" w:rsidR="00000000" w:rsidRPr="004C0773" w:rsidRDefault="00775B7E">
      <w:pPr>
        <w:pStyle w:val="FORMATTEXT"/>
        <w:ind w:firstLine="568"/>
        <w:jc w:val="both"/>
      </w:pPr>
      <w:r w:rsidRPr="004C0773">
        <w:t xml:space="preserve">Вместе с тем необходимо учитывать положения действующего законодательства, регулирующего отношения в области рыболовства и сохранения водных </w:t>
      </w:r>
      <w:r w:rsidRPr="004C0773">
        <w:t>биоресурсов, согласно которому добытые (выловленные) при осуществлении рыболовства в научно-исследовательских и контрольных целях водные биоресурсы используются только для проведения работ в указанных целях, после проведения которых биоресурсы подлежат воз</w:t>
      </w:r>
      <w:r w:rsidRPr="004C0773">
        <w:t>вращению в среду обитания, в случае если физическое состояние таких водных биоресурсов не позволяет возвратить их в среду обитания, они подлежат уничтожению.</w:t>
      </w:r>
    </w:p>
    <w:p w14:paraId="246C9254" w14:textId="77777777" w:rsidR="00000000" w:rsidRPr="004C0773" w:rsidRDefault="00775B7E">
      <w:pPr>
        <w:pStyle w:val="FORMATTEXT"/>
        <w:ind w:firstLine="568"/>
        <w:jc w:val="both"/>
      </w:pPr>
    </w:p>
    <w:p w14:paraId="74365C28" w14:textId="77777777" w:rsidR="00000000" w:rsidRPr="004C0773" w:rsidRDefault="00775B7E">
      <w:pPr>
        <w:pStyle w:val="FORMATTEXT"/>
        <w:ind w:firstLine="568"/>
        <w:jc w:val="both"/>
      </w:pPr>
      <w:r w:rsidRPr="004C0773">
        <w:t>Реализация добытых (выловленных) в научно-исследовательских и контрольных целях объектов водных б</w:t>
      </w:r>
      <w:r w:rsidRPr="004C0773">
        <w:t>иологических ресурсов действующим законодательством не предусмотрена.</w:t>
      </w:r>
    </w:p>
    <w:p w14:paraId="647A5AD9" w14:textId="77777777" w:rsidR="00000000" w:rsidRPr="004C0773" w:rsidRDefault="00775B7E">
      <w:pPr>
        <w:pStyle w:val="FORMATTEXT"/>
        <w:ind w:firstLine="568"/>
        <w:jc w:val="both"/>
      </w:pPr>
    </w:p>
    <w:p w14:paraId="44FC1B76" w14:textId="77777777" w:rsidR="00000000" w:rsidRPr="004C0773" w:rsidRDefault="00775B7E">
      <w:pPr>
        <w:pStyle w:val="FORMATTEXT"/>
        <w:ind w:firstLine="568"/>
        <w:jc w:val="both"/>
      </w:pPr>
      <w:r w:rsidRPr="004C0773">
        <w:t>Указанная позиция согласована с Минфином России (письмо от 21.11.2013 N 03-06-05-03/50231).</w:t>
      </w:r>
    </w:p>
    <w:p w14:paraId="16B65589" w14:textId="77777777" w:rsidR="00000000" w:rsidRPr="004C0773" w:rsidRDefault="00775B7E">
      <w:pPr>
        <w:pStyle w:val="FORMATTEXT"/>
        <w:ind w:firstLine="568"/>
        <w:jc w:val="both"/>
      </w:pPr>
    </w:p>
    <w:p w14:paraId="6BFC302D" w14:textId="77777777" w:rsidR="00000000" w:rsidRPr="004C0773" w:rsidRDefault="00775B7E">
      <w:pPr>
        <w:pStyle w:val="FORMATTEXT"/>
        <w:jc w:val="right"/>
      </w:pPr>
      <w:r w:rsidRPr="004C0773">
        <w:t>Государственный советник</w:t>
      </w:r>
    </w:p>
    <w:p w14:paraId="44D10C28" w14:textId="77777777" w:rsidR="00000000" w:rsidRPr="004C0773" w:rsidRDefault="00775B7E">
      <w:pPr>
        <w:pStyle w:val="FORMATTEXT"/>
        <w:jc w:val="right"/>
      </w:pPr>
      <w:r w:rsidRPr="004C0773">
        <w:t>Российской Федерации 3 класса</w:t>
      </w:r>
    </w:p>
    <w:p w14:paraId="22CC4442" w14:textId="77777777" w:rsidR="00000000" w:rsidRPr="004C0773" w:rsidRDefault="00775B7E">
      <w:pPr>
        <w:pStyle w:val="FORMATTEXT"/>
        <w:jc w:val="right"/>
      </w:pPr>
      <w:proofErr w:type="spellStart"/>
      <w:r w:rsidRPr="004C0773">
        <w:t>Д.Ю.Григоренко</w:t>
      </w:r>
      <w:proofErr w:type="spellEnd"/>
      <w:r w:rsidRPr="004C0773">
        <w:t xml:space="preserve"> </w:t>
      </w:r>
    </w:p>
    <w:p w14:paraId="6693E471" w14:textId="26232CEC" w:rsidR="00775B7E" w:rsidRPr="004C0773" w:rsidRDefault="00775B7E">
      <w:pPr>
        <w:pStyle w:val="FORMATTEXT"/>
        <w:jc w:val="both"/>
      </w:pPr>
      <w:r w:rsidRPr="004C077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сборе за пользование объектами водных биологических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