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CF38B9" w14:textId="77777777" w:rsidR="00775A31" w:rsidRPr="00775A31" w:rsidRDefault="00775A31" w:rsidP="00775A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5A31">
        <w:rPr>
          <w:rFonts w:ascii="Arial" w:hAnsi="Arial" w:cs="Arial"/>
          <w:sz w:val="24"/>
          <w:szCs w:val="24"/>
        </w:rPr>
        <w:t>ЗАКОН</w:t>
      </w: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  <w:t> РЕСПУБЛИКИ АЛТАЙ</w:t>
      </w: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  <w:t>от 10 ноября 2008 года N 110-РЗ</w:t>
      </w: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  <w:t>Об отходах производства и потребления в Республике Алтай</w:t>
      </w:r>
    </w:p>
    <w:p w14:paraId="36C01156" w14:textId="77777777" w:rsidR="00775A31" w:rsidRPr="00775A31" w:rsidRDefault="00775A31" w:rsidP="00775A3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(с изменениями на 6 апреля 2021 года)</w:t>
      </w:r>
      <w:r w:rsidRPr="00775A31">
        <w:rPr>
          <w:rFonts w:ascii="Arial" w:hAnsi="Arial" w:cs="Arial"/>
        </w:rPr>
        <w:br/>
        <w:t>(в ред. Законов Республики Алтай от 30.03.2012 N 9-РЗ, от 19.12.2014 N 89-РЗ, от 04.04.2016 N 24-РЗ, от 03.10.2018 N 56-РЗ, от 06.04.2021 N 9-РЗ)</w:t>
      </w:r>
    </w:p>
    <w:p w14:paraId="0165DAF3" w14:textId="77777777" w:rsidR="00775A31" w:rsidRPr="00775A31" w:rsidRDefault="00775A31" w:rsidP="00775A3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br/>
      </w:r>
      <w:r w:rsidRPr="00775A31">
        <w:rPr>
          <w:rFonts w:ascii="Arial" w:hAnsi="Arial" w:cs="Arial"/>
        </w:rPr>
        <w:br/>
        <w:t>Принят</w:t>
      </w:r>
      <w:r w:rsidRPr="00775A31">
        <w:rPr>
          <w:rFonts w:ascii="Arial" w:hAnsi="Arial" w:cs="Arial"/>
        </w:rPr>
        <w:br/>
        <w:t>Государственным Собранием -</w:t>
      </w:r>
      <w:r w:rsidRPr="00775A31">
        <w:rPr>
          <w:rFonts w:ascii="Arial" w:hAnsi="Arial" w:cs="Arial"/>
        </w:rPr>
        <w:br/>
        <w:t>Эл Курултай Республики Алтай</w:t>
      </w:r>
      <w:r w:rsidRPr="00775A31">
        <w:rPr>
          <w:rFonts w:ascii="Arial" w:hAnsi="Arial" w:cs="Arial"/>
        </w:rPr>
        <w:br/>
        <w:t>22 октября 2008 года</w:t>
      </w:r>
    </w:p>
    <w:p w14:paraId="3B8D536D" w14:textId="77777777" w:rsidR="00775A31" w:rsidRPr="00775A31" w:rsidRDefault="00775A31" w:rsidP="00775A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  <w:t>Статья 1. Основные положения</w:t>
      </w:r>
    </w:p>
    <w:p w14:paraId="37C64A73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2F884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1. Настоящий Закон регулирует отношения в области обращения с отходами производства и потребления на территории Республики Алтай в части, отнесенной федеральным законодательством к ведению субъектов Российской Федерации.</w:t>
      </w:r>
      <w:r w:rsidRPr="00775A31">
        <w:rPr>
          <w:rFonts w:ascii="Arial" w:hAnsi="Arial" w:cs="Arial"/>
        </w:rPr>
        <w:br/>
      </w:r>
    </w:p>
    <w:p w14:paraId="51A4B88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47949E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2. Основными целями настоящего Закона являются:</w:t>
      </w:r>
      <w:r w:rsidRPr="00775A31">
        <w:rPr>
          <w:rFonts w:ascii="Arial" w:hAnsi="Arial" w:cs="Arial"/>
        </w:rPr>
        <w:br/>
      </w:r>
    </w:p>
    <w:p w14:paraId="501D441E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B211F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предотвращение негативного воздействия отходов производства и потребления на окружающую среду и здоровье человека;</w:t>
      </w:r>
      <w:r w:rsidRPr="00775A31">
        <w:rPr>
          <w:rFonts w:ascii="Arial" w:hAnsi="Arial" w:cs="Arial"/>
        </w:rPr>
        <w:br/>
      </w:r>
    </w:p>
    <w:p w14:paraId="44C25D28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C9887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уменьшение образования отходов, повышение эффективности их использования в процессе хозяйственной деятельности;</w:t>
      </w:r>
      <w:r w:rsidRPr="00775A31">
        <w:rPr>
          <w:rFonts w:ascii="Arial" w:hAnsi="Arial" w:cs="Arial"/>
        </w:rPr>
        <w:br/>
      </w:r>
    </w:p>
    <w:p w14:paraId="19F45A72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E945D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создание благоприятных правовых и экономических условий для внедрения малоотходных и безотходных технологий по переработке отходов, развития малого и среднего бизнеса в области обращения с отходами, а также деятельности организаций, оказывающих услуги по обращению с отходами.</w:t>
      </w:r>
      <w:r w:rsidRPr="00775A31">
        <w:rPr>
          <w:rFonts w:ascii="Arial" w:hAnsi="Arial" w:cs="Arial"/>
        </w:rPr>
        <w:br/>
      </w:r>
    </w:p>
    <w:p w14:paraId="51CEA287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E00B6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3. Понятия и термины, используемые в настоящем Законе, применяются в значениях, определенных федеральным законодательством.</w:t>
      </w:r>
      <w:r w:rsidRPr="00775A31">
        <w:rPr>
          <w:rFonts w:ascii="Arial" w:hAnsi="Arial" w:cs="Arial"/>
        </w:rPr>
        <w:br/>
      </w:r>
    </w:p>
    <w:p w14:paraId="08AE46FF" w14:textId="77777777" w:rsidR="00775A31" w:rsidRPr="00775A31" w:rsidRDefault="00775A31" w:rsidP="00775A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  <w:t>Статья 2. Полномочия Государственного Собрания - Эл Курултай Республики Алтай в области обращения с отходами</w:t>
      </w:r>
    </w:p>
    <w:p w14:paraId="20E6684D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C0646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К полномочиям Государственного Собрания - Эл Курултай Республики Алтай в области обращения с отходами относятся:</w:t>
      </w:r>
      <w:r w:rsidRPr="00775A31">
        <w:rPr>
          <w:rFonts w:ascii="Arial" w:hAnsi="Arial" w:cs="Arial"/>
        </w:rPr>
        <w:br/>
      </w:r>
    </w:p>
    <w:p w14:paraId="13C97D08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E47F7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принятие законов Республики Алтай в области обращения с отходами, в том числе законов, устанавливающих административную ответственность за правонарушения в области обращения с отходами;</w:t>
      </w:r>
      <w:r w:rsidRPr="00775A31">
        <w:rPr>
          <w:rFonts w:ascii="Arial" w:hAnsi="Arial" w:cs="Arial"/>
        </w:rPr>
        <w:br/>
      </w:r>
    </w:p>
    <w:p w14:paraId="0BABA11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F47A5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осуществление контроля за соблюдением и исполнением законов в области обращения с отходами.</w:t>
      </w:r>
      <w:r w:rsidRPr="00775A31">
        <w:rPr>
          <w:rFonts w:ascii="Arial" w:hAnsi="Arial" w:cs="Arial"/>
        </w:rPr>
        <w:br/>
      </w:r>
    </w:p>
    <w:p w14:paraId="467C5471" w14:textId="77777777" w:rsidR="00775A31" w:rsidRPr="00775A31" w:rsidRDefault="00775A31" w:rsidP="00775A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  <w:t>Статья 3. Полномочия Правительства Республики Алтай в области обращения с отходами</w:t>
      </w:r>
    </w:p>
    <w:p w14:paraId="2AC0422D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78AFF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04.04.2016 N 24-РЗ)</w:t>
      </w:r>
      <w:r w:rsidRPr="00775A31">
        <w:rPr>
          <w:rFonts w:ascii="Arial" w:hAnsi="Arial" w:cs="Arial"/>
        </w:rPr>
        <w:br/>
      </w:r>
    </w:p>
    <w:p w14:paraId="185C1987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C0F0F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1. К полномочиям Правительства Республики Алтай в области обращения с отходами относятся:</w:t>
      </w:r>
      <w:r w:rsidRPr="00775A31">
        <w:rPr>
          <w:rFonts w:ascii="Arial" w:hAnsi="Arial" w:cs="Arial"/>
        </w:rPr>
        <w:br/>
      </w:r>
    </w:p>
    <w:p w14:paraId="20EA8313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B33476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775A31">
        <w:rPr>
          <w:rFonts w:ascii="Arial" w:hAnsi="Arial" w:cs="Arial"/>
        </w:rPr>
        <w:br/>
      </w:r>
    </w:p>
    <w:p w14:paraId="78F0746C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F401B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2) разработка и реализация региональных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775A31">
        <w:rPr>
          <w:rFonts w:ascii="Arial" w:hAnsi="Arial" w:cs="Arial"/>
        </w:rPr>
        <w:br/>
      </w:r>
    </w:p>
    <w:p w14:paraId="4D3B22CD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2E7E3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3) утверждение региональных программ в области обращения с отходами, в том числе с твердыми коммунальными отходами;</w:t>
      </w:r>
      <w:r w:rsidRPr="00775A31">
        <w:rPr>
          <w:rFonts w:ascii="Arial" w:hAnsi="Arial" w:cs="Arial"/>
        </w:rPr>
        <w:br/>
      </w:r>
    </w:p>
    <w:p w14:paraId="1A76F25E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CC036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4) участие в проведении государственной политики в области обращения с отходами на территории Республики Алтай;</w:t>
      </w:r>
      <w:r w:rsidRPr="00775A31">
        <w:rPr>
          <w:rFonts w:ascii="Arial" w:hAnsi="Arial" w:cs="Arial"/>
        </w:rPr>
        <w:br/>
      </w:r>
    </w:p>
    <w:p w14:paraId="15A6BD13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03322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5) принятие в соответствии с федеральным законодательством и законодательством Республики Алтай постановлений Правительства Республики Алтай, в том числе устанавливающих правила осуществления деятельности региональных операторов, контроль за их исполнением;</w:t>
      </w:r>
      <w:r w:rsidRPr="00775A31">
        <w:rPr>
          <w:rFonts w:ascii="Arial" w:hAnsi="Arial" w:cs="Arial"/>
        </w:rPr>
        <w:br/>
      </w:r>
    </w:p>
    <w:p w14:paraId="5AA65FCA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5AA51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lastRenderedPageBreak/>
        <w:t>(в ред. Закона Республики Алтай от 03.10.2018 N 56-РЗ)</w:t>
      </w:r>
      <w:r w:rsidRPr="00775A31">
        <w:rPr>
          <w:rFonts w:ascii="Arial" w:hAnsi="Arial" w:cs="Arial"/>
        </w:rPr>
        <w:br/>
      </w:r>
    </w:p>
    <w:p w14:paraId="4353A869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0ACD1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6) осуществление государственного надзора в области обращения с отходами на объектах хозяйственной деятельности и (или) иной деятельности, подлежащих региональному государственному экологическому надзору;</w:t>
      </w:r>
      <w:r w:rsidRPr="00775A31">
        <w:rPr>
          <w:rFonts w:ascii="Arial" w:hAnsi="Arial" w:cs="Arial"/>
        </w:rPr>
        <w:br/>
      </w:r>
    </w:p>
    <w:p w14:paraId="2CA2C49D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D8A15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7) участие в организации обеспечения доступа к информации в области обращения с отходами;</w:t>
      </w:r>
      <w:r w:rsidRPr="00775A31">
        <w:rPr>
          <w:rFonts w:ascii="Arial" w:hAnsi="Arial" w:cs="Arial"/>
        </w:rPr>
        <w:br/>
      </w:r>
    </w:p>
    <w:p w14:paraId="4E8739AB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C40A5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8)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775A31">
        <w:rPr>
          <w:rFonts w:ascii="Arial" w:hAnsi="Arial" w:cs="Arial"/>
        </w:rPr>
        <w:br/>
      </w:r>
    </w:p>
    <w:p w14:paraId="3508C68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4A838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03.10.2018 N 56-РЗ)</w:t>
      </w:r>
      <w:r w:rsidRPr="00775A31">
        <w:rPr>
          <w:rFonts w:ascii="Arial" w:hAnsi="Arial" w:cs="Arial"/>
        </w:rPr>
        <w:br/>
      </w:r>
    </w:p>
    <w:p w14:paraId="29A64642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22A9D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9)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775A31">
        <w:rPr>
          <w:rFonts w:ascii="Arial" w:hAnsi="Arial" w:cs="Arial"/>
        </w:rPr>
        <w:br/>
      </w:r>
    </w:p>
    <w:p w14:paraId="0189C4AC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AA2E0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(п. 9 в ред. Закона Республики Алтай от 06.04.2021 N 9-РЗ)</w:t>
      </w:r>
      <w:r w:rsidRPr="00775A31">
        <w:rPr>
          <w:rFonts w:ascii="Arial" w:hAnsi="Arial" w:cs="Arial"/>
        </w:rPr>
        <w:br/>
      </w:r>
    </w:p>
    <w:p w14:paraId="53571B2E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A94B4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10) установление порядка ведения регионального кадастра отходов;</w:t>
      </w:r>
      <w:r w:rsidRPr="00775A31">
        <w:rPr>
          <w:rFonts w:ascii="Arial" w:hAnsi="Arial" w:cs="Arial"/>
        </w:rPr>
        <w:br/>
      </w:r>
    </w:p>
    <w:p w14:paraId="43E7AF9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7BA14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11) утратил силу. - Закон Республики Алтай от 03.10.2018 N 56-РЗ;</w:t>
      </w:r>
      <w:r w:rsidRPr="00775A31">
        <w:rPr>
          <w:rFonts w:ascii="Arial" w:hAnsi="Arial" w:cs="Arial"/>
        </w:rPr>
        <w:br/>
      </w:r>
    </w:p>
    <w:p w14:paraId="1CBA47AB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C19A7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12) утверждение предельных тарифов в области обращения с твердыми коммунальными отходами;</w:t>
      </w:r>
      <w:r w:rsidRPr="00775A31">
        <w:rPr>
          <w:rFonts w:ascii="Arial" w:hAnsi="Arial" w:cs="Arial"/>
        </w:rPr>
        <w:br/>
      </w:r>
    </w:p>
    <w:p w14:paraId="3550EDCA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F3B37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03.10.2018 N 56-РЗ)</w:t>
      </w:r>
      <w:r w:rsidRPr="00775A31">
        <w:rPr>
          <w:rFonts w:ascii="Arial" w:hAnsi="Arial" w:cs="Arial"/>
        </w:rPr>
        <w:br/>
      </w:r>
    </w:p>
    <w:p w14:paraId="4F4FAF3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15268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13) утверждение инвестиционных программ в области обращения с твердыми коммунальными отходами;</w:t>
      </w:r>
      <w:r w:rsidRPr="00775A31">
        <w:rPr>
          <w:rFonts w:ascii="Arial" w:hAnsi="Arial" w:cs="Arial"/>
        </w:rPr>
        <w:br/>
      </w:r>
    </w:p>
    <w:p w14:paraId="30C32491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E9EC6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03.10.2018 N 56-РЗ)</w:t>
      </w:r>
      <w:r w:rsidRPr="00775A31">
        <w:rPr>
          <w:rFonts w:ascii="Arial" w:hAnsi="Arial" w:cs="Arial"/>
        </w:rPr>
        <w:br/>
      </w:r>
    </w:p>
    <w:p w14:paraId="4DFDF270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A8ABB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14) утверждение производственных программ в области обращения с твердыми коммунальными отходами;</w:t>
      </w:r>
      <w:r w:rsidRPr="00775A31">
        <w:rPr>
          <w:rFonts w:ascii="Arial" w:hAnsi="Arial" w:cs="Arial"/>
        </w:rPr>
        <w:br/>
      </w:r>
    </w:p>
    <w:p w14:paraId="20B8EBD2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BA07E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03.10.2018 N 56-РЗ)</w:t>
      </w:r>
      <w:r w:rsidRPr="00775A31">
        <w:rPr>
          <w:rFonts w:ascii="Arial" w:hAnsi="Arial" w:cs="Arial"/>
        </w:rPr>
        <w:br/>
      </w:r>
    </w:p>
    <w:p w14:paraId="1788ED60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7290E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15) установление нормативов накопления твердых коммунальных отходов;</w:t>
      </w:r>
      <w:r w:rsidRPr="00775A31">
        <w:rPr>
          <w:rFonts w:ascii="Arial" w:hAnsi="Arial" w:cs="Arial"/>
        </w:rPr>
        <w:br/>
      </w:r>
    </w:p>
    <w:p w14:paraId="5CBEEC3B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96DE0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16)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775A31">
        <w:rPr>
          <w:rFonts w:ascii="Arial" w:hAnsi="Arial" w:cs="Arial"/>
        </w:rPr>
        <w:br/>
      </w:r>
    </w:p>
    <w:p w14:paraId="0478E712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555F6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03.10.2018 N 56-РЗ)</w:t>
      </w:r>
      <w:r w:rsidRPr="00775A31">
        <w:rPr>
          <w:rFonts w:ascii="Arial" w:hAnsi="Arial" w:cs="Arial"/>
        </w:rPr>
        <w:br/>
      </w:r>
    </w:p>
    <w:p w14:paraId="57FF8F97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469CD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17) утверждение порядка накопления твердых коммунальных отходов (в том числе их раздельного накопления);</w:t>
      </w:r>
      <w:r w:rsidRPr="00775A31">
        <w:rPr>
          <w:rFonts w:ascii="Arial" w:hAnsi="Arial" w:cs="Arial"/>
        </w:rPr>
        <w:br/>
      </w:r>
    </w:p>
    <w:p w14:paraId="2FCB9E10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B9552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03.10.2018 N 56-РЗ)</w:t>
      </w:r>
      <w:r w:rsidRPr="00775A31">
        <w:rPr>
          <w:rFonts w:ascii="Arial" w:hAnsi="Arial" w:cs="Arial"/>
        </w:rPr>
        <w:br/>
      </w:r>
    </w:p>
    <w:p w14:paraId="6D1C3C89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B3420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18) регулирование деятельности региональных операторов, за исключением установления порядка проведения их конкурсного отбора;</w:t>
      </w:r>
      <w:r w:rsidRPr="00775A31">
        <w:rPr>
          <w:rFonts w:ascii="Arial" w:hAnsi="Arial" w:cs="Arial"/>
        </w:rPr>
        <w:br/>
      </w:r>
    </w:p>
    <w:p w14:paraId="331BA03E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F44AA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19) разработка и утверждение территориальной схемы обращения с отходами;</w:t>
      </w:r>
      <w:r w:rsidRPr="00775A31">
        <w:rPr>
          <w:rFonts w:ascii="Arial" w:hAnsi="Arial" w:cs="Arial"/>
        </w:rPr>
        <w:br/>
      </w:r>
    </w:p>
    <w:p w14:paraId="2159F4F1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68A76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06.04.2021 N 9-РЗ)</w:t>
      </w:r>
      <w:r w:rsidRPr="00775A31">
        <w:rPr>
          <w:rFonts w:ascii="Arial" w:hAnsi="Arial" w:cs="Arial"/>
        </w:rPr>
        <w:br/>
      </w:r>
    </w:p>
    <w:p w14:paraId="62CA7A3A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FE71A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20)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775A31">
        <w:rPr>
          <w:rFonts w:ascii="Arial" w:hAnsi="Arial" w:cs="Arial"/>
        </w:rPr>
        <w:br/>
      </w:r>
    </w:p>
    <w:p w14:paraId="391196BB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045F1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21) утверждение перечня разрешенных для приема от физических лиц лома и отходов цветных металлов;</w:t>
      </w:r>
      <w:r w:rsidRPr="00775A31">
        <w:rPr>
          <w:rFonts w:ascii="Arial" w:hAnsi="Arial" w:cs="Arial"/>
        </w:rPr>
        <w:br/>
      </w:r>
    </w:p>
    <w:p w14:paraId="3B182FBA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BD21B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 xml:space="preserve">22) установление содержания и порядка заключения соглашения между органами исполнительной власти Республики Алтай и региональным оператором, условий проведения торгов на осуществление транспортирования твердых </w:t>
      </w:r>
      <w:r w:rsidRPr="00775A31">
        <w:rPr>
          <w:rFonts w:ascii="Arial" w:hAnsi="Arial" w:cs="Arial"/>
        </w:rPr>
        <w:lastRenderedPageBreak/>
        <w:t>коммунальных отходов;</w:t>
      </w:r>
      <w:r w:rsidRPr="00775A31">
        <w:rPr>
          <w:rFonts w:ascii="Arial" w:hAnsi="Arial" w:cs="Arial"/>
        </w:rPr>
        <w:br/>
      </w:r>
    </w:p>
    <w:p w14:paraId="56E81FFD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00002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03.10.2018 N 56-РЗ)</w:t>
      </w:r>
      <w:r w:rsidRPr="00775A31">
        <w:rPr>
          <w:rFonts w:ascii="Arial" w:hAnsi="Arial" w:cs="Arial"/>
        </w:rPr>
        <w:br/>
      </w:r>
    </w:p>
    <w:p w14:paraId="40AD1110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45F77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23) определение иных вопросов, которые должны содержаться в региональной программе в области обращения с отходами, в том числе с твердыми коммунальными отходами.</w:t>
      </w:r>
      <w:r w:rsidRPr="00775A31">
        <w:rPr>
          <w:rFonts w:ascii="Arial" w:hAnsi="Arial" w:cs="Arial"/>
        </w:rPr>
        <w:br/>
      </w:r>
    </w:p>
    <w:p w14:paraId="6D7F2B19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55A3D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2. Полномочия, указанные в части 1 настоящей статьи (за исключением полномочий, указанных в пунктах 3, 5 и 11 части 1 настоящей статьи), осуществляются Правительством Республики Алтай самостоятельно или уполномоченным им исполнительным органом государственной власти Республики Алтай в области обращения с отходами.</w:t>
      </w:r>
      <w:r w:rsidRPr="00775A31">
        <w:rPr>
          <w:rFonts w:ascii="Arial" w:hAnsi="Arial" w:cs="Arial"/>
        </w:rPr>
        <w:br/>
      </w:r>
    </w:p>
    <w:p w14:paraId="5C83AF40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702F7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Полномочия Правительства Республики Алтай, указанные в пунктах 3, 5 и 11 части 1 настоящей статьи, осуществляются Правительством Республики Алтай самостоятельно.</w:t>
      </w:r>
      <w:r w:rsidRPr="00775A31">
        <w:rPr>
          <w:rFonts w:ascii="Arial" w:hAnsi="Arial" w:cs="Arial"/>
        </w:rPr>
        <w:br/>
      </w:r>
    </w:p>
    <w:p w14:paraId="336999F8" w14:textId="77777777" w:rsidR="00775A31" w:rsidRPr="00775A31" w:rsidRDefault="00775A31" w:rsidP="00775A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  <w:t>Статья 4. Государственная поддержка в области обращения с отходами</w:t>
      </w:r>
    </w:p>
    <w:p w14:paraId="75448992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E9502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Государственная поддержка в области обращения с отходами на территории Республики Алтай направлена на:</w:t>
      </w:r>
      <w:r w:rsidRPr="00775A31">
        <w:rPr>
          <w:rFonts w:ascii="Arial" w:hAnsi="Arial" w:cs="Arial"/>
        </w:rPr>
        <w:br/>
      </w:r>
    </w:p>
    <w:p w14:paraId="0487480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29692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уменьшение количества образуемых отходов;</w:t>
      </w:r>
      <w:r w:rsidRPr="00775A31">
        <w:rPr>
          <w:rFonts w:ascii="Arial" w:hAnsi="Arial" w:cs="Arial"/>
        </w:rPr>
        <w:br/>
      </w:r>
    </w:p>
    <w:p w14:paraId="13B74612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7CAA5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увеличение объемов отходов, вовлеченных в хозяйственную деятельность;</w:t>
      </w:r>
      <w:r w:rsidRPr="00775A31">
        <w:rPr>
          <w:rFonts w:ascii="Arial" w:hAnsi="Arial" w:cs="Arial"/>
        </w:rPr>
        <w:br/>
      </w:r>
    </w:p>
    <w:p w14:paraId="3AF61F4B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B43C3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сокращение количества несанкционированных свалок отходов;</w:t>
      </w:r>
      <w:r w:rsidRPr="00775A31">
        <w:rPr>
          <w:rFonts w:ascii="Arial" w:hAnsi="Arial" w:cs="Arial"/>
        </w:rPr>
        <w:br/>
      </w:r>
    </w:p>
    <w:p w14:paraId="2403363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342BB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внедрение инновационных технологий, обеспечивающих необходимые экологические требования в области переработки, размещения и уничтожения отходов;</w:t>
      </w:r>
      <w:r w:rsidRPr="00775A31">
        <w:rPr>
          <w:rFonts w:ascii="Arial" w:hAnsi="Arial" w:cs="Arial"/>
        </w:rPr>
        <w:br/>
      </w:r>
    </w:p>
    <w:p w14:paraId="7163D19A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D00B3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обеспечение равных возможностей для юридических лиц, независимо от их организационно-правовых форм, и индивидуальных предпринимателей в деятельности, связанной с обращением с отходами;</w:t>
      </w:r>
      <w:r w:rsidRPr="00775A31">
        <w:rPr>
          <w:rFonts w:ascii="Arial" w:hAnsi="Arial" w:cs="Arial"/>
        </w:rPr>
        <w:br/>
      </w:r>
    </w:p>
    <w:p w14:paraId="79C0A153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9E63C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lastRenderedPageBreak/>
        <w:t>разработку и внедрение схем и технологий, уменьшающих негативное воздействие, наносимое окружающей среде размещением отходов;</w:t>
      </w:r>
      <w:r w:rsidRPr="00775A31">
        <w:rPr>
          <w:rFonts w:ascii="Arial" w:hAnsi="Arial" w:cs="Arial"/>
        </w:rPr>
        <w:br/>
      </w:r>
    </w:p>
    <w:p w14:paraId="27027A0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FCCC9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создание и развитие производств, использующих вторичные материальные ресурсы.</w:t>
      </w:r>
      <w:r w:rsidRPr="00775A31">
        <w:rPr>
          <w:rFonts w:ascii="Arial" w:hAnsi="Arial" w:cs="Arial"/>
        </w:rPr>
        <w:br/>
      </w:r>
    </w:p>
    <w:p w14:paraId="6A3012FC" w14:textId="77777777" w:rsidR="00775A31" w:rsidRPr="00775A31" w:rsidRDefault="00775A31" w:rsidP="00775A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  <w:t>Статья 5. Формы государственной поддержки деятельности в области обращения с отходами</w:t>
      </w:r>
    </w:p>
    <w:p w14:paraId="515530D3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F0257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Основными формами государственной поддержки деятельности в области обращения с отходами являются:</w:t>
      </w:r>
      <w:r w:rsidRPr="00775A31">
        <w:rPr>
          <w:rFonts w:ascii="Arial" w:hAnsi="Arial" w:cs="Arial"/>
        </w:rPr>
        <w:br/>
      </w:r>
    </w:p>
    <w:p w14:paraId="2849AED4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4D215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целевое финансирование научно-исследовательских и опытно-конструкторских работ, экспериментальных проектов по переработке и обезвреживанию отходов, которое осуществляется в рамках региональных программ в области обращения с отходами;</w:t>
      </w:r>
      <w:r w:rsidRPr="00775A31">
        <w:rPr>
          <w:rFonts w:ascii="Arial" w:hAnsi="Arial" w:cs="Arial"/>
        </w:rPr>
        <w:br/>
      </w:r>
    </w:p>
    <w:p w14:paraId="72BC4C03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D0DDE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19.12.2014 N 89-РЗ)</w:t>
      </w:r>
      <w:r w:rsidRPr="00775A31">
        <w:rPr>
          <w:rFonts w:ascii="Arial" w:hAnsi="Arial" w:cs="Arial"/>
        </w:rPr>
        <w:br/>
      </w:r>
    </w:p>
    <w:p w14:paraId="3BC9E460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B11D6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предоставление в соответствии с федеральным законодательством и законодательством Республики Алтай субсидий и государственных гарантий юридическим лицам и индивидуальным предпринимателям, осуществляющим внедрение эффективных малоотходных технологий, использующим отходы в своей хозяйственной деятельности, осуществляющим уменьшение образования отходов, их раздельный сбор, рациональное использование, обезвреживание, переработку, размещение и уничтожение с применением ресурсосберегающих и безопасных для окружающей среды и здоровья человека методов и технологий;</w:t>
      </w:r>
      <w:r w:rsidRPr="00775A31">
        <w:rPr>
          <w:rFonts w:ascii="Arial" w:hAnsi="Arial" w:cs="Arial"/>
        </w:rPr>
        <w:br/>
      </w:r>
    </w:p>
    <w:p w14:paraId="19F82C37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4FBEA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Закона Республики Алтай от 03.10.2018 N 56-РЗ)</w:t>
      </w:r>
      <w:r w:rsidRPr="00775A31">
        <w:rPr>
          <w:rFonts w:ascii="Arial" w:hAnsi="Arial" w:cs="Arial"/>
        </w:rPr>
        <w:br/>
      </w:r>
    </w:p>
    <w:p w14:paraId="00013A38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333A3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выделение земельных участков юридическим лицам и индивидуальным предпринимателям для организации деятельности в области хранения, переработки и уничтожения отходов с применением понижающего коэффициента к ставкам арендной платы за земельные участки, находящиеся в собственности Республики Алтай;</w:t>
      </w:r>
      <w:r w:rsidRPr="00775A31">
        <w:rPr>
          <w:rFonts w:ascii="Arial" w:hAnsi="Arial" w:cs="Arial"/>
        </w:rPr>
        <w:br/>
      </w:r>
    </w:p>
    <w:p w14:paraId="4380BE0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6AA4C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установление налоговых льгот юридическим лицам и индивидуальным предпринимателям, осуществляющим деятельность по сбору, сортировке, переработке, использованию, обезвреживанию, транспортированию, размещению отходов на территории Республики Алтай, в соответствии с федеральным законодательством и законодательством Республики Алтай о налогах и сборах.</w:t>
      </w:r>
      <w:r w:rsidRPr="00775A31">
        <w:rPr>
          <w:rFonts w:ascii="Arial" w:hAnsi="Arial" w:cs="Arial"/>
        </w:rPr>
        <w:br/>
      </w:r>
    </w:p>
    <w:p w14:paraId="43BFEF57" w14:textId="77777777" w:rsidR="00775A31" w:rsidRPr="00775A31" w:rsidRDefault="00775A31" w:rsidP="00775A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5A31">
        <w:rPr>
          <w:rFonts w:ascii="Arial" w:hAnsi="Arial" w:cs="Arial"/>
          <w:sz w:val="24"/>
          <w:szCs w:val="24"/>
        </w:rPr>
        <w:lastRenderedPageBreak/>
        <w:br/>
      </w:r>
      <w:r w:rsidRPr="00775A31">
        <w:rPr>
          <w:rFonts w:ascii="Arial" w:hAnsi="Arial" w:cs="Arial"/>
          <w:sz w:val="24"/>
          <w:szCs w:val="24"/>
        </w:rPr>
        <w:br/>
        <w:t>Статья 6. Контроль за деятельностью в области обращения с отходами</w:t>
      </w:r>
    </w:p>
    <w:p w14:paraId="354DAC41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616AC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На территории Республики Алтай в области обращения с отходами осуществляется производственный и общественный контроль в соответствии с федеральным законодательством и законодательством Республики Алтай.</w:t>
      </w:r>
      <w:r w:rsidRPr="00775A31">
        <w:rPr>
          <w:rFonts w:ascii="Arial" w:hAnsi="Arial" w:cs="Arial"/>
        </w:rPr>
        <w:br/>
      </w:r>
    </w:p>
    <w:p w14:paraId="5330B540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64054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(в ред. Законов Республики Алтай от 30.03.2012 N 9-РЗ, от 03.10.2018 N 56-РЗ)</w:t>
      </w:r>
      <w:r w:rsidRPr="00775A31">
        <w:rPr>
          <w:rFonts w:ascii="Arial" w:hAnsi="Arial" w:cs="Arial"/>
        </w:rPr>
        <w:br/>
      </w:r>
    </w:p>
    <w:p w14:paraId="1AFE9575" w14:textId="77777777" w:rsidR="00775A31" w:rsidRPr="00775A31" w:rsidRDefault="00775A31" w:rsidP="00775A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75A31">
        <w:rPr>
          <w:rFonts w:ascii="Arial" w:hAnsi="Arial" w:cs="Arial"/>
          <w:sz w:val="24"/>
          <w:szCs w:val="24"/>
        </w:rPr>
        <w:br/>
      </w:r>
      <w:r w:rsidRPr="00775A31">
        <w:rPr>
          <w:rFonts w:ascii="Arial" w:hAnsi="Arial" w:cs="Arial"/>
          <w:sz w:val="24"/>
          <w:szCs w:val="24"/>
        </w:rPr>
        <w:br/>
        <w:t>Статья 7. Заключительные положения</w:t>
      </w:r>
    </w:p>
    <w:p w14:paraId="33B87329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6B493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1. Настоящий Закон вступает в силу со дня его официального опубликования, за исключением абзаца пятого части 1 статьи 3 настоящего Закона.</w:t>
      </w:r>
      <w:r w:rsidRPr="00775A31">
        <w:rPr>
          <w:rFonts w:ascii="Arial" w:hAnsi="Arial" w:cs="Arial"/>
        </w:rPr>
        <w:br/>
      </w:r>
    </w:p>
    <w:p w14:paraId="55EA4C95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8E086" w14:textId="77777777" w:rsidR="00775A31" w:rsidRPr="00775A31" w:rsidRDefault="00775A31" w:rsidP="00775A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2. Абзац пятый части 1 статьи 3 настоящего Закона вступает в силу с 1 января 2009 года, но не ранее дня официального опубликования настоящего Закона.</w:t>
      </w:r>
      <w:r w:rsidRPr="00775A31">
        <w:rPr>
          <w:rFonts w:ascii="Arial" w:hAnsi="Arial" w:cs="Arial"/>
        </w:rPr>
        <w:br/>
      </w:r>
    </w:p>
    <w:p w14:paraId="561A39D6" w14:textId="77777777" w:rsidR="00775A31" w:rsidRPr="00775A31" w:rsidRDefault="00775A31" w:rsidP="00775A3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Председатель</w:t>
      </w:r>
      <w:r w:rsidRPr="00775A31">
        <w:rPr>
          <w:rFonts w:ascii="Arial" w:hAnsi="Arial" w:cs="Arial"/>
        </w:rPr>
        <w:br/>
        <w:t>Государственного Собрания</w:t>
      </w:r>
      <w:r w:rsidRPr="00775A31">
        <w:rPr>
          <w:rFonts w:ascii="Arial" w:hAnsi="Arial" w:cs="Arial"/>
        </w:rPr>
        <w:br/>
        <w:t>Эл Курултай Республики Алтай</w:t>
      </w:r>
      <w:r w:rsidRPr="00775A31">
        <w:rPr>
          <w:rFonts w:ascii="Arial" w:hAnsi="Arial" w:cs="Arial"/>
        </w:rPr>
        <w:br/>
        <w:t>И.И.БЕЛЕКОВ</w:t>
      </w:r>
      <w:r w:rsidRPr="00775A31">
        <w:rPr>
          <w:rFonts w:ascii="Arial" w:hAnsi="Arial" w:cs="Arial"/>
        </w:rPr>
        <w:br/>
      </w:r>
      <w:r w:rsidRPr="00775A31">
        <w:rPr>
          <w:rFonts w:ascii="Arial" w:hAnsi="Arial" w:cs="Arial"/>
        </w:rPr>
        <w:br/>
        <w:t> Временно исполняющий обязанности</w:t>
      </w:r>
      <w:r w:rsidRPr="00775A31">
        <w:rPr>
          <w:rFonts w:ascii="Arial" w:hAnsi="Arial" w:cs="Arial"/>
        </w:rPr>
        <w:br/>
        <w:t> - Главы Республики Алтай,</w:t>
      </w:r>
      <w:r w:rsidRPr="00775A31">
        <w:rPr>
          <w:rFonts w:ascii="Arial" w:hAnsi="Arial" w:cs="Arial"/>
        </w:rPr>
        <w:br/>
        <w:t> Председателя Правительства</w:t>
      </w:r>
      <w:r w:rsidRPr="00775A31">
        <w:rPr>
          <w:rFonts w:ascii="Arial" w:hAnsi="Arial" w:cs="Arial"/>
        </w:rPr>
        <w:br/>
        <w:t xml:space="preserve">Республики </w:t>
      </w:r>
      <w:proofErr w:type="spellStart"/>
      <w:r w:rsidRPr="00775A31">
        <w:rPr>
          <w:rFonts w:ascii="Arial" w:hAnsi="Arial" w:cs="Arial"/>
        </w:rPr>
        <w:t>Алта</w:t>
      </w:r>
      <w:proofErr w:type="spellEnd"/>
      <w:r w:rsidRPr="00775A31">
        <w:rPr>
          <w:rFonts w:ascii="Arial" w:hAnsi="Arial" w:cs="Arial"/>
        </w:rPr>
        <w:br/>
        <w:t>й А.В.БЕРДНИКОВ</w:t>
      </w:r>
    </w:p>
    <w:p w14:paraId="4729B9AF" w14:textId="77777777" w:rsidR="00775A31" w:rsidRPr="00775A31" w:rsidRDefault="00775A31" w:rsidP="00775A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75A31">
        <w:rPr>
          <w:rFonts w:ascii="Arial" w:hAnsi="Arial" w:cs="Arial"/>
        </w:rPr>
        <w:t>г. Горно-Алтайск</w:t>
      </w:r>
      <w:r w:rsidRPr="00775A31">
        <w:rPr>
          <w:rFonts w:ascii="Arial" w:hAnsi="Arial" w:cs="Arial"/>
        </w:rPr>
        <w:br/>
        <w:t>10 ноября 2008 года</w:t>
      </w:r>
      <w:r w:rsidRPr="00775A31">
        <w:rPr>
          <w:rFonts w:ascii="Arial" w:hAnsi="Arial" w:cs="Arial"/>
        </w:rPr>
        <w:br/>
        <w:t>N 110-РЗ</w:t>
      </w:r>
    </w:p>
    <w:p w14:paraId="26C53A7A" w14:textId="77777777" w:rsidR="00775A31" w:rsidRPr="00775A31" w:rsidRDefault="00775A31" w:rsidP="00775A31"/>
    <w:p w14:paraId="1D9BFE44" w14:textId="77777777" w:rsidR="003F3A93" w:rsidRPr="00775A31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75A3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75A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75A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775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