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591EC9" w14:textId="77777777" w:rsidR="00F3678A" w:rsidRPr="00B92B8A" w:rsidRDefault="00F3678A">
      <w:pPr>
        <w:pStyle w:val="FORMATTEXT"/>
      </w:pPr>
      <w:r w:rsidRPr="00B92B8A">
        <w:rPr>
          <w:rFonts w:ascii="Arial, sans-serif" w:hAnsi="Arial, sans-serif"/>
          <w:sz w:val="24"/>
          <w:szCs w:val="24"/>
        </w:rPr>
        <w:t xml:space="preserve">  </w:t>
      </w:r>
      <w:r w:rsidRPr="00B92B8A">
        <w:t xml:space="preserve">      </w:t>
      </w:r>
    </w:p>
    <w:p w14:paraId="23FEB965" w14:textId="77777777" w:rsidR="00F3678A" w:rsidRPr="00B92B8A" w:rsidRDefault="00F3678A">
      <w:pPr>
        <w:pStyle w:val="HEADERTEXT"/>
        <w:rPr>
          <w:b/>
          <w:bCs/>
          <w:color w:val="auto"/>
        </w:rPr>
      </w:pPr>
    </w:p>
    <w:p w14:paraId="7E1B3041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74172246" w14:textId="77777777" w:rsidR="00F3678A" w:rsidRPr="00B92B8A" w:rsidRDefault="00F3678A">
      <w:pPr>
        <w:pStyle w:val="HEADERTEXT"/>
        <w:rPr>
          <w:b/>
          <w:bCs/>
          <w:color w:val="auto"/>
        </w:rPr>
      </w:pPr>
    </w:p>
    <w:p w14:paraId="368AD097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 ПРИКАЗ</w:t>
      </w:r>
    </w:p>
    <w:p w14:paraId="0670FFC2" w14:textId="77777777" w:rsidR="00F3678A" w:rsidRPr="00B92B8A" w:rsidRDefault="00F3678A">
      <w:pPr>
        <w:pStyle w:val="HEADERTEXT"/>
        <w:rPr>
          <w:b/>
          <w:bCs/>
          <w:color w:val="auto"/>
        </w:rPr>
      </w:pPr>
    </w:p>
    <w:p w14:paraId="38107338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 от 11 ноября 2016 года N 587</w:t>
      </w:r>
    </w:p>
    <w:p w14:paraId="6A20F898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</w:p>
    <w:p w14:paraId="0DEDC37A" w14:textId="77777777" w:rsidR="00F3678A" w:rsidRPr="00B92B8A" w:rsidRDefault="00F3678A">
      <w:pPr>
        <w:pStyle w:val="HEADERTEXT"/>
        <w:rPr>
          <w:b/>
          <w:bCs/>
          <w:color w:val="auto"/>
        </w:rPr>
      </w:pPr>
    </w:p>
    <w:p w14:paraId="7570D424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 Об утверждении перечня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недр, порядка ее временного хранения пользователями недр </w:t>
      </w:r>
    </w:p>
    <w:p w14:paraId="04876B75" w14:textId="77777777" w:rsidR="00F3678A" w:rsidRPr="00B92B8A" w:rsidRDefault="00F3678A">
      <w:pPr>
        <w:pStyle w:val="FORMATTEXT"/>
        <w:jc w:val="center"/>
      </w:pPr>
      <w:r w:rsidRPr="00B92B8A">
        <w:t xml:space="preserve">(с изменениями на 7 августа 2020 года) </w:t>
      </w:r>
    </w:p>
    <w:p w14:paraId="5A321D14" w14:textId="77777777" w:rsidR="00F3678A" w:rsidRPr="00B92B8A" w:rsidRDefault="00F367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2B8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925D3C" w14:textId="77777777" w:rsidR="00F3678A" w:rsidRPr="00B92B8A" w:rsidRDefault="00F3678A">
      <w:pPr>
        <w:pStyle w:val="FORMATTEXT"/>
        <w:jc w:val="both"/>
      </w:pPr>
      <w:r w:rsidRPr="00B92B8A">
        <w:t xml:space="preserve"> </w:t>
      </w:r>
    </w:p>
    <w:p w14:paraId="3D0F9FE3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Документ с изменениями, внесенными: </w:t>
      </w:r>
    </w:p>
    <w:p w14:paraId="1B75A02F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приказом Минприроды России от 7 августа 2020 года N 570 (Официальный интернет-портал правовой информации www.pravo.gov.ru, 30.10.2020, N 0001202010300039). </w:t>
      </w:r>
    </w:p>
    <w:p w14:paraId="0A8EE0F4" w14:textId="77777777" w:rsidR="00F3678A" w:rsidRPr="00B92B8A" w:rsidRDefault="00F367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2B8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5894C2" w14:textId="77777777" w:rsidR="00F3678A" w:rsidRPr="00B92B8A" w:rsidRDefault="00F3678A">
      <w:pPr>
        <w:pStyle w:val="FORMATTEXT"/>
        <w:jc w:val="both"/>
      </w:pPr>
      <w:r w:rsidRPr="00B92B8A">
        <w:t xml:space="preserve"> </w:t>
      </w:r>
    </w:p>
    <w:p w14:paraId="2F4F9F15" w14:textId="77777777" w:rsidR="00F3678A" w:rsidRPr="00B92B8A" w:rsidRDefault="00F367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2B8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96C2D8" w14:textId="77777777" w:rsidR="00F3678A" w:rsidRPr="00B92B8A" w:rsidRDefault="00F3678A">
      <w:pPr>
        <w:pStyle w:val="FORMATTEXT"/>
        <w:jc w:val="both"/>
      </w:pPr>
      <w:r w:rsidRPr="00B92B8A">
        <w:t xml:space="preserve"> </w:t>
      </w:r>
    </w:p>
    <w:p w14:paraId="5EBDA69E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2CADE68C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- Примечание изготовителя базы данных. </w:t>
      </w:r>
    </w:p>
    <w:p w14:paraId="267258F6" w14:textId="77777777" w:rsidR="00F3678A" w:rsidRPr="00B92B8A" w:rsidRDefault="00F367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2B8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CB8F84" w14:textId="77777777" w:rsidR="00F3678A" w:rsidRPr="00B92B8A" w:rsidRDefault="00F3678A">
      <w:pPr>
        <w:pStyle w:val="FORMATTEXT"/>
        <w:jc w:val="both"/>
      </w:pPr>
      <w:r w:rsidRPr="00B92B8A">
        <w:t xml:space="preserve"> </w:t>
      </w:r>
    </w:p>
    <w:p w14:paraId="1B4D6CA2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В соответствии с подпунктом 5.2.35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2016, N 2, ст.325, N 25, ст.3811, N 28, ст.4741, N 29, ст.4816, N 38, ст.5564, N 39, ст.5658), </w:t>
      </w:r>
    </w:p>
    <w:p w14:paraId="044D46BE" w14:textId="77777777" w:rsidR="00F3678A" w:rsidRPr="00B92B8A" w:rsidRDefault="00F3678A">
      <w:pPr>
        <w:pStyle w:val="FORMATTEXT"/>
        <w:ind w:firstLine="568"/>
        <w:jc w:val="both"/>
      </w:pPr>
    </w:p>
    <w:p w14:paraId="239F89DE" w14:textId="77777777" w:rsidR="00F3678A" w:rsidRPr="00B92B8A" w:rsidRDefault="00F3678A">
      <w:pPr>
        <w:pStyle w:val="FORMATTEXT"/>
        <w:jc w:val="both"/>
      </w:pPr>
      <w:r w:rsidRPr="00B92B8A">
        <w:t xml:space="preserve">приказываю: </w:t>
      </w:r>
    </w:p>
    <w:p w14:paraId="3A78CEE2" w14:textId="77777777" w:rsidR="00F3678A" w:rsidRPr="00B92B8A" w:rsidRDefault="00F3678A">
      <w:pPr>
        <w:pStyle w:val="FORMATTEXT"/>
        <w:ind w:firstLine="568"/>
        <w:jc w:val="both"/>
      </w:pPr>
      <w:r w:rsidRPr="00B92B8A">
        <w:t>Утвердить прилагаемые:</w:t>
      </w:r>
    </w:p>
    <w:p w14:paraId="47A587A5" w14:textId="77777777" w:rsidR="00F3678A" w:rsidRPr="00B92B8A" w:rsidRDefault="00F3678A">
      <w:pPr>
        <w:pStyle w:val="FORMATTEXT"/>
        <w:ind w:firstLine="568"/>
        <w:jc w:val="both"/>
      </w:pPr>
    </w:p>
    <w:p w14:paraId="3451B316" w14:textId="77777777" w:rsidR="00F3678A" w:rsidRPr="00B92B8A" w:rsidRDefault="00F3678A">
      <w:pPr>
        <w:pStyle w:val="FORMATTEXT"/>
        <w:ind w:firstLine="568"/>
        <w:jc w:val="both"/>
      </w:pPr>
      <w:r w:rsidRPr="00B92B8A">
        <w:t>1. Перечень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 (приложение 1).</w:t>
      </w:r>
    </w:p>
    <w:p w14:paraId="3D502D48" w14:textId="77777777" w:rsidR="00F3678A" w:rsidRPr="00B92B8A" w:rsidRDefault="00F3678A">
      <w:pPr>
        <w:pStyle w:val="FORMATTEXT"/>
        <w:ind w:firstLine="568"/>
        <w:jc w:val="both"/>
      </w:pPr>
    </w:p>
    <w:p w14:paraId="47E5F846" w14:textId="77777777" w:rsidR="00F3678A" w:rsidRPr="00B92B8A" w:rsidRDefault="00F3678A">
      <w:pPr>
        <w:pStyle w:val="FORMATTEXT"/>
        <w:ind w:firstLine="568"/>
        <w:jc w:val="both"/>
      </w:pPr>
      <w:r w:rsidRPr="00B92B8A">
        <w:t>2. Порядок временного хранения пользователями недр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(приложение 2).</w:t>
      </w:r>
    </w:p>
    <w:p w14:paraId="5C727C74" w14:textId="77777777" w:rsidR="00F3678A" w:rsidRPr="00B92B8A" w:rsidRDefault="00F3678A">
      <w:pPr>
        <w:pStyle w:val="FORMATTEXT"/>
        <w:ind w:firstLine="568"/>
        <w:jc w:val="both"/>
      </w:pPr>
    </w:p>
    <w:p w14:paraId="2F1D64FA" w14:textId="77777777" w:rsidR="00F3678A" w:rsidRPr="00B92B8A" w:rsidRDefault="00F3678A">
      <w:pPr>
        <w:pStyle w:val="FORMATTEXT"/>
        <w:jc w:val="right"/>
      </w:pPr>
      <w:r w:rsidRPr="00B92B8A">
        <w:t>Министр</w:t>
      </w:r>
    </w:p>
    <w:p w14:paraId="15B7A7CF" w14:textId="77777777" w:rsidR="00F3678A" w:rsidRPr="00B92B8A" w:rsidRDefault="00F3678A">
      <w:pPr>
        <w:pStyle w:val="FORMATTEXT"/>
        <w:jc w:val="right"/>
      </w:pPr>
      <w:r w:rsidRPr="00B92B8A">
        <w:t>С.Е.Донской</w:t>
      </w:r>
    </w:p>
    <w:p w14:paraId="41AD73A3" w14:textId="77777777" w:rsidR="00F3678A" w:rsidRPr="00B92B8A" w:rsidRDefault="00F3678A">
      <w:pPr>
        <w:pStyle w:val="FORMATTEXT"/>
        <w:jc w:val="both"/>
      </w:pPr>
    </w:p>
    <w:p w14:paraId="3639F9F9" w14:textId="77777777" w:rsidR="00F3678A" w:rsidRPr="00B92B8A" w:rsidRDefault="00F3678A">
      <w:pPr>
        <w:pStyle w:val="FORMATTEXT"/>
        <w:jc w:val="both"/>
      </w:pPr>
    </w:p>
    <w:p w14:paraId="6937A36A" w14:textId="77777777" w:rsidR="00F3678A" w:rsidRPr="00B92B8A" w:rsidRDefault="00F3678A">
      <w:pPr>
        <w:pStyle w:val="FORMATTEXT"/>
        <w:jc w:val="both"/>
      </w:pPr>
      <w:r w:rsidRPr="00B92B8A">
        <w:t>Зарегистрировано</w:t>
      </w:r>
    </w:p>
    <w:p w14:paraId="1685112C" w14:textId="77777777" w:rsidR="00F3678A" w:rsidRPr="00B92B8A" w:rsidRDefault="00F3678A">
      <w:pPr>
        <w:pStyle w:val="FORMATTEXT"/>
        <w:jc w:val="both"/>
      </w:pPr>
      <w:r w:rsidRPr="00B92B8A">
        <w:t>в Министерстве юстиции</w:t>
      </w:r>
    </w:p>
    <w:p w14:paraId="09F07B89" w14:textId="77777777" w:rsidR="00F3678A" w:rsidRPr="00B92B8A" w:rsidRDefault="00F3678A">
      <w:pPr>
        <w:pStyle w:val="FORMATTEXT"/>
        <w:jc w:val="both"/>
      </w:pPr>
      <w:r w:rsidRPr="00B92B8A">
        <w:t>Российской Федерации</w:t>
      </w:r>
    </w:p>
    <w:p w14:paraId="69BFF33C" w14:textId="77777777" w:rsidR="00F3678A" w:rsidRPr="00B92B8A" w:rsidRDefault="00F3678A">
      <w:pPr>
        <w:pStyle w:val="FORMATTEXT"/>
        <w:jc w:val="both"/>
      </w:pPr>
      <w:r w:rsidRPr="00B92B8A">
        <w:t>13 января 2017 года,</w:t>
      </w:r>
    </w:p>
    <w:p w14:paraId="03E3350B" w14:textId="77777777" w:rsidR="00F3678A" w:rsidRPr="00B92B8A" w:rsidRDefault="00F3678A">
      <w:pPr>
        <w:pStyle w:val="FORMATTEXT"/>
        <w:jc w:val="both"/>
      </w:pPr>
      <w:r w:rsidRPr="00B92B8A">
        <w:t xml:space="preserve">регистрационный N 45236 </w:t>
      </w:r>
    </w:p>
    <w:p w14:paraId="3E769E38" w14:textId="77777777" w:rsidR="00F3678A" w:rsidRPr="00B92B8A" w:rsidRDefault="00F3678A">
      <w:pPr>
        <w:pStyle w:val="FORMATTEXT"/>
        <w:jc w:val="right"/>
      </w:pPr>
      <w:r w:rsidRPr="00B92B8A">
        <w:t>Приложение 1</w:t>
      </w:r>
    </w:p>
    <w:p w14:paraId="67A09F29" w14:textId="77777777" w:rsidR="00F3678A" w:rsidRPr="00B92B8A" w:rsidRDefault="00F3678A">
      <w:pPr>
        <w:pStyle w:val="FORMATTEXT"/>
        <w:jc w:val="right"/>
      </w:pPr>
    </w:p>
    <w:p w14:paraId="1806D96A" w14:textId="77777777" w:rsidR="00F3678A" w:rsidRPr="00B92B8A" w:rsidRDefault="00F3678A">
      <w:pPr>
        <w:pStyle w:val="FORMATTEXT"/>
        <w:jc w:val="right"/>
      </w:pPr>
      <w:r w:rsidRPr="00B92B8A">
        <w:t>УТВЕРЖДЕН</w:t>
      </w:r>
    </w:p>
    <w:p w14:paraId="59CF721A" w14:textId="77777777" w:rsidR="00F3678A" w:rsidRPr="00B92B8A" w:rsidRDefault="00F3678A">
      <w:pPr>
        <w:pStyle w:val="FORMATTEXT"/>
        <w:jc w:val="right"/>
      </w:pPr>
      <w:r w:rsidRPr="00B92B8A">
        <w:t>приказом</w:t>
      </w:r>
    </w:p>
    <w:p w14:paraId="06592AF0" w14:textId="77777777" w:rsidR="00F3678A" w:rsidRPr="00B92B8A" w:rsidRDefault="00F3678A">
      <w:pPr>
        <w:pStyle w:val="FORMATTEXT"/>
        <w:jc w:val="right"/>
      </w:pPr>
      <w:r w:rsidRPr="00B92B8A">
        <w:t> Минприроды России</w:t>
      </w:r>
    </w:p>
    <w:p w14:paraId="25D0E459" w14:textId="77777777" w:rsidR="00F3678A" w:rsidRPr="00B92B8A" w:rsidRDefault="00F3678A">
      <w:pPr>
        <w:pStyle w:val="FORMATTEXT"/>
        <w:jc w:val="right"/>
      </w:pPr>
      <w:r w:rsidRPr="00B92B8A">
        <w:lastRenderedPageBreak/>
        <w:t>от 11 ноября 2016 года N 587</w:t>
      </w:r>
    </w:p>
    <w:p w14:paraId="59D4F5C9" w14:textId="77777777" w:rsidR="00F3678A" w:rsidRPr="00B92B8A" w:rsidRDefault="00F3678A">
      <w:pPr>
        <w:pStyle w:val="HEADERTEXT"/>
        <w:rPr>
          <w:b/>
          <w:bCs/>
          <w:color w:val="auto"/>
        </w:rPr>
      </w:pPr>
    </w:p>
    <w:p w14:paraId="59E5F67C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      </w:t>
      </w:r>
    </w:p>
    <w:p w14:paraId="662DE469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Перечень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 </w:t>
      </w:r>
    </w:p>
    <w:p w14:paraId="09A08988" w14:textId="77777777" w:rsidR="00F3678A" w:rsidRPr="00B92B8A" w:rsidRDefault="00F3678A">
      <w:pPr>
        <w:pStyle w:val="FORMATTEXT"/>
        <w:jc w:val="center"/>
      </w:pPr>
      <w:r w:rsidRPr="00B92B8A">
        <w:t xml:space="preserve">(с изменениями на 7 августа 2020 года) </w:t>
      </w:r>
    </w:p>
    <w:p w14:paraId="6EC8E3C5" w14:textId="77777777" w:rsidR="00F3678A" w:rsidRPr="00B92B8A" w:rsidRDefault="00F3678A">
      <w:pPr>
        <w:pStyle w:val="FORMATTEXT"/>
        <w:ind w:firstLine="568"/>
        <w:jc w:val="both"/>
      </w:pPr>
      <w:r w:rsidRPr="00B92B8A">
        <w:t>1. Геологическая документация маршрутов, объектов и пунктов наблюдения (в том числе разрезов, карьеров, месторождений, рудопроявлений, горных выработок, скважин, водных объектов).</w:t>
      </w:r>
    </w:p>
    <w:p w14:paraId="2BD6F3B4" w14:textId="77777777" w:rsidR="00F3678A" w:rsidRPr="00B92B8A" w:rsidRDefault="00F3678A">
      <w:pPr>
        <w:pStyle w:val="FORMATTEXT"/>
        <w:ind w:firstLine="568"/>
        <w:jc w:val="both"/>
      </w:pPr>
    </w:p>
    <w:p w14:paraId="70501309" w14:textId="77777777" w:rsidR="00F3678A" w:rsidRPr="00B92B8A" w:rsidRDefault="00F3678A">
      <w:pPr>
        <w:pStyle w:val="FORMATTEXT"/>
        <w:ind w:firstLine="568"/>
        <w:jc w:val="both"/>
      </w:pPr>
      <w:r w:rsidRPr="00B92B8A">
        <w:t>2. Документированное описание образцов горных пород, керна, пластовых жидкостей, флюидов и иных материальных носителей первичной геологической информации о недрах, полученных в ходе проведения геологического изучения недр, полевые журналы отбора образцов и проб природных геологических материалов, распределения образцов и проб по видам анализов.</w:t>
      </w:r>
    </w:p>
    <w:p w14:paraId="4AF72785" w14:textId="77777777" w:rsidR="00F3678A" w:rsidRPr="00B92B8A" w:rsidRDefault="00F3678A">
      <w:pPr>
        <w:pStyle w:val="FORMATTEXT"/>
        <w:ind w:firstLine="568"/>
        <w:jc w:val="both"/>
      </w:pPr>
    </w:p>
    <w:p w14:paraId="06B3FED9" w14:textId="77777777" w:rsidR="00F3678A" w:rsidRPr="00B92B8A" w:rsidRDefault="00F3678A">
      <w:pPr>
        <w:pStyle w:val="FORMATTEXT"/>
        <w:ind w:firstLine="568"/>
        <w:jc w:val="both"/>
      </w:pPr>
      <w:r w:rsidRPr="00B92B8A">
        <w:t>3. Каталоги координат и картограммы геологических объектов, площадей работ, профилей, скважин, пунктов наблюдений и отбора проб.</w:t>
      </w:r>
    </w:p>
    <w:p w14:paraId="42448307" w14:textId="77777777" w:rsidR="00F3678A" w:rsidRPr="00B92B8A" w:rsidRDefault="00F3678A">
      <w:pPr>
        <w:pStyle w:val="FORMATTEXT"/>
        <w:ind w:firstLine="568"/>
        <w:jc w:val="both"/>
      </w:pPr>
    </w:p>
    <w:p w14:paraId="59638639" w14:textId="77777777" w:rsidR="00F3678A" w:rsidRPr="00B92B8A" w:rsidRDefault="00F3678A">
      <w:pPr>
        <w:pStyle w:val="FORMATTEXT"/>
        <w:ind w:firstLine="568"/>
        <w:jc w:val="both"/>
      </w:pPr>
      <w:r w:rsidRPr="00B92B8A">
        <w:t>4. Отчеты и материалы лабораторно-аналитических исследований.</w:t>
      </w:r>
    </w:p>
    <w:p w14:paraId="5A211B03" w14:textId="77777777" w:rsidR="00F3678A" w:rsidRPr="00B92B8A" w:rsidRDefault="00F3678A">
      <w:pPr>
        <w:pStyle w:val="FORMATTEXT"/>
        <w:ind w:firstLine="568"/>
        <w:jc w:val="both"/>
      </w:pPr>
    </w:p>
    <w:p w14:paraId="431627EB" w14:textId="77777777" w:rsidR="00F3678A" w:rsidRPr="00B92B8A" w:rsidRDefault="00F3678A">
      <w:pPr>
        <w:pStyle w:val="FORMATTEXT"/>
        <w:ind w:firstLine="568"/>
        <w:jc w:val="both"/>
      </w:pPr>
      <w:r w:rsidRPr="00B92B8A">
        <w:t>5. Геологическая документация полевых геолого-геофизических наблюдений, включая цифровые записи всех видов наблюдений.</w:t>
      </w:r>
    </w:p>
    <w:p w14:paraId="44063671" w14:textId="77777777" w:rsidR="00F3678A" w:rsidRPr="00B92B8A" w:rsidRDefault="00F3678A">
      <w:pPr>
        <w:pStyle w:val="FORMATTEXT"/>
        <w:ind w:firstLine="568"/>
        <w:jc w:val="both"/>
      </w:pPr>
    </w:p>
    <w:p w14:paraId="3D635F3F" w14:textId="77777777" w:rsidR="00F3678A" w:rsidRPr="00B92B8A" w:rsidRDefault="00F3678A">
      <w:pPr>
        <w:pStyle w:val="FORMATTEXT"/>
        <w:ind w:firstLine="568"/>
        <w:jc w:val="both"/>
      </w:pPr>
      <w:r w:rsidRPr="00B92B8A">
        <w:t>6. Результаты предобработки полевых наблюдений, в том числе в цифровом виде, полевая графика.</w:t>
      </w:r>
    </w:p>
    <w:p w14:paraId="2849D7B1" w14:textId="77777777" w:rsidR="00F3678A" w:rsidRPr="00B92B8A" w:rsidRDefault="00F3678A">
      <w:pPr>
        <w:pStyle w:val="FORMATTEXT"/>
        <w:ind w:firstLine="568"/>
        <w:jc w:val="both"/>
      </w:pPr>
    </w:p>
    <w:p w14:paraId="33E4790B" w14:textId="77777777" w:rsidR="00F3678A" w:rsidRPr="00B92B8A" w:rsidRDefault="00F3678A">
      <w:pPr>
        <w:pStyle w:val="FORMATTEXT"/>
        <w:ind w:firstLine="568"/>
        <w:jc w:val="both"/>
      </w:pPr>
      <w:r w:rsidRPr="00B92B8A">
        <w:t>7. Геологическая документация горнопроходческих и буровых работ.</w:t>
      </w:r>
    </w:p>
    <w:p w14:paraId="5F04695F" w14:textId="77777777" w:rsidR="00F3678A" w:rsidRPr="00B92B8A" w:rsidRDefault="00F3678A">
      <w:pPr>
        <w:pStyle w:val="FORMATTEXT"/>
        <w:ind w:firstLine="568"/>
        <w:jc w:val="both"/>
      </w:pPr>
    </w:p>
    <w:p w14:paraId="474B3B33" w14:textId="77777777" w:rsidR="00F3678A" w:rsidRPr="00B92B8A" w:rsidRDefault="00F3678A">
      <w:pPr>
        <w:pStyle w:val="FORMATTEXT"/>
        <w:ind w:firstLine="568"/>
        <w:jc w:val="both"/>
      </w:pPr>
      <w:r w:rsidRPr="00B92B8A">
        <w:t>8. Геологическая документация скважинных исследований и испытаний.</w:t>
      </w:r>
    </w:p>
    <w:p w14:paraId="2C2AFDA1" w14:textId="77777777" w:rsidR="00F3678A" w:rsidRPr="00B92B8A" w:rsidRDefault="00F3678A">
      <w:pPr>
        <w:pStyle w:val="FORMATTEXT"/>
        <w:ind w:firstLine="568"/>
        <w:jc w:val="both"/>
      </w:pPr>
    </w:p>
    <w:p w14:paraId="0850C4C3" w14:textId="77777777" w:rsidR="00F3678A" w:rsidRPr="00B92B8A" w:rsidRDefault="00F3678A">
      <w:pPr>
        <w:pStyle w:val="FORMATTEXT"/>
        <w:ind w:firstLine="568"/>
        <w:jc w:val="both"/>
      </w:pPr>
      <w:r w:rsidRPr="00B92B8A">
        <w:t>9. Геологическая документация государственного мониторинга состояния недр.</w:t>
      </w:r>
    </w:p>
    <w:p w14:paraId="1D9913F4" w14:textId="77777777" w:rsidR="00F3678A" w:rsidRPr="00B92B8A" w:rsidRDefault="00F3678A">
      <w:pPr>
        <w:pStyle w:val="FORMATTEXT"/>
        <w:ind w:firstLine="568"/>
        <w:jc w:val="both"/>
      </w:pPr>
    </w:p>
    <w:p w14:paraId="149F4A70" w14:textId="77777777" w:rsidR="00F3678A" w:rsidRPr="00B92B8A" w:rsidRDefault="00F3678A">
      <w:pPr>
        <w:pStyle w:val="FORMATTEXT"/>
        <w:ind w:firstLine="568"/>
        <w:jc w:val="both"/>
      </w:pPr>
      <w:r w:rsidRPr="00B92B8A">
        <w:t>10. Геологическая информация, представленная в образцах горных пород, керна, пластовых жидкостей, флюидов и на иных материальных носителях первичной геологической информации о недрах, передаваемых на хранение или временное хранение (за исключением материальных носителей первичной геологической информации о недрах, которые в соответствии с национальным или международным стандартом, а в случае отсутствия указанных стандартов - стандартом организации, по своим физико-химическим свойствам при соблюдении условий их хранения сохраняют информативность в течение менее чем 8 лет) в установленном законодательством Российской Федерации порядке.</w:t>
      </w:r>
    </w:p>
    <w:p w14:paraId="3DF77983" w14:textId="77777777" w:rsidR="00F3678A" w:rsidRPr="00B92B8A" w:rsidRDefault="00F3678A">
      <w:pPr>
        <w:pStyle w:val="FORMATTEXT"/>
        <w:ind w:firstLine="568"/>
        <w:jc w:val="both"/>
      </w:pPr>
    </w:p>
    <w:p w14:paraId="59FD73B9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11. Геологическая информация о недрах, полученная при разработке технологий геологического изучения, разведки и добычи трудноизвлекаемых полезных ископаемых. </w:t>
      </w:r>
    </w:p>
    <w:p w14:paraId="6B4D77F1" w14:textId="77777777" w:rsidR="00F3678A" w:rsidRPr="00B92B8A" w:rsidRDefault="00F3678A">
      <w:pPr>
        <w:pStyle w:val="FORMATTEXT"/>
        <w:ind w:firstLine="568"/>
        <w:jc w:val="both"/>
      </w:pPr>
      <w:r w:rsidRPr="00B92B8A">
        <w:t>(Пункт дополнительно включен с 10 ноября 2020 года приказом Минприроды России от 7 августа 2020 года N 570)     </w:t>
      </w:r>
    </w:p>
    <w:p w14:paraId="15FF3C6F" w14:textId="77777777" w:rsidR="00F3678A" w:rsidRPr="00B92B8A" w:rsidRDefault="00F3678A">
      <w:pPr>
        <w:pStyle w:val="FORMATTEXT"/>
        <w:ind w:firstLine="568"/>
        <w:jc w:val="both"/>
      </w:pPr>
    </w:p>
    <w:p w14:paraId="7BBE26BE" w14:textId="77777777" w:rsidR="00F3678A" w:rsidRPr="00B92B8A" w:rsidRDefault="00F3678A">
      <w:pPr>
        <w:pStyle w:val="FORMATTEXT"/>
        <w:jc w:val="right"/>
      </w:pPr>
      <w:r w:rsidRPr="00B92B8A">
        <w:t>Приложение 2</w:t>
      </w:r>
    </w:p>
    <w:p w14:paraId="48E13E9C" w14:textId="77777777" w:rsidR="00F3678A" w:rsidRPr="00B92B8A" w:rsidRDefault="00F3678A">
      <w:pPr>
        <w:pStyle w:val="FORMATTEXT"/>
        <w:jc w:val="right"/>
      </w:pPr>
    </w:p>
    <w:p w14:paraId="042BBC9E" w14:textId="77777777" w:rsidR="00F3678A" w:rsidRPr="00B92B8A" w:rsidRDefault="00F3678A">
      <w:pPr>
        <w:pStyle w:val="FORMATTEXT"/>
        <w:jc w:val="right"/>
      </w:pPr>
      <w:r w:rsidRPr="00B92B8A">
        <w:t>УТВЕРЖДЕН</w:t>
      </w:r>
    </w:p>
    <w:p w14:paraId="1CEFB9FD" w14:textId="77777777" w:rsidR="00F3678A" w:rsidRPr="00B92B8A" w:rsidRDefault="00F3678A">
      <w:pPr>
        <w:pStyle w:val="FORMATTEXT"/>
        <w:jc w:val="right"/>
      </w:pPr>
      <w:r w:rsidRPr="00B92B8A">
        <w:t>приказом</w:t>
      </w:r>
    </w:p>
    <w:p w14:paraId="33BEE86A" w14:textId="77777777" w:rsidR="00F3678A" w:rsidRPr="00B92B8A" w:rsidRDefault="00F3678A">
      <w:pPr>
        <w:pStyle w:val="FORMATTEXT"/>
        <w:jc w:val="right"/>
      </w:pPr>
      <w:r w:rsidRPr="00B92B8A">
        <w:t> Минприроды России</w:t>
      </w:r>
    </w:p>
    <w:p w14:paraId="3DE70B9E" w14:textId="77777777" w:rsidR="00F3678A" w:rsidRPr="00B92B8A" w:rsidRDefault="00F3678A">
      <w:pPr>
        <w:pStyle w:val="FORMATTEXT"/>
        <w:jc w:val="right"/>
      </w:pPr>
      <w:r w:rsidRPr="00B92B8A">
        <w:t>от 11 ноября 2016 года N 587</w:t>
      </w:r>
    </w:p>
    <w:p w14:paraId="63B56F75" w14:textId="77777777" w:rsidR="00F3678A" w:rsidRPr="00B92B8A" w:rsidRDefault="00F3678A">
      <w:pPr>
        <w:pStyle w:val="HEADERTEXT"/>
        <w:rPr>
          <w:b/>
          <w:bCs/>
          <w:color w:val="auto"/>
        </w:rPr>
      </w:pPr>
    </w:p>
    <w:p w14:paraId="4281CB26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      </w:t>
      </w:r>
    </w:p>
    <w:p w14:paraId="085B3D03" w14:textId="77777777" w:rsidR="00F3678A" w:rsidRPr="00B92B8A" w:rsidRDefault="00F3678A">
      <w:pPr>
        <w:pStyle w:val="HEADERTEXT"/>
        <w:jc w:val="center"/>
        <w:rPr>
          <w:b/>
          <w:bCs/>
          <w:color w:val="auto"/>
        </w:rPr>
      </w:pPr>
      <w:r w:rsidRPr="00B92B8A">
        <w:rPr>
          <w:b/>
          <w:bCs/>
          <w:color w:val="auto"/>
        </w:rPr>
        <w:t xml:space="preserve">Порядок временного хранения пользователями недр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</w:t>
      </w:r>
    </w:p>
    <w:p w14:paraId="2F404527" w14:textId="77777777" w:rsidR="00F3678A" w:rsidRPr="00B92B8A" w:rsidRDefault="00F3678A">
      <w:pPr>
        <w:pStyle w:val="FORMATTEXT"/>
        <w:ind w:firstLine="568"/>
        <w:jc w:val="both"/>
      </w:pPr>
      <w:r w:rsidRPr="00B92B8A">
        <w:t>1. Настоящий Порядок определяет условия временного хранения пользователями недр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недр.</w:t>
      </w:r>
    </w:p>
    <w:p w14:paraId="4FA9B153" w14:textId="77777777" w:rsidR="00F3678A" w:rsidRPr="00B92B8A" w:rsidRDefault="00F3678A">
      <w:pPr>
        <w:pStyle w:val="FORMATTEXT"/>
        <w:ind w:firstLine="568"/>
        <w:jc w:val="both"/>
      </w:pPr>
    </w:p>
    <w:p w14:paraId="3C0493EB" w14:textId="77777777" w:rsidR="00F3678A" w:rsidRPr="00B92B8A" w:rsidRDefault="00F3678A">
      <w:pPr>
        <w:pStyle w:val="FORMATTEXT"/>
        <w:ind w:firstLine="568"/>
        <w:jc w:val="both"/>
      </w:pPr>
      <w:r w:rsidRPr="00B92B8A">
        <w:lastRenderedPageBreak/>
        <w:t>Особенности правового режима хранилищ, относящихся к пунктам хранения ядерных материалов и радиоактивных веществ и (или) опасным производственным объектам, регулируются Федеральным законом от 21 ноября 1995 г. N 170-ФЗ "Об использовании атомной энергии" (Собрание законодательства Российской Федерации, 1995, N 48, ст.4552; 1997, N 7, ст.808; 2001, N 29, ст.2949; 2002 N 1, ст.2, N 13, ст.1180; 2003, N 46, ст.4436; 2004, N 35, ст.3607; 2006, N 52, ст.5498; 2007, N 7, ст.834, N 49, ст.6079; 2008, N 29, ст.3418, N 30, ст.3617; 2009, N 1, ст.7, N 52, ст.6450; 2011, N 29, ст.4281 N 30, ст.4590, ст.4596, N 45, ст.6333, N 48, ст.6732, N 49, ст.7025; 2012, N 26, ст.3446; 2013, N 27, ст.3451; 2016, N 14, ст.1904, N 15, ст.2066), Федеральным законом от 9 января 1996 г. N 3-ФЗ "О радиационной безопасности населения" (Собрание законодательства Российской Федерации, 1996, N 3, ст.141; 2004, N 35, ст.3607; 2008, N 30, ст.3616; 2011, N 30, ст.4590, ст.4596), Федеральным законом от 11 июля 2011 г. N 190-ФЗ "Об обращении с радиоактивными отходами и о внесении изменений в отдельные законодательные акты Российской Федерации" (Собрание законодательства Российской Федерации, 2011, N 29, ст.4281; 2013, N 27, ст.3480), Федеральным законом от 21 июля 1997 г. N 116-ФЗ "О промышленной безопасности опасных производственных объектов" (Собрание законодательства Российской Федерации, 1997, N 30, ст.3588; 2000, N 33, ст.3348; 2003, N 2, ст.167; 2004, N 35, ст.3607; 2005, N 19, ст.1752; 2006, N 52, ст.5498; 2009, N 1, ст.17, ст.21, N 52, ст.6450; 2010, N 30, ст.4002, N 31, ст.4195, ст.4195; 2011, N 27, ст.3880, N 30, ст.4590, ст.4591, ст.4596, N 49, ст.7015, ст.7025; 2012, N 26, ст.3446; 2013, N 9, ст.874, N 27, ст.3478; 2015, N 1, ст.67, N 29, ст.4359; 2016, N 23, ст.3294) и принимаемыми в соответствии с ними иными нормативными правовыми актами Российской Федерации, а также федеральными нормами и правилами в области промышленной безопасности.</w:t>
      </w:r>
    </w:p>
    <w:p w14:paraId="16AB8540" w14:textId="77777777" w:rsidR="00F3678A" w:rsidRPr="00B92B8A" w:rsidRDefault="00F3678A">
      <w:pPr>
        <w:pStyle w:val="FORMATTEXT"/>
        <w:ind w:firstLine="568"/>
        <w:jc w:val="both"/>
      </w:pPr>
    </w:p>
    <w:p w14:paraId="4D23AAC9" w14:textId="77777777" w:rsidR="00F3678A" w:rsidRPr="00B92B8A" w:rsidRDefault="00F3678A">
      <w:pPr>
        <w:pStyle w:val="FORMATTEXT"/>
        <w:ind w:firstLine="568"/>
        <w:jc w:val="both"/>
      </w:pPr>
      <w:r w:rsidRPr="00B92B8A">
        <w:t>2. Пользователи недр, которые представили в федеральный фонд геологической информации и его территориальные фонды, фонды геологической информации субъектов Российской Федерации геологическую информацию о недрах, предусмотренную Перечнем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недр, утвержденным настоящим приказом, принимают на временное хранение представленную ими геологическую информацию о недрах по заявке Федерального агентства по недропользованию или его территориального органа.</w:t>
      </w:r>
    </w:p>
    <w:p w14:paraId="6C5BC63F" w14:textId="77777777" w:rsidR="00F3678A" w:rsidRPr="00B92B8A" w:rsidRDefault="00F3678A">
      <w:pPr>
        <w:pStyle w:val="FORMATTEXT"/>
        <w:ind w:firstLine="568"/>
        <w:jc w:val="both"/>
      </w:pPr>
    </w:p>
    <w:p w14:paraId="17D147F0" w14:textId="77777777" w:rsidR="00F3678A" w:rsidRPr="00B92B8A" w:rsidRDefault="00F3678A">
      <w:pPr>
        <w:pStyle w:val="FORMATTEXT"/>
        <w:ind w:firstLine="568"/>
        <w:jc w:val="both"/>
      </w:pPr>
      <w:r w:rsidRPr="00B92B8A">
        <w:t>До представления геологической информации, содержащейся в образцах горных пород, керна, пластовых жидкостей, флюидов и на иных материальных носителях первичной геологической информации о недрах, в федеральный фонд геологической информации и его территориальные фонды, фонды геологической информации субъектов Российской Федерации пользователь недр уведомляет Федеральное агентство по недропользованию и его территориальный орган о готовности представить геологическую информацию о недрах в федеральный фонд геологической информации и его территориальные фонды, фонды геологической информации субъектов Российской Федерации с приложением перечня представляемых документов и материалов. Федеральное агентство по недропользованию и его территориальный орган в течение 20 рабочих дней с даты получения указанного уведомления от пользователя недр сообщают ему о готовности принять представляемую геологическую информации о недрах или направляют ему заявку о передаче представляемой геологической информации о недрах ему на временное хранение. В случае направления пользователю недр заявки о передаче ему геологической информации о недрах на временное хранение пользователь недр обязан принять на временное хранение представленную им геологическую информацию о недрах в течение 20 рабочих дней с даты получения указанной заявки.</w:t>
      </w:r>
    </w:p>
    <w:p w14:paraId="52C18F23" w14:textId="77777777" w:rsidR="00F3678A" w:rsidRPr="00B92B8A" w:rsidRDefault="00F3678A">
      <w:pPr>
        <w:pStyle w:val="FORMATTEXT"/>
        <w:ind w:firstLine="568"/>
        <w:jc w:val="both"/>
      </w:pPr>
    </w:p>
    <w:p w14:paraId="669D2075" w14:textId="77777777" w:rsidR="00F3678A" w:rsidRPr="00B92B8A" w:rsidRDefault="00F3678A">
      <w:pPr>
        <w:pStyle w:val="FORMATTEXT"/>
        <w:ind w:firstLine="568"/>
        <w:jc w:val="both"/>
      </w:pPr>
      <w:r w:rsidRPr="00B92B8A">
        <w:t>3. Временное хранение геологической информации о недрах осуществляется пользователями недр на безвозмездной основе в соответствии со статьей 27 Закона Российской Федерации от 21 февраля 1992 г. N 2395-1 "О недрах" (в редакции Федерального закона от 3 марта 1995 г. N 27-ФЗ)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ст.2061, N 33, ст.3429; 2002, N 22, ст.2026; 2003, N 23, ст.2174; 2004, N 27, ст.2711, N 35, ст.3607; 2006, N 17, ст.1778, N 44, ст.4538; 2007, N 27, ст.3213, N 49, ст.6056; 2008, N 18, ст.1941; N 29, ст.3418, 3420, N 30, ст.3616; 2009, N 1, ст.17, N 29, ст.3601, N 52, ст.6450; 2010, N 21, ст.2527; N 31, ст.4155; 2011, N 15, ст.2018, ст.2025, N 30, ст.4567, ст.4570, ст.4572, 4590, N 48, ст.6732, N 49, ст.7042, N 50, ст.7343, N 7359; 2012, N 25, ст.3264, N 31, ст.4322, N 53, ст.7648; 2013, N 19, ст.2312; N 30, ст.4060, 4061; N 52, ст.6971, ст.6973; 2014, N 26, ст.3377; N 30, ст.4261 ст.4262; N 48, ст.6647; 2015, N 1, ст.11, ст.12, ст.52, N 27, ст.3996, N 29, ст.4350, ст.4359; 2016, N 15, ст.2066; N 27, ст.4212) (далее - Закон Российской Федерации "О недрах").</w:t>
      </w:r>
    </w:p>
    <w:p w14:paraId="34F3142D" w14:textId="77777777" w:rsidR="00F3678A" w:rsidRPr="00B92B8A" w:rsidRDefault="00F3678A">
      <w:pPr>
        <w:pStyle w:val="FORMATTEXT"/>
        <w:ind w:firstLine="568"/>
        <w:jc w:val="both"/>
      </w:pPr>
    </w:p>
    <w:p w14:paraId="6C59DCDC" w14:textId="77777777" w:rsidR="00F3678A" w:rsidRPr="00B92B8A" w:rsidRDefault="00F3678A">
      <w:pPr>
        <w:pStyle w:val="FORMATTEXT"/>
        <w:ind w:firstLine="568"/>
        <w:jc w:val="both"/>
      </w:pPr>
      <w:r w:rsidRPr="00B92B8A">
        <w:t>4. Передача на временное хранение пользователю недр геологической информации о недрах оформляется актом приема-передачи геологической информации о недрах на временное хранение (далее - акт приема-передачи), содержащим следующие сведения:</w:t>
      </w:r>
    </w:p>
    <w:p w14:paraId="4E7ACDF2" w14:textId="77777777" w:rsidR="00F3678A" w:rsidRPr="00B92B8A" w:rsidRDefault="00F3678A">
      <w:pPr>
        <w:pStyle w:val="FORMATTEXT"/>
        <w:ind w:firstLine="568"/>
        <w:jc w:val="both"/>
      </w:pPr>
    </w:p>
    <w:p w14:paraId="583B97A7" w14:textId="77777777" w:rsidR="00F3678A" w:rsidRPr="00B92B8A" w:rsidRDefault="00F3678A">
      <w:pPr>
        <w:pStyle w:val="FORMATTEXT"/>
        <w:ind w:firstLine="568"/>
        <w:jc w:val="both"/>
      </w:pPr>
      <w:r w:rsidRPr="00B92B8A">
        <w:lastRenderedPageBreak/>
        <w:t>дату и место составления акта приема-передачи;</w:t>
      </w:r>
    </w:p>
    <w:p w14:paraId="0135BA3D" w14:textId="77777777" w:rsidR="00F3678A" w:rsidRPr="00B92B8A" w:rsidRDefault="00F3678A">
      <w:pPr>
        <w:pStyle w:val="FORMATTEXT"/>
        <w:ind w:firstLine="568"/>
        <w:jc w:val="both"/>
      </w:pPr>
    </w:p>
    <w:p w14:paraId="05365E1A" w14:textId="77777777" w:rsidR="00F3678A" w:rsidRPr="00B92B8A" w:rsidRDefault="00F3678A">
      <w:pPr>
        <w:pStyle w:val="FORMATTEXT"/>
        <w:ind w:firstLine="568"/>
        <w:jc w:val="both"/>
      </w:pPr>
      <w:r w:rsidRPr="00B92B8A">
        <w:t>наименование организации, передающей геологическую информацию о недрах на временное хранение;</w:t>
      </w:r>
    </w:p>
    <w:p w14:paraId="11C4B7CF" w14:textId="77777777" w:rsidR="00F3678A" w:rsidRPr="00B92B8A" w:rsidRDefault="00F3678A">
      <w:pPr>
        <w:pStyle w:val="FORMATTEXT"/>
        <w:ind w:firstLine="568"/>
        <w:jc w:val="both"/>
      </w:pPr>
    </w:p>
    <w:p w14:paraId="42CC2D30" w14:textId="77777777" w:rsidR="00F3678A" w:rsidRPr="00B92B8A" w:rsidRDefault="00F3678A">
      <w:pPr>
        <w:pStyle w:val="FORMATTEXT"/>
        <w:ind w:firstLine="568"/>
        <w:jc w:val="both"/>
      </w:pPr>
      <w:r w:rsidRPr="00B92B8A">
        <w:t>наименование организации, принимающей геологическую информацию о недрах на временное хранение;</w:t>
      </w:r>
    </w:p>
    <w:p w14:paraId="2DEE72B8" w14:textId="77777777" w:rsidR="00F3678A" w:rsidRPr="00B92B8A" w:rsidRDefault="00F3678A">
      <w:pPr>
        <w:pStyle w:val="FORMATTEXT"/>
        <w:ind w:firstLine="568"/>
        <w:jc w:val="both"/>
      </w:pPr>
    </w:p>
    <w:p w14:paraId="2FB3D88F" w14:textId="77777777" w:rsidR="00F3678A" w:rsidRPr="00B92B8A" w:rsidRDefault="00F3678A">
      <w:pPr>
        <w:pStyle w:val="FORMATTEXT"/>
        <w:ind w:firstLine="568"/>
        <w:jc w:val="both"/>
      </w:pPr>
      <w:r w:rsidRPr="00B92B8A">
        <w:t>наименование органа (Федеральное агентство по недропользованию или его территориальный орган), направившего пользователю недр, указанному в пункте 2 настоящего Порядка, заявку о передаче геологической информации о недрах на временное хранение;</w:t>
      </w:r>
    </w:p>
    <w:p w14:paraId="2187A604" w14:textId="77777777" w:rsidR="00F3678A" w:rsidRPr="00B92B8A" w:rsidRDefault="00F3678A">
      <w:pPr>
        <w:pStyle w:val="FORMATTEXT"/>
        <w:ind w:firstLine="568"/>
        <w:jc w:val="both"/>
      </w:pPr>
    </w:p>
    <w:p w14:paraId="6BF8A68A" w14:textId="77777777" w:rsidR="00F3678A" w:rsidRPr="00B92B8A" w:rsidRDefault="00F3678A">
      <w:pPr>
        <w:pStyle w:val="FORMATTEXT"/>
        <w:ind w:firstLine="568"/>
        <w:jc w:val="both"/>
      </w:pPr>
      <w:r w:rsidRPr="00B92B8A">
        <w:t>дату и номер заявки о передаче геологической информации о недрах на временное хранение;</w:t>
      </w:r>
    </w:p>
    <w:p w14:paraId="3D19FA16" w14:textId="77777777" w:rsidR="00F3678A" w:rsidRPr="00B92B8A" w:rsidRDefault="00F3678A">
      <w:pPr>
        <w:pStyle w:val="FORMATTEXT"/>
        <w:ind w:firstLine="568"/>
        <w:jc w:val="both"/>
      </w:pPr>
    </w:p>
    <w:p w14:paraId="289C04DF" w14:textId="77777777" w:rsidR="00F3678A" w:rsidRPr="00B92B8A" w:rsidRDefault="00F3678A">
      <w:pPr>
        <w:pStyle w:val="FORMATTEXT"/>
        <w:ind w:firstLine="568"/>
        <w:jc w:val="both"/>
      </w:pPr>
      <w:r w:rsidRPr="00B92B8A">
        <w:t>название объекта учета;</w:t>
      </w:r>
    </w:p>
    <w:p w14:paraId="0473A18D" w14:textId="77777777" w:rsidR="00F3678A" w:rsidRPr="00B92B8A" w:rsidRDefault="00F3678A">
      <w:pPr>
        <w:pStyle w:val="FORMATTEXT"/>
        <w:ind w:firstLine="568"/>
        <w:jc w:val="both"/>
      </w:pPr>
    </w:p>
    <w:p w14:paraId="63095D16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название, номер, дату заключения государственного контракта на выполнение работ по геологическому изучению недр, заключенного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 (Собрание законодательства Российской Федерации, 2013, N 14, ст.1652, N 27, ст.3480, N 52, ст.6961; 2014, N 23, ст.2925, N 30, ст.4225, N 48, ст.6637, N 49, ст.6925; 2015, N 1, ст.11, N 1, ст.51, N 1, ст.72, N 10, ст.1393, N 10, ст.1418, N 14, ст.2022, N 27, ст.3979, N 27, ст.4001, N 29, ст.4342, N 29, ст.4346, N 29, ст.4352, N 29, ст.4353, N 29, ст.4375; 2016, N 1, ст.10, N 1, ст.89 N 11, ст.1493, N 15, ст.2058, N 15, ст.2066, N 23, ст.3291, N 26, ст.3872, N 26, ст.3890, N 27, ст.4199, N 27, ст.4247, N 27, ст.4298) (далее - Федеральный закон "О контрактной системе в сфере закупок товаров, работ, услуг для обеспечения государственных и муниципальных нужд") (при наличии); </w:t>
      </w:r>
    </w:p>
    <w:p w14:paraId="7944FE0A" w14:textId="77777777" w:rsidR="00F3678A" w:rsidRPr="00B92B8A" w:rsidRDefault="00F3678A">
      <w:pPr>
        <w:pStyle w:val="FORMATTEXT"/>
        <w:ind w:firstLine="568"/>
        <w:jc w:val="both"/>
      </w:pPr>
    </w:p>
    <w:p w14:paraId="66D2B8CC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реквизиты утвержденного государственного задания (при наличии); </w:t>
      </w:r>
    </w:p>
    <w:p w14:paraId="3D084AFE" w14:textId="77777777" w:rsidR="00F3678A" w:rsidRPr="00B92B8A" w:rsidRDefault="00F3678A">
      <w:pPr>
        <w:pStyle w:val="FORMATTEXT"/>
        <w:ind w:firstLine="568"/>
        <w:jc w:val="both"/>
      </w:pPr>
    </w:p>
    <w:p w14:paraId="0231C6CC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серию, номер, вид лицензии на пользование недрами (при наличии); </w:t>
      </w:r>
    </w:p>
    <w:p w14:paraId="4AA42F64" w14:textId="77777777" w:rsidR="00F3678A" w:rsidRPr="00B92B8A" w:rsidRDefault="00F3678A">
      <w:pPr>
        <w:pStyle w:val="FORMATTEXT"/>
        <w:ind w:firstLine="568"/>
        <w:jc w:val="both"/>
      </w:pPr>
    </w:p>
    <w:p w14:paraId="17BADA69" w14:textId="77777777" w:rsidR="00F3678A" w:rsidRPr="00B92B8A" w:rsidRDefault="00F3678A">
      <w:pPr>
        <w:pStyle w:val="FORMATTEXT"/>
        <w:ind w:firstLine="568"/>
        <w:jc w:val="both"/>
      </w:pPr>
      <w:r w:rsidRPr="00B92B8A">
        <w:t>срок хранения геологической информации о недрах, который не может превышать установленный национальным или международным стандартом, а в случае отсутствия указанных стандартов - стандартом организации предельный срок, в течение которого материальные носители геологической информации о недрах сохраняют информативность, но не более 15 лет.</w:t>
      </w:r>
    </w:p>
    <w:p w14:paraId="7659B8C5" w14:textId="77777777" w:rsidR="00F3678A" w:rsidRPr="00B92B8A" w:rsidRDefault="00F3678A">
      <w:pPr>
        <w:pStyle w:val="FORMATTEXT"/>
        <w:ind w:firstLine="568"/>
        <w:jc w:val="both"/>
      </w:pPr>
    </w:p>
    <w:p w14:paraId="6B125A78" w14:textId="77777777" w:rsidR="00F3678A" w:rsidRPr="00B92B8A" w:rsidRDefault="00F3678A">
      <w:pPr>
        <w:pStyle w:val="FORMATTEXT"/>
        <w:ind w:firstLine="568"/>
        <w:jc w:val="both"/>
      </w:pPr>
      <w:r w:rsidRPr="00B92B8A">
        <w:t>Акт приема-передачи составляется в трех экземплярах, по одному экземпляру для организации, передающей геологическую информацию о недрах на временное хранение, для организации, принимающей геологическую информацию о недрах на временное хранение, для Федерального агентства по недропользованию или его территориального органа, направившего заявку о передаче геологической информации о недрах на временное хранение.</w:t>
      </w:r>
    </w:p>
    <w:p w14:paraId="3A25A601" w14:textId="77777777" w:rsidR="00F3678A" w:rsidRPr="00B92B8A" w:rsidRDefault="00F3678A">
      <w:pPr>
        <w:pStyle w:val="FORMATTEXT"/>
        <w:ind w:firstLine="568"/>
        <w:jc w:val="both"/>
      </w:pPr>
    </w:p>
    <w:p w14:paraId="515E4A4E" w14:textId="77777777" w:rsidR="00F3678A" w:rsidRPr="00B92B8A" w:rsidRDefault="00F3678A">
      <w:pPr>
        <w:pStyle w:val="FORMATTEXT"/>
        <w:ind w:firstLine="568"/>
        <w:jc w:val="both"/>
      </w:pPr>
      <w:r w:rsidRPr="00B92B8A">
        <w:t>5. К акту приема - передачи прилагается опись передаваемой геологической информации о недрах, содержащая следующие сведения:</w:t>
      </w:r>
    </w:p>
    <w:p w14:paraId="2955794A" w14:textId="77777777" w:rsidR="00F3678A" w:rsidRPr="00B92B8A" w:rsidRDefault="00F3678A">
      <w:pPr>
        <w:pStyle w:val="FORMATTEXT"/>
        <w:ind w:firstLine="568"/>
        <w:jc w:val="both"/>
      </w:pPr>
    </w:p>
    <w:p w14:paraId="4F1AD563" w14:textId="77777777" w:rsidR="00F3678A" w:rsidRPr="00B92B8A" w:rsidRDefault="00F3678A">
      <w:pPr>
        <w:pStyle w:val="FORMATTEXT"/>
        <w:ind w:firstLine="568"/>
        <w:jc w:val="both"/>
      </w:pPr>
      <w:r w:rsidRPr="00B92B8A">
        <w:t>вид носителя информации (бумажный, электронный, иной материальный носитель);</w:t>
      </w:r>
    </w:p>
    <w:p w14:paraId="53791812" w14:textId="77777777" w:rsidR="00F3678A" w:rsidRPr="00B92B8A" w:rsidRDefault="00F3678A">
      <w:pPr>
        <w:pStyle w:val="FORMATTEXT"/>
        <w:ind w:firstLine="568"/>
        <w:jc w:val="both"/>
      </w:pPr>
    </w:p>
    <w:p w14:paraId="679D53F6" w14:textId="77777777" w:rsidR="00F3678A" w:rsidRPr="00B92B8A" w:rsidRDefault="00F3678A">
      <w:pPr>
        <w:pStyle w:val="FORMATTEXT"/>
        <w:ind w:firstLine="568"/>
        <w:jc w:val="both"/>
      </w:pPr>
      <w:r w:rsidRPr="00B92B8A">
        <w:t>год получения информации;</w:t>
      </w:r>
    </w:p>
    <w:p w14:paraId="19AAF403" w14:textId="77777777" w:rsidR="00F3678A" w:rsidRPr="00B92B8A" w:rsidRDefault="00F3678A">
      <w:pPr>
        <w:pStyle w:val="FORMATTEXT"/>
        <w:ind w:firstLine="568"/>
        <w:jc w:val="both"/>
      </w:pPr>
    </w:p>
    <w:p w14:paraId="4E5FE34B" w14:textId="77777777" w:rsidR="00F3678A" w:rsidRPr="00B92B8A" w:rsidRDefault="00F3678A">
      <w:pPr>
        <w:pStyle w:val="FORMATTEXT"/>
        <w:ind w:firstLine="568"/>
        <w:jc w:val="both"/>
      </w:pPr>
      <w:r w:rsidRPr="00B92B8A">
        <w:t>вид пользования недрами;</w:t>
      </w:r>
    </w:p>
    <w:p w14:paraId="4F9F83AB" w14:textId="77777777" w:rsidR="00F3678A" w:rsidRPr="00B92B8A" w:rsidRDefault="00F3678A">
      <w:pPr>
        <w:pStyle w:val="FORMATTEXT"/>
        <w:ind w:firstLine="568"/>
        <w:jc w:val="both"/>
      </w:pPr>
    </w:p>
    <w:p w14:paraId="358B25A4" w14:textId="77777777" w:rsidR="00F3678A" w:rsidRPr="00B92B8A" w:rsidRDefault="00F3678A">
      <w:pPr>
        <w:pStyle w:val="FORMATTEXT"/>
        <w:ind w:firstLine="568"/>
        <w:jc w:val="both"/>
      </w:pPr>
      <w:r w:rsidRPr="00B92B8A">
        <w:t>вид полезного ископаемого;</w:t>
      </w:r>
    </w:p>
    <w:p w14:paraId="362FDB59" w14:textId="77777777" w:rsidR="00F3678A" w:rsidRPr="00B92B8A" w:rsidRDefault="00F3678A">
      <w:pPr>
        <w:pStyle w:val="FORMATTEXT"/>
        <w:ind w:firstLine="568"/>
        <w:jc w:val="both"/>
      </w:pPr>
    </w:p>
    <w:p w14:paraId="64FEA5D8" w14:textId="77777777" w:rsidR="00F3678A" w:rsidRPr="00B92B8A" w:rsidRDefault="00F3678A">
      <w:pPr>
        <w:pStyle w:val="FORMATTEXT"/>
        <w:ind w:firstLine="568"/>
        <w:jc w:val="both"/>
      </w:pPr>
      <w:r w:rsidRPr="00B92B8A">
        <w:t>название организации, получившей информацию;</w:t>
      </w:r>
    </w:p>
    <w:p w14:paraId="182D385F" w14:textId="77777777" w:rsidR="00F3678A" w:rsidRPr="00B92B8A" w:rsidRDefault="00F3678A">
      <w:pPr>
        <w:pStyle w:val="FORMATTEXT"/>
        <w:ind w:firstLine="568"/>
        <w:jc w:val="both"/>
      </w:pPr>
    </w:p>
    <w:p w14:paraId="19D85361" w14:textId="77777777" w:rsidR="00F3678A" w:rsidRPr="00B92B8A" w:rsidRDefault="00F3678A">
      <w:pPr>
        <w:pStyle w:val="FORMATTEXT"/>
        <w:ind w:firstLine="568"/>
        <w:jc w:val="both"/>
      </w:pPr>
      <w:r w:rsidRPr="00B92B8A">
        <w:t>годы выполнения работ по региональному геологическому изучению недр, геологическому изучению недр, включая поиск и оценку полезных ископаемых, разведке полезных ископаемых;</w:t>
      </w:r>
    </w:p>
    <w:p w14:paraId="1B0372ED" w14:textId="77777777" w:rsidR="00F3678A" w:rsidRPr="00B92B8A" w:rsidRDefault="00F3678A">
      <w:pPr>
        <w:pStyle w:val="FORMATTEXT"/>
        <w:ind w:firstLine="568"/>
        <w:jc w:val="both"/>
      </w:pPr>
    </w:p>
    <w:p w14:paraId="6E5CBAE6" w14:textId="77777777" w:rsidR="00F3678A" w:rsidRPr="00B92B8A" w:rsidRDefault="00F3678A">
      <w:pPr>
        <w:pStyle w:val="FORMATTEXT"/>
        <w:ind w:firstLine="568"/>
        <w:jc w:val="both"/>
      </w:pPr>
      <w:r w:rsidRPr="00B92B8A">
        <w:t>масштаб выполнения работ по региональному геологическому изучению недр, геологическому изучению недр, включая поиск и оценку полезных ископаемых, разведке полезных ископаемых;</w:t>
      </w:r>
    </w:p>
    <w:p w14:paraId="767AEA5C" w14:textId="77777777" w:rsidR="00F3678A" w:rsidRPr="00B92B8A" w:rsidRDefault="00F3678A">
      <w:pPr>
        <w:pStyle w:val="FORMATTEXT"/>
        <w:ind w:firstLine="568"/>
        <w:jc w:val="both"/>
      </w:pPr>
    </w:p>
    <w:p w14:paraId="647DBF56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сведения о пространственной привязке геологической информации (координаты объекта наблюдения/контура работ, привязка к административно-территориальному делению, привязка к объектам тематического районирования: нефтегазоносного, угленосного, металлогенического, </w:t>
      </w:r>
      <w:r w:rsidRPr="00B92B8A">
        <w:lastRenderedPageBreak/>
        <w:t>структурно-тектонического, гидрогеологического).</w:t>
      </w:r>
    </w:p>
    <w:p w14:paraId="47222015" w14:textId="77777777" w:rsidR="00F3678A" w:rsidRPr="00B92B8A" w:rsidRDefault="00F3678A">
      <w:pPr>
        <w:pStyle w:val="FORMATTEXT"/>
        <w:ind w:firstLine="568"/>
        <w:jc w:val="both"/>
      </w:pPr>
    </w:p>
    <w:p w14:paraId="0335974E" w14:textId="77777777" w:rsidR="00F3678A" w:rsidRPr="00B92B8A" w:rsidRDefault="00F3678A">
      <w:pPr>
        <w:pStyle w:val="FORMATTEXT"/>
        <w:ind w:firstLine="568"/>
        <w:jc w:val="both"/>
      </w:pPr>
      <w:r w:rsidRPr="00B92B8A">
        <w:t>6. При передаче геологической информации о недрах на временное хранение представителем лица, принимающего геологическую информацию о недрах на временное хранение, и представителем лица ее передающего, выполняется проверка комплектности и полноты передаваемой на хранение геологической информации о недрах в соответствии с описью.</w:t>
      </w:r>
    </w:p>
    <w:p w14:paraId="39FA3E5D" w14:textId="77777777" w:rsidR="00F3678A" w:rsidRPr="00B92B8A" w:rsidRDefault="00F3678A">
      <w:pPr>
        <w:pStyle w:val="FORMATTEXT"/>
        <w:ind w:firstLine="568"/>
        <w:jc w:val="both"/>
      </w:pPr>
    </w:p>
    <w:p w14:paraId="50374403" w14:textId="77777777" w:rsidR="00F3678A" w:rsidRPr="00B92B8A" w:rsidRDefault="00F3678A">
      <w:pPr>
        <w:pStyle w:val="FORMATTEXT"/>
        <w:ind w:firstLine="568"/>
        <w:jc w:val="both"/>
      </w:pPr>
      <w:r w:rsidRPr="00B92B8A">
        <w:t>7. Сведения о составе и месте хранения геологической информации о недрах вносятся в реестр первичной геологической информации о недрах и интерпретированной геологической информации о недрах федеральной государственной информационной системы "Единый фонд геологической информации о недрах" в порядке, предусмотренном статьей 27.1 Закона Российской Федерации "О недрах".</w:t>
      </w:r>
    </w:p>
    <w:p w14:paraId="733909D8" w14:textId="77777777" w:rsidR="00F3678A" w:rsidRPr="00B92B8A" w:rsidRDefault="00F3678A">
      <w:pPr>
        <w:pStyle w:val="FORMATTEXT"/>
        <w:ind w:firstLine="568"/>
        <w:jc w:val="both"/>
      </w:pPr>
    </w:p>
    <w:p w14:paraId="6E3B8CBE" w14:textId="77777777" w:rsidR="00F3678A" w:rsidRPr="00B92B8A" w:rsidRDefault="00F3678A">
      <w:pPr>
        <w:pStyle w:val="FORMATTEXT"/>
        <w:ind w:firstLine="568"/>
        <w:jc w:val="both"/>
      </w:pPr>
      <w:r w:rsidRPr="00B92B8A">
        <w:t>8. Условия хранения геологической информации о недрах, переданной пользователям недр на временное хранение на бумажных носителях, должны соответствовать Правилам организации хранения, комплектования, учета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организациях, утвержденным приказом Минкультуры Российской Федерации от 31 марта 2015 г. N 526 (зарегистрирован Минюстом России 7 сентября 2015 г., регистрационный N 38830).</w:t>
      </w:r>
    </w:p>
    <w:p w14:paraId="7D9336CD" w14:textId="77777777" w:rsidR="00F3678A" w:rsidRPr="00B92B8A" w:rsidRDefault="00F3678A">
      <w:pPr>
        <w:pStyle w:val="FORMATTEXT"/>
        <w:ind w:firstLine="568"/>
        <w:jc w:val="both"/>
      </w:pPr>
    </w:p>
    <w:p w14:paraId="13AA5854" w14:textId="77777777" w:rsidR="00F3678A" w:rsidRPr="00B92B8A" w:rsidRDefault="00F3678A">
      <w:pPr>
        <w:pStyle w:val="FORMATTEXT"/>
        <w:ind w:firstLine="568"/>
        <w:jc w:val="both"/>
      </w:pPr>
      <w:r w:rsidRPr="00B92B8A">
        <w:t>Условия хранения в хранилищах музейного типа должны соответствовать требованиям Федерального закона от 26 мая 1996 г. N 54-ФЗ "О Музейном фонде Российской Федерации и музеях в Российской Федерации" (Собрание законодательства Российской Федерации, 1996, N 22, ст.2591; 2003, N 2, ст.167; 2004, N 35, ст.3607; 2007, N 27, ст.3213; 2008, N 30, ст.3616; 2010, N 19, ст.2291; 2011, N 9, ст.1206; 2014, N 49, ст.6928) и принимаемых в соответствии с ним федеральных законов и иных нормативных правовых актов.</w:t>
      </w:r>
    </w:p>
    <w:p w14:paraId="090B39C1" w14:textId="77777777" w:rsidR="00F3678A" w:rsidRPr="00B92B8A" w:rsidRDefault="00F3678A">
      <w:pPr>
        <w:pStyle w:val="FORMATTEXT"/>
        <w:ind w:firstLine="568"/>
        <w:jc w:val="both"/>
      </w:pPr>
    </w:p>
    <w:p w14:paraId="0EB34D2D" w14:textId="77777777" w:rsidR="00F3678A" w:rsidRPr="00B92B8A" w:rsidRDefault="00F3678A">
      <w:pPr>
        <w:pStyle w:val="FORMATTEXT"/>
        <w:ind w:firstLine="568"/>
        <w:jc w:val="both"/>
      </w:pPr>
      <w:r w:rsidRPr="00B92B8A">
        <w:t>9. Хранение информации на электронных носителях должно гарантировать сохранность и неизменяемость информации в течение всего срока хранения.</w:t>
      </w:r>
    </w:p>
    <w:p w14:paraId="0FA46355" w14:textId="77777777" w:rsidR="00F3678A" w:rsidRPr="00B92B8A" w:rsidRDefault="00F3678A">
      <w:pPr>
        <w:pStyle w:val="FORMATTEXT"/>
        <w:ind w:firstLine="568"/>
        <w:jc w:val="both"/>
      </w:pPr>
    </w:p>
    <w:p w14:paraId="30837F42" w14:textId="77777777" w:rsidR="00F3678A" w:rsidRPr="00B92B8A" w:rsidRDefault="00F3678A">
      <w:pPr>
        <w:pStyle w:val="FORMATTEXT"/>
        <w:ind w:firstLine="568"/>
        <w:jc w:val="both"/>
      </w:pPr>
      <w:r w:rsidRPr="00B92B8A">
        <w:t>10. Ответственным за сохранность геологической информации о недрах является пользователь недр, принявший геологическую информацию о недрах на временное хранение.</w:t>
      </w:r>
    </w:p>
    <w:p w14:paraId="3FB5D67A" w14:textId="77777777" w:rsidR="00F3678A" w:rsidRPr="00B92B8A" w:rsidRDefault="00F3678A">
      <w:pPr>
        <w:pStyle w:val="FORMATTEXT"/>
        <w:ind w:firstLine="568"/>
        <w:jc w:val="both"/>
      </w:pPr>
    </w:p>
    <w:p w14:paraId="3DF1D572" w14:textId="77777777" w:rsidR="00F3678A" w:rsidRPr="00B92B8A" w:rsidRDefault="00F3678A">
      <w:pPr>
        <w:pStyle w:val="FORMATTEXT"/>
        <w:ind w:firstLine="568"/>
        <w:jc w:val="both"/>
      </w:pPr>
      <w:r w:rsidRPr="00B92B8A">
        <w:t>11. Пользователи недр обязаны обеспечить долговременную сохранность материальных носителей геологической информации о недрах, переданных на временное хранение.</w:t>
      </w:r>
    </w:p>
    <w:p w14:paraId="01964910" w14:textId="77777777" w:rsidR="00F3678A" w:rsidRPr="00B92B8A" w:rsidRDefault="00F3678A">
      <w:pPr>
        <w:pStyle w:val="FORMATTEXT"/>
        <w:ind w:firstLine="568"/>
        <w:jc w:val="both"/>
      </w:pPr>
    </w:p>
    <w:p w14:paraId="7D7DABB2" w14:textId="77777777" w:rsidR="00F3678A" w:rsidRPr="00B92B8A" w:rsidRDefault="00F3678A">
      <w:pPr>
        <w:pStyle w:val="FORMATTEXT"/>
        <w:ind w:firstLine="568"/>
        <w:jc w:val="both"/>
      </w:pPr>
      <w:r w:rsidRPr="00B92B8A">
        <w:t>12. Представители Федерального агентства по недропользованию и его территориальных органов, федерального фонда геологической информации и его территориальных фондов, а в отношении геологической информации по участкам недр местного значения также представители фондов геологической информации субъектов Российской Федерации, имеют право в течение указанного в акте приема-передачи срока хранения геологической информации о недрах осуществлять наблюдение за условиями хранения и состоянием сохранности находящейся на временном хранении у пользователя недр геологической информации о недрах.</w:t>
      </w:r>
    </w:p>
    <w:p w14:paraId="5930D768" w14:textId="77777777" w:rsidR="00F3678A" w:rsidRPr="00B92B8A" w:rsidRDefault="00F3678A">
      <w:pPr>
        <w:pStyle w:val="FORMATTEXT"/>
        <w:ind w:firstLine="568"/>
        <w:jc w:val="both"/>
      </w:pPr>
    </w:p>
    <w:p w14:paraId="41C48D05" w14:textId="77777777" w:rsidR="00F3678A" w:rsidRPr="00B92B8A" w:rsidRDefault="00F3678A">
      <w:pPr>
        <w:pStyle w:val="FORMATTEXT"/>
        <w:ind w:firstLine="568"/>
        <w:jc w:val="both"/>
      </w:pPr>
      <w:r w:rsidRPr="00B92B8A">
        <w:t>13. Пользователь недр, осуществляющий временное хранение геологической информации о недрах, обязан обеспечить предоставление указанной геологической информации о недрах, находящейся на временном хранении, физическим и юридическим лицам, заинтересованным в получении геологической информации о недрах, на протяжении срока ее хранения.</w:t>
      </w:r>
    </w:p>
    <w:p w14:paraId="2C62C34C" w14:textId="77777777" w:rsidR="00F3678A" w:rsidRPr="00B92B8A" w:rsidRDefault="00F3678A">
      <w:pPr>
        <w:pStyle w:val="FORMATTEXT"/>
        <w:ind w:firstLine="568"/>
        <w:jc w:val="both"/>
      </w:pPr>
    </w:p>
    <w:p w14:paraId="63EB0337" w14:textId="77777777" w:rsidR="00F3678A" w:rsidRPr="00B92B8A" w:rsidRDefault="00F3678A">
      <w:pPr>
        <w:pStyle w:val="FORMATTEXT"/>
        <w:ind w:firstLine="568"/>
        <w:jc w:val="both"/>
      </w:pPr>
      <w:r w:rsidRPr="00B92B8A">
        <w:t>Предоставление данной геологической информации осуществляется на основании решения Федерального агентства по недропользованию и его территориальных органов, а в отношении геологической информации по участкам недр местного значения решения уполномоченного органа исполнительной власти субъектов Российской Федерации.</w:t>
      </w:r>
    </w:p>
    <w:p w14:paraId="49E72F32" w14:textId="77777777" w:rsidR="00F3678A" w:rsidRPr="00B92B8A" w:rsidRDefault="00F3678A">
      <w:pPr>
        <w:pStyle w:val="FORMATTEXT"/>
        <w:ind w:firstLine="568"/>
        <w:jc w:val="both"/>
      </w:pPr>
    </w:p>
    <w:p w14:paraId="450A5F50" w14:textId="77777777" w:rsidR="00F3678A" w:rsidRPr="00B92B8A" w:rsidRDefault="00F3678A">
      <w:pPr>
        <w:pStyle w:val="FORMATTEXT"/>
        <w:ind w:firstLine="568"/>
        <w:jc w:val="both"/>
      </w:pPr>
      <w:r w:rsidRPr="00B92B8A">
        <w:t>14. По истечении срока временного хранения геологической информации о недрах, указанного в акте приема-передачи, Федеральное агентство по недропользованию или его территориальный орган направляет пользователю недр заявку о необходимости возврата геологической информации о недрах, находящейся на временном хранении.</w:t>
      </w:r>
    </w:p>
    <w:p w14:paraId="39F76B36" w14:textId="77777777" w:rsidR="00F3678A" w:rsidRPr="00B92B8A" w:rsidRDefault="00F3678A">
      <w:pPr>
        <w:pStyle w:val="FORMATTEXT"/>
        <w:ind w:firstLine="568"/>
        <w:jc w:val="both"/>
      </w:pPr>
    </w:p>
    <w:p w14:paraId="63D8C6B7" w14:textId="77777777" w:rsidR="00F3678A" w:rsidRPr="00B92B8A" w:rsidRDefault="00F3678A">
      <w:pPr>
        <w:pStyle w:val="FORMATTEXT"/>
        <w:ind w:firstLine="568"/>
        <w:jc w:val="both"/>
      </w:pPr>
      <w:r w:rsidRPr="00B92B8A">
        <w:t xml:space="preserve">Допускается досрочный возврат геологической информации о недрах, находящейся на временном хранении у пользователя недр, по заявке Федерального агентства по недропользованию или его территориального органа. Досрочный возврат геологической информации о недрах допускается как в отношении всех единиц хранения геологической информации о недрах, переданных на временное хранение пользователю недр в соответствии с актом приема-передачи, так и в </w:t>
      </w:r>
      <w:r w:rsidRPr="00B92B8A">
        <w:lastRenderedPageBreak/>
        <w:t>отношении отдельных единиц хранения геологической информации о недрах.</w:t>
      </w:r>
    </w:p>
    <w:p w14:paraId="0E4C3AFE" w14:textId="77777777" w:rsidR="00F3678A" w:rsidRPr="00B92B8A" w:rsidRDefault="00F3678A">
      <w:pPr>
        <w:pStyle w:val="FORMATTEXT"/>
        <w:ind w:firstLine="568"/>
        <w:jc w:val="both"/>
      </w:pPr>
    </w:p>
    <w:p w14:paraId="1D7FD3F4" w14:textId="77777777" w:rsidR="00F3678A" w:rsidRPr="00B92B8A" w:rsidRDefault="00F3678A">
      <w:pPr>
        <w:pStyle w:val="FORMATTEXT"/>
        <w:ind w:firstLine="568"/>
        <w:jc w:val="both"/>
      </w:pPr>
      <w:r w:rsidRPr="00B92B8A">
        <w:t>По решению Федерального агентства по недропользованию или его территориального органа срок временного хранения геологической информации о недрах может быть изменен как в отношении всех единиц хранения геологической информации о недрах, переданных на временное хранение пользователю недр в соответствии с актом приема-передачи, так и в отношении отдельных единиц хранения геологической информации о недрах.</w:t>
      </w:r>
    </w:p>
    <w:p w14:paraId="4BF2FB86" w14:textId="77777777" w:rsidR="00F3678A" w:rsidRPr="00B92B8A" w:rsidRDefault="00F3678A">
      <w:pPr>
        <w:pStyle w:val="FORMATTEXT"/>
        <w:ind w:firstLine="568"/>
        <w:jc w:val="both"/>
      </w:pPr>
    </w:p>
    <w:p w14:paraId="43A8333F" w14:textId="77777777" w:rsidR="00F3678A" w:rsidRPr="00B92B8A" w:rsidRDefault="00F3678A">
      <w:pPr>
        <w:pStyle w:val="FORMATTEXT"/>
        <w:ind w:firstLine="568"/>
        <w:jc w:val="both"/>
      </w:pPr>
      <w:r w:rsidRPr="00B92B8A">
        <w:t>15. При возвращении, в том числе досрочном, геологической информации о недрах осуществляется проверка комплектности и полноты переданной на временное хранение геологической информации о недрах в соответствии с описью и составляется акт возврата геологической информации о недрах, находящейся на временном хранении (далее - акт возврата), содержащий следующие сведения:</w:t>
      </w:r>
    </w:p>
    <w:p w14:paraId="26C2E37C" w14:textId="77777777" w:rsidR="00F3678A" w:rsidRPr="00B92B8A" w:rsidRDefault="00F3678A">
      <w:pPr>
        <w:pStyle w:val="FORMATTEXT"/>
        <w:ind w:firstLine="568"/>
        <w:jc w:val="both"/>
      </w:pPr>
    </w:p>
    <w:p w14:paraId="1D9DDF98" w14:textId="77777777" w:rsidR="00F3678A" w:rsidRPr="00B92B8A" w:rsidRDefault="00F3678A">
      <w:pPr>
        <w:pStyle w:val="FORMATTEXT"/>
        <w:ind w:firstLine="568"/>
        <w:jc w:val="both"/>
      </w:pPr>
      <w:r w:rsidRPr="00B92B8A">
        <w:t>дату и место составления акта возврата;</w:t>
      </w:r>
    </w:p>
    <w:p w14:paraId="4C979200" w14:textId="77777777" w:rsidR="00F3678A" w:rsidRPr="00B92B8A" w:rsidRDefault="00F3678A">
      <w:pPr>
        <w:pStyle w:val="FORMATTEXT"/>
        <w:ind w:firstLine="568"/>
        <w:jc w:val="both"/>
      </w:pPr>
    </w:p>
    <w:p w14:paraId="6DC8E449" w14:textId="77777777" w:rsidR="00F3678A" w:rsidRPr="00B92B8A" w:rsidRDefault="00F3678A">
      <w:pPr>
        <w:pStyle w:val="FORMATTEXT"/>
        <w:ind w:firstLine="568"/>
        <w:jc w:val="both"/>
      </w:pPr>
      <w:r w:rsidRPr="00B92B8A">
        <w:t>наименование организации, возвращающей геологическую информацию о недрах, находившуюся на временном хранении;</w:t>
      </w:r>
    </w:p>
    <w:p w14:paraId="4EEAC000" w14:textId="77777777" w:rsidR="00F3678A" w:rsidRPr="00B92B8A" w:rsidRDefault="00F3678A">
      <w:pPr>
        <w:pStyle w:val="FORMATTEXT"/>
        <w:ind w:firstLine="568"/>
        <w:jc w:val="both"/>
      </w:pPr>
    </w:p>
    <w:p w14:paraId="1ED4A707" w14:textId="77777777" w:rsidR="00F3678A" w:rsidRPr="00B92B8A" w:rsidRDefault="00F3678A">
      <w:pPr>
        <w:pStyle w:val="FORMATTEXT"/>
        <w:ind w:firstLine="568"/>
        <w:jc w:val="both"/>
      </w:pPr>
      <w:r w:rsidRPr="00B92B8A">
        <w:t>наименование организации, принимающей геологическую информацию о недрах, находившуюся на временном хранении;</w:t>
      </w:r>
    </w:p>
    <w:p w14:paraId="5F188804" w14:textId="77777777" w:rsidR="00F3678A" w:rsidRPr="00B92B8A" w:rsidRDefault="00F3678A">
      <w:pPr>
        <w:pStyle w:val="FORMATTEXT"/>
        <w:ind w:firstLine="568"/>
        <w:jc w:val="both"/>
      </w:pPr>
    </w:p>
    <w:p w14:paraId="4B26DE70" w14:textId="77777777" w:rsidR="00F3678A" w:rsidRPr="00B92B8A" w:rsidRDefault="00F3678A">
      <w:pPr>
        <w:pStyle w:val="FORMATTEXT"/>
        <w:ind w:firstLine="568"/>
        <w:jc w:val="both"/>
      </w:pPr>
      <w:r w:rsidRPr="00B92B8A">
        <w:t>наименование органа (Федеральное агентство по недропользованию или его территориальный орган), направившего пользователю недр, указанному в пункте 2 настоящего Порядка, заявку о возврате (в том числе досрочном) геологической информации о недрах, находившейся на временном хранении;</w:t>
      </w:r>
    </w:p>
    <w:p w14:paraId="2D30587D" w14:textId="77777777" w:rsidR="00F3678A" w:rsidRPr="00B92B8A" w:rsidRDefault="00F3678A">
      <w:pPr>
        <w:pStyle w:val="FORMATTEXT"/>
        <w:ind w:firstLine="568"/>
        <w:jc w:val="both"/>
      </w:pPr>
    </w:p>
    <w:p w14:paraId="32BF792B" w14:textId="77777777" w:rsidR="00F3678A" w:rsidRPr="00B92B8A" w:rsidRDefault="00F3678A">
      <w:pPr>
        <w:pStyle w:val="FORMATTEXT"/>
        <w:ind w:firstLine="568"/>
        <w:jc w:val="both"/>
      </w:pPr>
      <w:r w:rsidRPr="00B92B8A">
        <w:t>дату и номер заявки о возврате (в том числе досрочном) геологической информации о недрах, находившейся на временном хранении;</w:t>
      </w:r>
    </w:p>
    <w:p w14:paraId="76984494" w14:textId="77777777" w:rsidR="00F3678A" w:rsidRPr="00B92B8A" w:rsidRDefault="00F3678A">
      <w:pPr>
        <w:pStyle w:val="FORMATTEXT"/>
        <w:ind w:firstLine="568"/>
        <w:jc w:val="both"/>
      </w:pPr>
    </w:p>
    <w:p w14:paraId="4A8BD96D" w14:textId="77777777" w:rsidR="00F3678A" w:rsidRPr="00B92B8A" w:rsidRDefault="00F3678A">
      <w:pPr>
        <w:pStyle w:val="FORMATTEXT"/>
        <w:ind w:firstLine="568"/>
        <w:jc w:val="both"/>
      </w:pPr>
      <w:r w:rsidRPr="00B92B8A">
        <w:t>название объекта учета;</w:t>
      </w:r>
    </w:p>
    <w:p w14:paraId="72210795" w14:textId="77777777" w:rsidR="00F3678A" w:rsidRPr="00B92B8A" w:rsidRDefault="00F3678A">
      <w:pPr>
        <w:pStyle w:val="FORMATTEXT"/>
        <w:ind w:firstLine="568"/>
        <w:jc w:val="both"/>
      </w:pPr>
    </w:p>
    <w:p w14:paraId="782CC8ED" w14:textId="77777777" w:rsidR="00F3678A" w:rsidRPr="00B92B8A" w:rsidRDefault="00F3678A">
      <w:pPr>
        <w:pStyle w:val="FORMATTEXT"/>
        <w:ind w:firstLine="568"/>
        <w:jc w:val="both"/>
      </w:pPr>
      <w:r w:rsidRPr="00B92B8A">
        <w:t>название, номер, дату заключения государственного контракта на выполнение работ по геологическому изучению недр, заключенного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 (при наличии);</w:t>
      </w:r>
    </w:p>
    <w:p w14:paraId="69251838" w14:textId="77777777" w:rsidR="00F3678A" w:rsidRPr="00B92B8A" w:rsidRDefault="00F3678A">
      <w:pPr>
        <w:pStyle w:val="FORMATTEXT"/>
        <w:ind w:firstLine="568"/>
        <w:jc w:val="both"/>
      </w:pPr>
    </w:p>
    <w:p w14:paraId="4F1EFA61" w14:textId="77777777" w:rsidR="00F3678A" w:rsidRPr="00B92B8A" w:rsidRDefault="00F3678A">
      <w:pPr>
        <w:pStyle w:val="FORMATTEXT"/>
        <w:ind w:firstLine="568"/>
        <w:jc w:val="both"/>
      </w:pPr>
      <w:r w:rsidRPr="00B92B8A">
        <w:t>реквизиты утвержденного государственного задания (при наличии);</w:t>
      </w:r>
    </w:p>
    <w:p w14:paraId="72783380" w14:textId="77777777" w:rsidR="00F3678A" w:rsidRPr="00B92B8A" w:rsidRDefault="00F3678A">
      <w:pPr>
        <w:pStyle w:val="FORMATTEXT"/>
        <w:ind w:firstLine="568"/>
        <w:jc w:val="both"/>
      </w:pPr>
    </w:p>
    <w:p w14:paraId="085CB4A8" w14:textId="77777777" w:rsidR="00F3678A" w:rsidRPr="00B92B8A" w:rsidRDefault="00F3678A">
      <w:pPr>
        <w:pStyle w:val="FORMATTEXT"/>
        <w:ind w:firstLine="568"/>
        <w:jc w:val="both"/>
      </w:pPr>
      <w:r w:rsidRPr="00B92B8A">
        <w:t>серию, номер, вид лицензии на пользование недрами (при наличии).</w:t>
      </w:r>
    </w:p>
    <w:p w14:paraId="678B4DF2" w14:textId="77777777" w:rsidR="00F3678A" w:rsidRPr="00B92B8A" w:rsidRDefault="00F3678A">
      <w:pPr>
        <w:pStyle w:val="FORMATTEXT"/>
        <w:ind w:firstLine="568"/>
        <w:jc w:val="both"/>
      </w:pPr>
    </w:p>
    <w:p w14:paraId="663A309A" w14:textId="77777777" w:rsidR="00F3678A" w:rsidRPr="00B92B8A" w:rsidRDefault="00F3678A">
      <w:pPr>
        <w:pStyle w:val="FORMATTEXT"/>
        <w:ind w:firstLine="568"/>
        <w:jc w:val="both"/>
      </w:pPr>
      <w:r w:rsidRPr="00B92B8A">
        <w:t>В случае выявления по результатам проведенной проверки комплектности и полноты переданной на временное хранение геологической информации о недрах какого-либо несоответствия, данное несоответствие указывается в акте возврата. При этом недостатки, касающиеся конкретной единицы возвращаемой геологической информации о недрах, отражаются в прилагаемой к акту возврата описи.</w:t>
      </w:r>
    </w:p>
    <w:p w14:paraId="61676F2A" w14:textId="77777777" w:rsidR="00F3678A" w:rsidRPr="00B92B8A" w:rsidRDefault="00F3678A">
      <w:pPr>
        <w:pStyle w:val="FORMATTEXT"/>
        <w:ind w:firstLine="568"/>
        <w:jc w:val="both"/>
      </w:pPr>
    </w:p>
    <w:p w14:paraId="58209BB0" w14:textId="77777777" w:rsidR="00F3678A" w:rsidRPr="00B92B8A" w:rsidRDefault="00F3678A">
      <w:pPr>
        <w:pStyle w:val="FORMATTEXT"/>
        <w:ind w:firstLine="568"/>
        <w:jc w:val="both"/>
      </w:pPr>
      <w:r w:rsidRPr="00B92B8A">
        <w:t>Акт возврата составляется в трех экземплярах, по одному экземпляру для организации, возвращающей геологическую информацию о недрах, находившуюся на временном хранении, для организации, принимающей геологическую информацию о недрах, находившуюся на временном хранении, для Федерального агентства по недропользованию или его территориального органа, направившего заявку о возврате (в том числе досрочном) геологической информации о недрах, находившейся на временном хранении.</w:t>
      </w:r>
    </w:p>
    <w:p w14:paraId="76018B52" w14:textId="77777777" w:rsidR="00F3678A" w:rsidRPr="00B92B8A" w:rsidRDefault="00F3678A">
      <w:pPr>
        <w:pStyle w:val="FORMATTEXT"/>
        <w:ind w:firstLine="568"/>
        <w:jc w:val="both"/>
      </w:pPr>
    </w:p>
    <w:p w14:paraId="344AC792" w14:textId="77777777" w:rsidR="00F3678A" w:rsidRPr="00B92B8A" w:rsidRDefault="00F3678A">
      <w:pPr>
        <w:pStyle w:val="FORMATTEXT"/>
        <w:ind w:firstLine="568"/>
        <w:jc w:val="both"/>
      </w:pPr>
      <w:r w:rsidRPr="00B92B8A">
        <w:t>16. К акту возврата прилагается опись возвращаемой геологической информации о недрах, содержащая следующие сведения:</w:t>
      </w:r>
    </w:p>
    <w:p w14:paraId="33D6EC67" w14:textId="77777777" w:rsidR="00F3678A" w:rsidRPr="00B92B8A" w:rsidRDefault="00F3678A">
      <w:pPr>
        <w:pStyle w:val="FORMATTEXT"/>
        <w:ind w:firstLine="568"/>
        <w:jc w:val="both"/>
      </w:pPr>
    </w:p>
    <w:p w14:paraId="57380661" w14:textId="77777777" w:rsidR="00F3678A" w:rsidRPr="00B92B8A" w:rsidRDefault="00F3678A">
      <w:pPr>
        <w:pStyle w:val="FORMATTEXT"/>
        <w:ind w:firstLine="568"/>
        <w:jc w:val="both"/>
      </w:pPr>
      <w:r w:rsidRPr="00B92B8A">
        <w:t>вид носителя информации (бумажный, электронный, иной материальный носитель);</w:t>
      </w:r>
    </w:p>
    <w:p w14:paraId="1B59A4B6" w14:textId="77777777" w:rsidR="00F3678A" w:rsidRPr="00B92B8A" w:rsidRDefault="00F3678A">
      <w:pPr>
        <w:pStyle w:val="FORMATTEXT"/>
        <w:ind w:firstLine="568"/>
        <w:jc w:val="both"/>
      </w:pPr>
    </w:p>
    <w:p w14:paraId="59109C0E" w14:textId="77777777" w:rsidR="00F3678A" w:rsidRPr="00B92B8A" w:rsidRDefault="00F3678A">
      <w:pPr>
        <w:pStyle w:val="FORMATTEXT"/>
        <w:ind w:firstLine="568"/>
        <w:jc w:val="both"/>
      </w:pPr>
      <w:r w:rsidRPr="00B92B8A">
        <w:t>год получения информации;</w:t>
      </w:r>
    </w:p>
    <w:p w14:paraId="6D3F98EE" w14:textId="77777777" w:rsidR="00F3678A" w:rsidRPr="00B92B8A" w:rsidRDefault="00F3678A">
      <w:pPr>
        <w:pStyle w:val="FORMATTEXT"/>
        <w:ind w:firstLine="568"/>
        <w:jc w:val="both"/>
      </w:pPr>
    </w:p>
    <w:p w14:paraId="3BDAC61E" w14:textId="77777777" w:rsidR="00F3678A" w:rsidRPr="00B92B8A" w:rsidRDefault="00F3678A">
      <w:pPr>
        <w:pStyle w:val="FORMATTEXT"/>
        <w:ind w:firstLine="568"/>
        <w:jc w:val="both"/>
      </w:pPr>
      <w:r w:rsidRPr="00B92B8A">
        <w:t>вид пользования недрами;</w:t>
      </w:r>
    </w:p>
    <w:p w14:paraId="52EF36DA" w14:textId="77777777" w:rsidR="00F3678A" w:rsidRPr="00B92B8A" w:rsidRDefault="00F3678A">
      <w:pPr>
        <w:pStyle w:val="FORMATTEXT"/>
        <w:ind w:firstLine="568"/>
        <w:jc w:val="both"/>
      </w:pPr>
    </w:p>
    <w:p w14:paraId="3E182DC0" w14:textId="77777777" w:rsidR="00F3678A" w:rsidRPr="00B92B8A" w:rsidRDefault="00F3678A">
      <w:pPr>
        <w:pStyle w:val="FORMATTEXT"/>
        <w:ind w:firstLine="568"/>
        <w:jc w:val="both"/>
      </w:pPr>
      <w:r w:rsidRPr="00B92B8A">
        <w:t>вид полезного ископаемого;</w:t>
      </w:r>
    </w:p>
    <w:p w14:paraId="409FEF73" w14:textId="77777777" w:rsidR="00F3678A" w:rsidRPr="00B92B8A" w:rsidRDefault="00F3678A">
      <w:pPr>
        <w:pStyle w:val="FORMATTEXT"/>
        <w:ind w:firstLine="568"/>
        <w:jc w:val="both"/>
      </w:pPr>
    </w:p>
    <w:p w14:paraId="52B1DA4E" w14:textId="77777777" w:rsidR="00F3678A" w:rsidRPr="00B92B8A" w:rsidRDefault="00F3678A">
      <w:pPr>
        <w:pStyle w:val="FORMATTEXT"/>
        <w:ind w:firstLine="568"/>
        <w:jc w:val="both"/>
      </w:pPr>
      <w:r w:rsidRPr="00B92B8A">
        <w:t>название организации, получившей информацию;</w:t>
      </w:r>
    </w:p>
    <w:p w14:paraId="0C10BFC6" w14:textId="77777777" w:rsidR="00F3678A" w:rsidRPr="00B92B8A" w:rsidRDefault="00F3678A">
      <w:pPr>
        <w:pStyle w:val="FORMATTEXT"/>
        <w:ind w:firstLine="568"/>
        <w:jc w:val="both"/>
      </w:pPr>
    </w:p>
    <w:p w14:paraId="7999D5CF" w14:textId="77777777" w:rsidR="00F3678A" w:rsidRPr="00B92B8A" w:rsidRDefault="00F3678A">
      <w:pPr>
        <w:pStyle w:val="FORMATTEXT"/>
        <w:ind w:firstLine="568"/>
        <w:jc w:val="both"/>
      </w:pPr>
      <w:r w:rsidRPr="00B92B8A">
        <w:t>годы выполнения работ по региональному геологическому изучению недр, геологическому изучению недр, включая поиск и оценку полезных ископаемых, разведке полезных ископаемых;</w:t>
      </w:r>
    </w:p>
    <w:p w14:paraId="1DAC5FF6" w14:textId="77777777" w:rsidR="00F3678A" w:rsidRPr="00B92B8A" w:rsidRDefault="00F3678A">
      <w:pPr>
        <w:pStyle w:val="FORMATTEXT"/>
        <w:ind w:firstLine="568"/>
        <w:jc w:val="both"/>
      </w:pPr>
    </w:p>
    <w:p w14:paraId="78EA1A49" w14:textId="77777777" w:rsidR="00F3678A" w:rsidRPr="00B92B8A" w:rsidRDefault="00F3678A">
      <w:pPr>
        <w:pStyle w:val="FORMATTEXT"/>
        <w:ind w:firstLine="568"/>
        <w:jc w:val="both"/>
      </w:pPr>
      <w:r w:rsidRPr="00B92B8A">
        <w:t>масштаб выполнения работ по региональному геологическому изучению недр, геологическому изучению недр, включая поиск и оценку полезных ископаемых, разведке полезных ископаемых;</w:t>
      </w:r>
    </w:p>
    <w:p w14:paraId="47FF4C05" w14:textId="77777777" w:rsidR="00F3678A" w:rsidRPr="00B92B8A" w:rsidRDefault="00F3678A">
      <w:pPr>
        <w:pStyle w:val="FORMATTEXT"/>
        <w:ind w:firstLine="568"/>
        <w:jc w:val="both"/>
      </w:pPr>
    </w:p>
    <w:p w14:paraId="28142C11" w14:textId="77777777" w:rsidR="00F3678A" w:rsidRPr="00B92B8A" w:rsidRDefault="00F3678A">
      <w:pPr>
        <w:pStyle w:val="FORMATTEXT"/>
        <w:ind w:firstLine="568"/>
        <w:jc w:val="both"/>
      </w:pPr>
      <w:r w:rsidRPr="00B92B8A">
        <w:t>сведения о пространственной привязке геологической информации (координаты объекта наблюдения/контура работ, привязка к административно-территориальному делению, привязка к объектам тематического районирования: нефтегазоносного, угленосного, металлогенического, структурно-тектонического, гидрогеологического);</w:t>
      </w:r>
    </w:p>
    <w:p w14:paraId="28EB5042" w14:textId="77777777" w:rsidR="00F3678A" w:rsidRPr="00B92B8A" w:rsidRDefault="00F3678A">
      <w:pPr>
        <w:pStyle w:val="FORMATTEXT"/>
        <w:ind w:firstLine="568"/>
        <w:jc w:val="both"/>
      </w:pPr>
    </w:p>
    <w:p w14:paraId="6672C3C6" w14:textId="77777777" w:rsidR="00F3678A" w:rsidRPr="00B92B8A" w:rsidRDefault="00F3678A">
      <w:pPr>
        <w:pStyle w:val="FORMATTEXT"/>
        <w:ind w:firstLine="568"/>
        <w:jc w:val="both"/>
      </w:pPr>
      <w:r w:rsidRPr="00B92B8A">
        <w:t>недостатки, касающиеся конкретной единицы возвращаемой геологической информации о недрах, выявленные в результате проверки комплектности и полноты переданной на временное хранение геологической информации о недрах.</w:t>
      </w:r>
    </w:p>
    <w:p w14:paraId="5BCD6DED" w14:textId="77777777" w:rsidR="00F3678A" w:rsidRPr="00B92B8A" w:rsidRDefault="00F3678A">
      <w:pPr>
        <w:pStyle w:val="FORMATTEXT"/>
        <w:ind w:firstLine="568"/>
        <w:jc w:val="both"/>
      </w:pPr>
    </w:p>
    <w:p w14:paraId="72FF059F" w14:textId="77777777" w:rsidR="00F3678A" w:rsidRPr="00B92B8A" w:rsidRDefault="00F3678A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геологической информации о недрах, представляемой пользователями недр в федеральный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