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5AC6" w:rsidRDefault="00AB5AC6">
      <w:pPr>
        <w:pStyle w:val="EcoNormal"/>
        <w:jc w:val="both"/>
        <w:outlineLvl w:val="0"/>
      </w:pPr>
      <w:bookmarkStart w:id="1" w:name="_GoBack"/>
      <w:bookmarkEnd w:id="1"/>
    </w:p>
    <w:p w:rsidR="00AB5AC6" w:rsidRDefault="00AB5AC6">
      <w:pPr>
        <w:pStyle w:val="EcoNormal"/>
        <w:outlineLvl w:val="0"/>
      </w:pPr>
      <w:r>
        <w:t>Зарегистрировано в Минюсте России 8 августа 2011 г. N 21569</w:t>
      </w:r>
    </w:p>
    <w:p w:rsidR="00AB5AC6" w:rsidRDefault="00AB5AC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B5AC6" w:rsidRDefault="00AB5AC6">
      <w:pPr>
        <w:pStyle w:val="EcoNormal"/>
      </w:pPr>
    </w:p>
    <w:p w:rsidR="00AB5AC6" w:rsidRDefault="00AB5AC6">
      <w:pPr>
        <w:pStyle w:val="EcoTitle"/>
        <w:jc w:val="center"/>
      </w:pPr>
      <w:r>
        <w:t>МИНИСТЕРСТВО ПРИРОДНЫХ РЕСУРСОВ И ЭКОЛОГИИ</w:t>
      </w:r>
    </w:p>
    <w:p w:rsidR="00AB5AC6" w:rsidRDefault="00AB5AC6">
      <w:pPr>
        <w:pStyle w:val="EcoTitle"/>
        <w:jc w:val="center"/>
      </w:pPr>
      <w:r>
        <w:t>РОССИЙСКОЙ ФЕДЕРАЦИИ</w:t>
      </w:r>
    </w:p>
    <w:p w:rsidR="00AB5AC6" w:rsidRDefault="00AB5AC6">
      <w:pPr>
        <w:pStyle w:val="EcoTitle"/>
        <w:jc w:val="center"/>
      </w:pPr>
    </w:p>
    <w:p w:rsidR="00AB5AC6" w:rsidRDefault="00AB5AC6">
      <w:pPr>
        <w:pStyle w:val="EcoTitle"/>
        <w:jc w:val="center"/>
      </w:pPr>
      <w:r>
        <w:t>ПРИКАЗ</w:t>
      </w:r>
    </w:p>
    <w:p w:rsidR="00AB5AC6" w:rsidRDefault="00AB5AC6">
      <w:pPr>
        <w:pStyle w:val="EcoTitle"/>
        <w:jc w:val="center"/>
      </w:pPr>
      <w:r>
        <w:t>от 22 июля 2011 г. N 645</w:t>
      </w:r>
    </w:p>
    <w:p w:rsidR="00AB5AC6" w:rsidRDefault="00AB5AC6">
      <w:pPr>
        <w:pStyle w:val="EcoTitle"/>
        <w:jc w:val="center"/>
      </w:pPr>
    </w:p>
    <w:p w:rsidR="00AB5AC6" w:rsidRDefault="00AB5AC6">
      <w:pPr>
        <w:pStyle w:val="EcoTitle"/>
        <w:jc w:val="center"/>
      </w:pPr>
      <w:r>
        <w:t>ОБ УТВЕРЖДЕНИИ ФОРМ И СОДЕРЖАНИЯ</w:t>
      </w:r>
    </w:p>
    <w:p w:rsidR="00AB5AC6" w:rsidRDefault="00AB5AC6">
      <w:pPr>
        <w:pStyle w:val="EcoTitle"/>
        <w:jc w:val="center"/>
      </w:pPr>
      <w:r>
        <w:t>ПРЕДСТАВЛЕНИЯ ОТЧЕТНОСТИ ОБ ОСУЩЕСТВЛЕНИИ ОРГАНАМИ</w:t>
      </w:r>
    </w:p>
    <w:p w:rsidR="00AB5AC6" w:rsidRDefault="00AB5AC6">
      <w:pPr>
        <w:pStyle w:val="EcoTitle"/>
        <w:jc w:val="center"/>
      </w:pPr>
      <w:r>
        <w:t>ГОСУДАРСТВЕННОЙ ВЛАСТИ СУБЪЕКТОВ РОССИЙСКОЙ ФЕДЕРАЦИИ</w:t>
      </w:r>
    </w:p>
    <w:p w:rsidR="00AB5AC6" w:rsidRDefault="00AB5AC6">
      <w:pPr>
        <w:pStyle w:val="EcoTitle"/>
        <w:jc w:val="center"/>
      </w:pPr>
      <w:r>
        <w:t>ПЕРЕДАННЫХ ПОЛНОМОЧИЙ РОССИЙСКОЙ ФЕДЕРАЦИИ В ОБЛАСТИ</w:t>
      </w:r>
    </w:p>
    <w:p w:rsidR="00AB5AC6" w:rsidRDefault="00AB5AC6">
      <w:pPr>
        <w:pStyle w:val="EcoTitle"/>
        <w:jc w:val="center"/>
      </w:pPr>
      <w:r>
        <w:t>ЭКОЛОГИЧЕСКОЙ ЭКСПЕРТИЗЫ</w:t>
      </w: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  <w:r>
        <w:t>В соответствии с подпунктом 5 пункта 3 статьи 6 Федерального закона от 23 ноября 1995 г. N 174-ФЗ "Об экологической экспертизе" (Собрание законодательства Российской Федерации, 1995, N 48, ст. 4556; 1998, N 16, ст. 1800; 2004, N 35, ст. 3607; N 52, ст. 5276; 2006, N 1, ст. 10; N 50, ст. 5279; N 52, ст. 5498; 2008, N 20, ст. 2260; N 26, ст. 3015; N 30, ст. 3616, 3618; N 45, ст. 5148; 2009, N 1, ст. 17; N 15, ст. 1780; N 19, ст. 2283; N 51, ст. 6151; 2011, N 27, ст. 3880), подпунктом 5.2.47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4268; N 38, ст. 4835; 2011, N 6, ст. 888; N 14, ст. 1935), приказываю:</w:t>
      </w:r>
    </w:p>
    <w:p w:rsidR="00AB5AC6" w:rsidRDefault="00AB5AC6">
      <w:pPr>
        <w:pStyle w:val="EcoNormal"/>
        <w:ind w:firstLine="540"/>
        <w:jc w:val="both"/>
      </w:pPr>
      <w:r>
        <w:t>1. Утвердить формы и содержание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экологической экспертизы согласно приложениям 1 - 4 к настоящему Приказу.</w:t>
      </w:r>
    </w:p>
    <w:p w:rsidR="00AB5AC6" w:rsidRDefault="00AB5AC6">
      <w:pPr>
        <w:pStyle w:val="EcoNormal"/>
        <w:ind w:firstLine="540"/>
        <w:jc w:val="both"/>
      </w:pPr>
      <w:r>
        <w:t>2. Установить, что отчетность об осуществлении органами государственной власти субъектов Российской Федерации переданных полномочий Российской Федерации в области экологической экспертизы по информированию населения о намечаемых и проводимых экологических экспертизах и об их результатах представляется в свободной форме.</w:t>
      </w:r>
    </w:p>
    <w:p w:rsidR="00AB5AC6" w:rsidRDefault="00AB5AC6">
      <w:pPr>
        <w:pStyle w:val="EcoNormal"/>
        <w:ind w:firstLine="540"/>
        <w:jc w:val="both"/>
      </w:pPr>
      <w:r>
        <w:t>3. Установить, что представление отчетности об осуществлении органами государственной власти субъектов Российской Федерации переданных полномочий Российской Федерации в области экологической экспертизы осуществляется уполномоченным органом исполнительной власти субъекта Российской Федерации в области экологической экспертизы в Федеральную службу по надзору в сфере природопользования ежеквартально не позднее пятнадцатого числа месяца, следующего за отчетным периодом.</w:t>
      </w:r>
    </w:p>
    <w:p w:rsidR="00AB5AC6" w:rsidRDefault="00AB5AC6">
      <w:pPr>
        <w:pStyle w:val="EcoNormal"/>
        <w:ind w:firstLine="540"/>
        <w:jc w:val="both"/>
      </w:pPr>
      <w:r>
        <w:t xml:space="preserve">4. Контроль за исполнением настоящего Приказа возложить на заместителя Министра Р.Р. </w:t>
      </w:r>
      <w:proofErr w:type="spellStart"/>
      <w:r>
        <w:t>Гизатулина</w:t>
      </w:r>
      <w:proofErr w:type="spellEnd"/>
      <w:r>
        <w:t>.</w:t>
      </w: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jc w:val="right"/>
      </w:pPr>
      <w:r>
        <w:t>Министр</w:t>
      </w:r>
    </w:p>
    <w:p w:rsidR="00AB5AC6" w:rsidRDefault="00AB5AC6">
      <w:pPr>
        <w:pStyle w:val="EcoNormal"/>
        <w:jc w:val="right"/>
      </w:pPr>
      <w:r>
        <w:t>Ю.П.ТРУТНЕВ</w:t>
      </w: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jc w:val="right"/>
        <w:outlineLvl w:val="0"/>
      </w:pPr>
      <w:r>
        <w:t>Приложение 1</w:t>
      </w:r>
    </w:p>
    <w:p w:rsidR="00AB5AC6" w:rsidRDefault="00AB5AC6">
      <w:pPr>
        <w:pStyle w:val="EcoNormal"/>
        <w:jc w:val="right"/>
      </w:pPr>
    </w:p>
    <w:p w:rsidR="00AB5AC6" w:rsidRDefault="00AB5AC6">
      <w:pPr>
        <w:pStyle w:val="EcoNonformat"/>
        <w:jc w:val="both"/>
      </w:pPr>
      <w:bookmarkStart w:id="2" w:name="P31"/>
      <w:bookmarkEnd w:id="2"/>
      <w:r>
        <w:rPr>
          <w:sz w:val="14"/>
        </w:rPr>
        <w:t xml:space="preserve">                                 Форма N 1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и содержание представления отчетности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об осуществлении органами государственной власти субъектов</w:t>
      </w:r>
    </w:p>
    <w:p w:rsidR="00AB5AC6" w:rsidRDefault="00AB5AC6">
      <w:pPr>
        <w:pStyle w:val="EcoNonformat"/>
        <w:jc w:val="both"/>
      </w:pPr>
      <w:r>
        <w:rPr>
          <w:sz w:val="14"/>
        </w:rPr>
        <w:lastRenderedPageBreak/>
        <w:t xml:space="preserve">      Российской Федерации переданных полномочий Российской Федерации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 в области экологической экспертизы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402"/>
        <w:gridCol w:w="2754"/>
      </w:tblGrid>
      <w:tr w:rsidR="00AB5AC6">
        <w:trPr>
          <w:trHeight w:val="183"/>
        </w:trPr>
        <w:tc>
          <w:tcPr>
            <w:tcW w:w="3402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        Представляют:       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уполномоченные органы исполнительной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власти субъекта Российской Федерации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в области экологической экспертизы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в Федеральную службу по надзору в сфере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     природопользования            </w:t>
            </w:r>
          </w:p>
        </w:tc>
        <w:tc>
          <w:tcPr>
            <w:tcW w:w="2754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 Срок представления: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    ежеквартально,  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  до 15 числа месяца,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следующего за отчетным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       периодом         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4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(наименование уполномоченного органа исполнительной власти субъекта</w:t>
      </w:r>
    </w:p>
    <w:p w:rsidR="00AB5AC6" w:rsidRDefault="00AB5AC6">
      <w:pPr>
        <w:pStyle w:val="EcoNonformat"/>
        <w:jc w:val="both"/>
      </w:pPr>
      <w:r>
        <w:rPr>
          <w:sz w:val="14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Российской Федерации, юридический адрес, телефон, факс)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Организация и проведение государственной экологической экспертизы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    объектов регионального уровня</w:t>
      </w:r>
    </w:p>
    <w:p w:rsidR="00AB5AC6" w:rsidRDefault="00AB5AC6">
      <w:pPr>
        <w:pStyle w:val="EcoNonformat"/>
        <w:jc w:val="both"/>
      </w:pPr>
      <w:r>
        <w:rPr>
          <w:sz w:val="14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(наименование субъекта Российской Федерации)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   за период ____________________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86"/>
        <w:gridCol w:w="1134"/>
        <w:gridCol w:w="972"/>
        <w:gridCol w:w="729"/>
        <w:gridCol w:w="729"/>
        <w:gridCol w:w="729"/>
        <w:gridCol w:w="891"/>
        <w:gridCol w:w="1134"/>
        <w:gridCol w:w="1053"/>
        <w:gridCol w:w="810"/>
        <w:gridCol w:w="810"/>
      </w:tblGrid>
      <w:tr w:rsidR="00AB5AC6">
        <w:trPr>
          <w:trHeight w:val="183"/>
        </w:trPr>
        <w:tc>
          <w:tcPr>
            <w:tcW w:w="486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N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п/п </w:t>
            </w:r>
          </w:p>
        </w:tc>
        <w:tc>
          <w:tcPr>
            <w:tcW w:w="1134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Название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объекта </w:t>
            </w: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сударствен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ной экологи-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ческой экс-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пертизы</w:t>
            </w:r>
            <w:proofErr w:type="spellEnd"/>
            <w:r>
              <w:rPr>
                <w:sz w:val="14"/>
              </w:rPr>
              <w:t xml:space="preserve">.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заказчика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государст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венной эко-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логической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экспертизы  </w:t>
            </w:r>
          </w:p>
        </w:tc>
        <w:tc>
          <w:tcPr>
            <w:tcW w:w="972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Регистра-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ционный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номер и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дата ре-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гистрации</w:t>
            </w:r>
            <w:proofErr w:type="spellEnd"/>
            <w:r>
              <w:rPr>
                <w:sz w:val="14"/>
              </w:rP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обращения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 </w:t>
            </w:r>
            <w:proofErr w:type="spellStart"/>
            <w:r>
              <w:rPr>
                <w:sz w:val="14"/>
              </w:rPr>
              <w:t>проведе</w:t>
            </w:r>
            <w:proofErr w:type="spellEnd"/>
            <w:r>
              <w:rPr>
                <w:sz w:val="14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нии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госу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дарствен-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ной эко-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логической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экспертизы</w:t>
            </w:r>
          </w:p>
        </w:tc>
        <w:tc>
          <w:tcPr>
            <w:tcW w:w="729" w:type="dxa"/>
            <w:vMerge w:val="restart"/>
          </w:tcPr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Рекви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зиты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(номер,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дата)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письма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 </w:t>
            </w:r>
            <w:proofErr w:type="spellStart"/>
            <w:r>
              <w:rPr>
                <w:sz w:val="14"/>
              </w:rPr>
              <w:t>не-</w:t>
            </w:r>
            <w:proofErr w:type="spellEnd"/>
            <w:r>
              <w:rPr>
                <w:sz w:val="14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комп-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лект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ности</w:t>
            </w:r>
            <w:proofErr w:type="spellEnd"/>
            <w:r>
              <w:rPr>
                <w:sz w:val="14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матери-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алов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729" w:type="dxa"/>
            <w:vMerge w:val="restart"/>
          </w:tcPr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Рекви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зиты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(номер,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дата)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письма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 до-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уком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плек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това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нии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мате-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риалов </w:t>
            </w:r>
          </w:p>
        </w:tc>
        <w:tc>
          <w:tcPr>
            <w:tcW w:w="729" w:type="dxa"/>
            <w:vMerge w:val="restart"/>
          </w:tcPr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Рекви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зиты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(номер,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дата)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счета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на оп-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лату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госу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дарст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венной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эколо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гичес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кой 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экспер</w:t>
            </w:r>
            <w:proofErr w:type="spellEnd"/>
            <w:r>
              <w:rPr>
                <w:sz w:val="14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тизы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891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Реквизиты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(номер,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дата) до-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кумента</w:t>
            </w:r>
            <w:proofErr w:type="spellEnd"/>
            <w:r>
              <w:rPr>
                <w:sz w:val="14"/>
              </w:rPr>
              <w:t xml:space="preserve">,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подтвер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ждающего</w:t>
            </w:r>
            <w:proofErr w:type="spellEnd"/>
            <w:r>
              <w:rPr>
                <w:sz w:val="14"/>
              </w:rP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оплату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государ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ственной</w:t>
            </w:r>
            <w:proofErr w:type="spellEnd"/>
            <w:r>
              <w:rPr>
                <w:sz w:val="14"/>
              </w:rP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экологи-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ческой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эксперти</w:t>
            </w:r>
            <w:proofErr w:type="spellEnd"/>
            <w:r>
              <w:rPr>
                <w:sz w:val="14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зы</w:t>
            </w:r>
            <w:proofErr w:type="spellEnd"/>
            <w:r>
              <w:rPr>
                <w:sz w:val="14"/>
              </w:rPr>
              <w:t xml:space="preserve">, дата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его пред-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ставления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заказчи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ком      </w:t>
            </w:r>
          </w:p>
        </w:tc>
        <w:tc>
          <w:tcPr>
            <w:tcW w:w="1134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Реквизиты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(номер, да-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та) приказа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об </w:t>
            </w:r>
            <w:proofErr w:type="spellStart"/>
            <w:r>
              <w:rPr>
                <w:sz w:val="14"/>
              </w:rPr>
              <w:t>органи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зации</w:t>
            </w:r>
            <w:proofErr w:type="spellEnd"/>
            <w:r>
              <w:rPr>
                <w:sz w:val="14"/>
              </w:rPr>
              <w:t xml:space="preserve"> и про-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ведении </w:t>
            </w: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сударствен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ной экологи-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ческой экс-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пертизы</w:t>
            </w:r>
            <w:proofErr w:type="spellEnd"/>
            <w:r>
              <w:rPr>
                <w:sz w:val="14"/>
              </w:rPr>
              <w:t xml:space="preserve">,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срок </w:t>
            </w:r>
            <w:proofErr w:type="spellStart"/>
            <w:r>
              <w:rPr>
                <w:sz w:val="14"/>
              </w:rPr>
              <w:t>прове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дения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госу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дарственной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экологичес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кой </w:t>
            </w:r>
            <w:proofErr w:type="spellStart"/>
            <w:r>
              <w:rPr>
                <w:sz w:val="14"/>
              </w:rPr>
              <w:t>экспер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тизы</w:t>
            </w:r>
            <w:proofErr w:type="spellEnd"/>
            <w:r>
              <w:rPr>
                <w:sz w:val="14"/>
              </w:rPr>
              <w:t xml:space="preserve"> по при-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казу        </w:t>
            </w:r>
          </w:p>
        </w:tc>
        <w:tc>
          <w:tcPr>
            <w:tcW w:w="1053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Реквизиты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(номер, да-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та) приказа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об </w:t>
            </w:r>
            <w:proofErr w:type="spellStart"/>
            <w:r>
              <w:rPr>
                <w:sz w:val="14"/>
              </w:rPr>
              <w:t>утверж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дении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зак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лючения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экспертной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комиссии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государст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венной эко-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логической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экспертизы,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результат  </w:t>
            </w:r>
          </w:p>
        </w:tc>
        <w:tc>
          <w:tcPr>
            <w:tcW w:w="1620" w:type="dxa"/>
            <w:gridSpan w:val="2"/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Дата и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источник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опубликования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сообщений    </w:t>
            </w:r>
          </w:p>
        </w:tc>
      </w:tr>
      <w:tr w:rsidR="00AB5AC6">
        <w:tc>
          <w:tcPr>
            <w:tcW w:w="405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053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891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648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648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648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810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053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972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81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 </w:t>
            </w:r>
            <w:proofErr w:type="spellStart"/>
            <w:r>
              <w:rPr>
                <w:sz w:val="14"/>
              </w:rPr>
              <w:t>прове</w:t>
            </w:r>
            <w:proofErr w:type="spellEnd"/>
            <w:r>
              <w:rPr>
                <w:sz w:val="14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дении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заседа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ний</w:t>
            </w:r>
            <w:proofErr w:type="spellEnd"/>
            <w:r>
              <w:rPr>
                <w:sz w:val="14"/>
              </w:rPr>
              <w:t xml:space="preserve">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эксперт-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ной ко-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миссии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государ</w:t>
            </w:r>
            <w:proofErr w:type="spellEnd"/>
            <w:r>
              <w:rPr>
                <w:sz w:val="14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ственной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>экологи-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ческой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экспер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тизы</w:t>
            </w:r>
            <w:proofErr w:type="spellEnd"/>
            <w:r>
              <w:rPr>
                <w:sz w:val="14"/>
              </w:rPr>
              <w:t xml:space="preserve">    </w:t>
            </w:r>
          </w:p>
        </w:tc>
        <w:tc>
          <w:tcPr>
            <w:tcW w:w="81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о ре-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зульта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тах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сударст</w:t>
            </w:r>
            <w:proofErr w:type="spellEnd"/>
            <w:r>
              <w:rPr>
                <w:sz w:val="14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венной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эколо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гической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экспер</w:t>
            </w:r>
            <w:proofErr w:type="spellEnd"/>
            <w:r>
              <w:rPr>
                <w:sz w:val="14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тизы</w:t>
            </w:r>
            <w:proofErr w:type="spellEnd"/>
            <w:r>
              <w:rPr>
                <w:sz w:val="14"/>
              </w:rPr>
              <w:t xml:space="preserve">    </w:t>
            </w:r>
          </w:p>
        </w:tc>
      </w:tr>
      <w:tr w:rsidR="00AB5AC6">
        <w:trPr>
          <w:trHeight w:val="183"/>
        </w:trPr>
        <w:tc>
          <w:tcPr>
            <w:tcW w:w="486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1  </w:t>
            </w:r>
          </w:p>
        </w:tc>
        <w:tc>
          <w:tcPr>
            <w:tcW w:w="1134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2      </w:t>
            </w:r>
          </w:p>
        </w:tc>
        <w:tc>
          <w:tcPr>
            <w:tcW w:w="972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3     </w:t>
            </w:r>
          </w:p>
        </w:tc>
        <w:tc>
          <w:tcPr>
            <w:tcW w:w="72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4   </w:t>
            </w:r>
          </w:p>
        </w:tc>
        <w:tc>
          <w:tcPr>
            <w:tcW w:w="72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5   </w:t>
            </w:r>
          </w:p>
        </w:tc>
        <w:tc>
          <w:tcPr>
            <w:tcW w:w="72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6   </w:t>
            </w:r>
          </w:p>
        </w:tc>
        <w:tc>
          <w:tcPr>
            <w:tcW w:w="891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7    </w:t>
            </w:r>
          </w:p>
        </w:tc>
        <w:tc>
          <w:tcPr>
            <w:tcW w:w="1134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8      </w:t>
            </w:r>
          </w:p>
        </w:tc>
        <w:tc>
          <w:tcPr>
            <w:tcW w:w="1053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  9     </w:t>
            </w:r>
          </w:p>
        </w:tc>
        <w:tc>
          <w:tcPr>
            <w:tcW w:w="81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10    </w:t>
            </w:r>
          </w:p>
        </w:tc>
        <w:tc>
          <w:tcPr>
            <w:tcW w:w="81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4"/>
              </w:rPr>
              <w:t xml:space="preserve">   11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4"/>
        </w:rPr>
        <w:t>Руководитель уполномоченного органа</w:t>
      </w:r>
    </w:p>
    <w:p w:rsidR="00AB5AC6" w:rsidRDefault="00AB5AC6">
      <w:pPr>
        <w:pStyle w:val="EcoNonformat"/>
        <w:jc w:val="both"/>
      </w:pPr>
      <w:r>
        <w:rPr>
          <w:sz w:val="14"/>
        </w:rPr>
        <w:t>исполнительной власти субъекта</w:t>
      </w:r>
    </w:p>
    <w:p w:rsidR="00AB5AC6" w:rsidRDefault="00AB5AC6">
      <w:pPr>
        <w:pStyle w:val="EcoNonformat"/>
        <w:jc w:val="both"/>
      </w:pPr>
      <w:r>
        <w:rPr>
          <w:sz w:val="14"/>
        </w:rPr>
        <w:t>Российской Федерации                ______________   ______________________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                    (</w:t>
      </w:r>
      <w:proofErr w:type="gramStart"/>
      <w:r>
        <w:rPr>
          <w:sz w:val="14"/>
        </w:rPr>
        <w:t xml:space="preserve">подпись)   </w:t>
      </w:r>
      <w:proofErr w:type="gramEnd"/>
      <w:r>
        <w:rPr>
          <w:sz w:val="14"/>
        </w:rPr>
        <w:t xml:space="preserve">   (расшифровка подписи)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           М.П.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rPr>
          <w:sz w:val="14"/>
        </w:rPr>
        <w:t>Исполнитель _______________         ______________   ______________________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(</w:t>
      </w:r>
      <w:proofErr w:type="gramStart"/>
      <w:r>
        <w:rPr>
          <w:sz w:val="14"/>
        </w:rPr>
        <w:t xml:space="preserve">подпись)   </w:t>
      </w:r>
      <w:proofErr w:type="gramEnd"/>
      <w:r>
        <w:rPr>
          <w:sz w:val="14"/>
        </w:rPr>
        <w:t xml:space="preserve">          (расшифровка          (телефон)</w:t>
      </w:r>
    </w:p>
    <w:p w:rsidR="00AB5AC6" w:rsidRDefault="00AB5AC6">
      <w:pPr>
        <w:pStyle w:val="EcoNonformat"/>
        <w:jc w:val="both"/>
      </w:pPr>
      <w:r>
        <w:rPr>
          <w:sz w:val="14"/>
        </w:rPr>
        <w:t xml:space="preserve">                                       подписи)</w:t>
      </w: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jc w:val="right"/>
        <w:outlineLvl w:val="0"/>
      </w:pPr>
      <w:r>
        <w:t>Приложение 2</w:t>
      </w:r>
    </w:p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             Форма N 1.1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и содержание представления отчетности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об осуществлении органами государственной власти субъектов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Российской Федерации переданных полномочий Российской Федерации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в области экологической экспертизы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024"/>
        <w:gridCol w:w="2448"/>
      </w:tblGrid>
      <w:tr w:rsidR="00AB5AC6">
        <w:trPr>
          <w:trHeight w:val="122"/>
        </w:trPr>
        <w:tc>
          <w:tcPr>
            <w:tcW w:w="3024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        Представляют:       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уполномоченные органы исполнительной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власти субъекта Российской Федерации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в области экологической экспертизы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в Федеральную службу по надзору в сфере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     природопользования            </w:t>
            </w:r>
          </w:p>
        </w:tc>
        <w:tc>
          <w:tcPr>
            <w:tcW w:w="24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 Срок представления: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    ежеквартально,  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  до 15 числа месяца,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следующего за отчетным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        периодом         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2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(наименование уполномоченного органа исполнительной власти субъекта</w:t>
      </w:r>
    </w:p>
    <w:p w:rsidR="00AB5AC6" w:rsidRDefault="00AB5AC6">
      <w:pPr>
        <w:pStyle w:val="EcoNonformat"/>
        <w:jc w:val="both"/>
      </w:pPr>
      <w:r>
        <w:rPr>
          <w:sz w:val="12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Российской Федерации, юридический адрес, телефон, факс)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Организация и проведение государственной экологической экспертизы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   объектов регионального уровня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         (общие сведения)</w:t>
      </w:r>
    </w:p>
    <w:p w:rsidR="00AB5AC6" w:rsidRDefault="00AB5AC6">
      <w:pPr>
        <w:pStyle w:val="EcoNonformat"/>
        <w:jc w:val="both"/>
      </w:pPr>
      <w:r>
        <w:rPr>
          <w:sz w:val="12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2"/>
        </w:rPr>
        <w:lastRenderedPageBreak/>
        <w:t xml:space="preserve">               (наименование субъекта Российской Федерации)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за период ___________________________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648"/>
        <w:gridCol w:w="576"/>
        <w:gridCol w:w="648"/>
        <w:gridCol w:w="648"/>
        <w:gridCol w:w="504"/>
        <w:gridCol w:w="648"/>
        <w:gridCol w:w="576"/>
        <w:gridCol w:w="648"/>
        <w:gridCol w:w="648"/>
        <w:gridCol w:w="720"/>
        <w:gridCol w:w="792"/>
        <w:gridCol w:w="648"/>
        <w:gridCol w:w="720"/>
        <w:gridCol w:w="864"/>
      </w:tblGrid>
      <w:tr w:rsidR="00AB5AC6">
        <w:trPr>
          <w:trHeight w:val="122"/>
        </w:trPr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Кол-во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специа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листов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в экс-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пертном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подраз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делении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по фак-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ту    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Общее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коли-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  <w:r>
              <w:rPr>
                <w:sz w:val="12"/>
              </w:rP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мате-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риалов,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посту-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пивших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на </w:t>
            </w:r>
            <w:proofErr w:type="spellStart"/>
            <w:r>
              <w:rPr>
                <w:sz w:val="12"/>
              </w:rPr>
              <w:t>го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сударс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твенную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эколо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гичес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кую 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экспер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тизу</w:t>
            </w:r>
            <w:proofErr w:type="spellEnd"/>
            <w:r>
              <w:rPr>
                <w:sz w:val="12"/>
              </w:rPr>
              <w:t xml:space="preserve">   </w:t>
            </w:r>
          </w:p>
        </w:tc>
        <w:tc>
          <w:tcPr>
            <w:tcW w:w="576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Число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мате-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риа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лов,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приня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тых</w:t>
            </w:r>
            <w:proofErr w:type="spellEnd"/>
            <w:r>
              <w:rPr>
                <w:sz w:val="12"/>
              </w:rPr>
              <w:t xml:space="preserve"> на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ГЭЭ,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в том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числе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Утверж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дено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заклю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чений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всего,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из них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Получи-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ли по-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ложи-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тельное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заклю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чение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    </w:t>
            </w:r>
          </w:p>
        </w:tc>
        <w:tc>
          <w:tcPr>
            <w:tcW w:w="504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Полу-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чили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отри-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ца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тель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ное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зак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люче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ние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 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Число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ГЭЭ,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находя-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щихся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proofErr w:type="gramStart"/>
            <w:r>
              <w:rPr>
                <w:sz w:val="12"/>
              </w:rPr>
              <w:t>в про</w:t>
            </w:r>
            <w:proofErr w:type="gram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цессе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(приказ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об ор-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ганиза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ции</w:t>
            </w:r>
            <w:proofErr w:type="spellEnd"/>
            <w:r>
              <w:rPr>
                <w:sz w:val="12"/>
              </w:rPr>
              <w:t xml:space="preserve">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ГЭЭ)   </w:t>
            </w:r>
          </w:p>
        </w:tc>
        <w:tc>
          <w:tcPr>
            <w:tcW w:w="576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Коли-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нена</w:t>
            </w:r>
            <w:proofErr w:type="spell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чатых</w:t>
            </w:r>
            <w:proofErr w:type="spellEnd"/>
            <w:r>
              <w:rPr>
                <w:sz w:val="12"/>
              </w:rP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ГЭЭ,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в том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числе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Число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отказов</w:t>
            </w:r>
          </w:p>
          <w:p w:rsidR="00AB5AC6" w:rsidRDefault="00AB5AC6">
            <w:pPr>
              <w:pStyle w:val="EcoNonformat"/>
              <w:jc w:val="both"/>
            </w:pPr>
            <w:proofErr w:type="gramStart"/>
            <w:r>
              <w:rPr>
                <w:sz w:val="12"/>
              </w:rPr>
              <w:t>в про</w:t>
            </w:r>
            <w:proofErr w:type="gramEnd"/>
            <w:r>
              <w:rPr>
                <w:sz w:val="12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ведении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   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Число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матери-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алов</w:t>
            </w:r>
            <w:proofErr w:type="spellEnd"/>
            <w:r>
              <w:rPr>
                <w:sz w:val="12"/>
              </w:rPr>
              <w:t xml:space="preserve">,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находя-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щихся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proofErr w:type="gramStart"/>
            <w:r>
              <w:rPr>
                <w:sz w:val="12"/>
              </w:rPr>
              <w:t>на рас</w:t>
            </w:r>
            <w:proofErr w:type="gram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смотре-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нии</w:t>
            </w:r>
            <w:proofErr w:type="spellEnd"/>
            <w:r>
              <w:rPr>
                <w:sz w:val="12"/>
              </w:rPr>
              <w:t xml:space="preserve">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(до из-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дания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приказа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об ор-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ганиза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ции</w:t>
            </w:r>
            <w:proofErr w:type="spellEnd"/>
            <w:r>
              <w:rPr>
                <w:sz w:val="12"/>
              </w:rPr>
              <w:t xml:space="preserve">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ГЭЭ)   </w:t>
            </w:r>
          </w:p>
        </w:tc>
        <w:tc>
          <w:tcPr>
            <w:tcW w:w="720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Число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объектов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ГЭЭ,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внесен-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ных</w:t>
            </w:r>
            <w:proofErr w:type="spellEnd"/>
            <w:r>
              <w:rPr>
                <w:sz w:val="12"/>
              </w:rPr>
              <w:t xml:space="preserve"> в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Реестр  </w:t>
            </w:r>
          </w:p>
        </w:tc>
        <w:tc>
          <w:tcPr>
            <w:tcW w:w="792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Представ-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лено</w:t>
            </w:r>
            <w:proofErr w:type="spellEnd"/>
            <w:r>
              <w:rPr>
                <w:sz w:val="12"/>
              </w:rPr>
              <w:t xml:space="preserve"> к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оплате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за ГЭЭ,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руб.     </w:t>
            </w:r>
          </w:p>
        </w:tc>
        <w:tc>
          <w:tcPr>
            <w:tcW w:w="648" w:type="dxa"/>
          </w:tcPr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Оплаче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но за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ГЭЭ,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руб.   </w:t>
            </w:r>
          </w:p>
        </w:tc>
        <w:tc>
          <w:tcPr>
            <w:tcW w:w="720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Коли-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чество</w:t>
            </w:r>
            <w:proofErr w:type="spellEnd"/>
            <w:r>
              <w:rPr>
                <w:sz w:val="12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заключе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ний</w:t>
            </w:r>
            <w:proofErr w:type="spellEnd"/>
            <w:r>
              <w:rPr>
                <w:sz w:val="12"/>
              </w:rPr>
              <w:t xml:space="preserve"> ГЭЭ,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оспорен-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ных</w:t>
            </w:r>
            <w:proofErr w:type="spellEnd"/>
            <w:r>
              <w:rPr>
                <w:sz w:val="12"/>
              </w:rPr>
              <w:t xml:space="preserve"> в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судебном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порядке </w:t>
            </w:r>
          </w:p>
        </w:tc>
        <w:tc>
          <w:tcPr>
            <w:tcW w:w="864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Количество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приказов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об </w:t>
            </w:r>
            <w:proofErr w:type="spellStart"/>
            <w:r>
              <w:rPr>
                <w:sz w:val="12"/>
              </w:rPr>
              <w:t>утверж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дении</w:t>
            </w:r>
            <w:proofErr w:type="spellEnd"/>
            <w:r>
              <w:rPr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зак</w:t>
            </w:r>
            <w:proofErr w:type="spellEnd"/>
            <w:r>
              <w:rPr>
                <w:sz w:val="12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лючений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экспертных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комиссий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ГЭЭ, при-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знанных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недейст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вительными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>по решению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суда      </w:t>
            </w:r>
          </w:p>
        </w:tc>
      </w:tr>
      <w:tr w:rsidR="00AB5AC6">
        <w:trPr>
          <w:trHeight w:val="122"/>
        </w:trPr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1 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2   </w:t>
            </w:r>
          </w:p>
        </w:tc>
        <w:tc>
          <w:tcPr>
            <w:tcW w:w="576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3 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4 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5   </w:t>
            </w:r>
          </w:p>
        </w:tc>
        <w:tc>
          <w:tcPr>
            <w:tcW w:w="504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6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7   </w:t>
            </w:r>
          </w:p>
        </w:tc>
        <w:tc>
          <w:tcPr>
            <w:tcW w:w="576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8 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9 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10   </w:t>
            </w:r>
          </w:p>
        </w:tc>
        <w:tc>
          <w:tcPr>
            <w:tcW w:w="72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11   </w:t>
            </w:r>
          </w:p>
        </w:tc>
        <w:tc>
          <w:tcPr>
            <w:tcW w:w="792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12    </w:t>
            </w:r>
          </w:p>
        </w:tc>
        <w:tc>
          <w:tcPr>
            <w:tcW w:w="64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13  </w:t>
            </w:r>
          </w:p>
        </w:tc>
        <w:tc>
          <w:tcPr>
            <w:tcW w:w="72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14   </w:t>
            </w:r>
          </w:p>
        </w:tc>
        <w:tc>
          <w:tcPr>
            <w:tcW w:w="864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2"/>
              </w:rPr>
              <w:t xml:space="preserve">    15 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2"/>
        </w:rPr>
        <w:t>Руководитель уполномоченного органа</w:t>
      </w:r>
    </w:p>
    <w:p w:rsidR="00AB5AC6" w:rsidRDefault="00AB5AC6">
      <w:pPr>
        <w:pStyle w:val="EcoNonformat"/>
        <w:jc w:val="both"/>
      </w:pPr>
      <w:r>
        <w:rPr>
          <w:sz w:val="12"/>
        </w:rPr>
        <w:t>исполнительной власти субъекта</w:t>
      </w:r>
    </w:p>
    <w:p w:rsidR="00AB5AC6" w:rsidRDefault="00AB5AC6">
      <w:pPr>
        <w:pStyle w:val="EcoNonformat"/>
        <w:jc w:val="both"/>
      </w:pPr>
      <w:r>
        <w:rPr>
          <w:sz w:val="12"/>
        </w:rPr>
        <w:t>Российской Федерации                ______________   ______________________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                   (</w:t>
      </w:r>
      <w:proofErr w:type="gramStart"/>
      <w:r>
        <w:rPr>
          <w:sz w:val="12"/>
        </w:rPr>
        <w:t xml:space="preserve">подпись)   </w:t>
      </w:r>
      <w:proofErr w:type="gramEnd"/>
      <w:r>
        <w:rPr>
          <w:sz w:val="12"/>
        </w:rPr>
        <w:t xml:space="preserve">   (расшифровка подписи)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          М.П.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rPr>
          <w:sz w:val="12"/>
        </w:rPr>
        <w:t>Исполнитель _______________         ______________   ______________________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(</w:t>
      </w:r>
      <w:proofErr w:type="gramStart"/>
      <w:r>
        <w:rPr>
          <w:sz w:val="12"/>
        </w:rPr>
        <w:t xml:space="preserve">подпись)   </w:t>
      </w:r>
      <w:proofErr w:type="gramEnd"/>
      <w:r>
        <w:rPr>
          <w:sz w:val="12"/>
        </w:rPr>
        <w:t xml:space="preserve">          (расшифровка          (телефон)</w:t>
      </w:r>
    </w:p>
    <w:p w:rsidR="00AB5AC6" w:rsidRDefault="00AB5AC6">
      <w:pPr>
        <w:pStyle w:val="EcoNonformat"/>
        <w:jc w:val="both"/>
      </w:pPr>
      <w:r>
        <w:rPr>
          <w:sz w:val="12"/>
        </w:rPr>
        <w:t xml:space="preserve">                                       подписи)</w:t>
      </w: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jc w:val="right"/>
        <w:outlineLvl w:val="0"/>
      </w:pPr>
      <w:r>
        <w:t>Приложение 3</w:t>
      </w:r>
    </w:p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              Форма N 2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и содержание представления отчетности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об осуществлении органами государственной власти субъектов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Российской Федерации переданных полномочий Российской Федерации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 в области экологической экспертизы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158"/>
        <w:gridCol w:w="3366"/>
      </w:tblGrid>
      <w:tr w:rsidR="00AB5AC6">
        <w:trPr>
          <w:trHeight w:val="213"/>
        </w:trPr>
        <w:tc>
          <w:tcPr>
            <w:tcW w:w="4158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        Представляют:       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уполномоченные органы исполнительной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власти субъекта Российской Федерации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в области экологической экспертизы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 Федеральную службу по надзору в сфере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     природопользования            </w:t>
            </w:r>
          </w:p>
        </w:tc>
        <w:tc>
          <w:tcPr>
            <w:tcW w:w="3366" w:type="dxa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 Срок представления: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    ежеквартально,   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  до 15 числа месяца, 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следующего за отчетным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       периодом         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6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(наименование уполномоченного органа исполнительной власти субъекта</w:t>
      </w:r>
    </w:p>
    <w:p w:rsidR="00AB5AC6" w:rsidRDefault="00AB5AC6">
      <w:pPr>
        <w:pStyle w:val="EcoNonformat"/>
        <w:jc w:val="both"/>
      </w:pPr>
      <w:r>
        <w:rPr>
          <w:sz w:val="16"/>
        </w:rP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Российской Федерации, юридический адрес, телефон, факс)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Осуществление контроля за соблюдением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законодательства об экологической экспертизе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при осуществлении хозяйственной и иной деятельности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на объектах, подлежащих государственному экологическому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контролю, осуществляемому органами исполнительной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власти субъектов Российской Федерации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____________________________________________________________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(наименование субъекта Российской Федерации)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за период _____________________________</w:t>
      </w:r>
    </w:p>
    <w:p w:rsidR="00AB5AC6" w:rsidRDefault="00AB5AC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94"/>
        <w:gridCol w:w="1089"/>
        <w:gridCol w:w="1089"/>
        <w:gridCol w:w="1287"/>
        <w:gridCol w:w="1287"/>
        <w:gridCol w:w="1188"/>
        <w:gridCol w:w="1188"/>
        <w:gridCol w:w="1188"/>
        <w:gridCol w:w="1287"/>
      </w:tblGrid>
      <w:tr w:rsidR="00AB5AC6">
        <w:trPr>
          <w:trHeight w:val="213"/>
        </w:trPr>
        <w:tc>
          <w:tcPr>
            <w:tcW w:w="594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N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п/п </w:t>
            </w:r>
          </w:p>
        </w:tc>
        <w:tc>
          <w:tcPr>
            <w:tcW w:w="2178" w:type="dxa"/>
            <w:gridSpan w:val="2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Количество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проведенных 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проверок      </w:t>
            </w:r>
          </w:p>
        </w:tc>
        <w:tc>
          <w:tcPr>
            <w:tcW w:w="1287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Количество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выявленных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нарушений </w:t>
            </w:r>
          </w:p>
        </w:tc>
        <w:tc>
          <w:tcPr>
            <w:tcW w:w="1287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Количество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лиц, при-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влеченных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к </w:t>
            </w:r>
            <w:proofErr w:type="spellStart"/>
            <w:r>
              <w:rPr>
                <w:sz w:val="16"/>
              </w:rPr>
              <w:t>админис</w:t>
            </w:r>
            <w:proofErr w:type="spellEnd"/>
            <w:r>
              <w:rPr>
                <w:sz w:val="16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тративной</w:t>
            </w:r>
            <w:proofErr w:type="spellEnd"/>
            <w:r>
              <w:rPr>
                <w:sz w:val="16"/>
              </w:rPr>
              <w:t xml:space="preserve">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ответствен-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ности</w:t>
            </w:r>
            <w:proofErr w:type="spellEnd"/>
            <w:r>
              <w:rPr>
                <w:sz w:val="16"/>
              </w:rPr>
              <w:t xml:space="preserve">      </w:t>
            </w:r>
          </w:p>
        </w:tc>
        <w:tc>
          <w:tcPr>
            <w:tcW w:w="1188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Количество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выданных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предписа</w:t>
            </w:r>
            <w:proofErr w:type="spellEnd"/>
            <w:r>
              <w:rPr>
                <w:sz w:val="16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ний</w:t>
            </w:r>
            <w:proofErr w:type="spellEnd"/>
            <w:r>
              <w:rPr>
                <w:sz w:val="16"/>
              </w:rPr>
              <w:t xml:space="preserve"> об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устранении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выявленных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нарушений </w:t>
            </w:r>
          </w:p>
        </w:tc>
        <w:tc>
          <w:tcPr>
            <w:tcW w:w="1188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Количество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выполнен-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ных</w:t>
            </w:r>
            <w:proofErr w:type="spellEnd"/>
            <w:r>
              <w:rPr>
                <w:sz w:val="16"/>
              </w:rPr>
              <w:t xml:space="preserve"> пред-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писаний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 </w:t>
            </w:r>
            <w:proofErr w:type="spellStart"/>
            <w:r>
              <w:rPr>
                <w:sz w:val="16"/>
              </w:rPr>
              <w:t>установ</w:t>
            </w:r>
            <w:proofErr w:type="spellEnd"/>
            <w:r>
              <w:rPr>
                <w:sz w:val="16"/>
              </w:rPr>
              <w:t>-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ленный 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срок      </w:t>
            </w:r>
          </w:p>
        </w:tc>
        <w:tc>
          <w:tcPr>
            <w:tcW w:w="1188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Количество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не </w:t>
            </w:r>
            <w:proofErr w:type="spellStart"/>
            <w:r>
              <w:rPr>
                <w:sz w:val="16"/>
              </w:rPr>
              <w:t>выпол</w:t>
            </w:r>
            <w:proofErr w:type="spellEnd"/>
            <w:r>
              <w:rPr>
                <w:sz w:val="16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ненных</w:t>
            </w:r>
            <w:proofErr w:type="spellEnd"/>
            <w:r>
              <w:rPr>
                <w:sz w:val="16"/>
              </w:rPr>
              <w:t xml:space="preserve"> 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предписа</w:t>
            </w:r>
            <w:proofErr w:type="spellEnd"/>
            <w:r>
              <w:rPr>
                <w:sz w:val="16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ний</w:t>
            </w:r>
            <w:proofErr w:type="spellEnd"/>
            <w:r>
              <w:rPr>
                <w:sz w:val="16"/>
              </w:rPr>
              <w:t xml:space="preserve"> в ус-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тановлен</w:t>
            </w:r>
            <w:proofErr w:type="spellEnd"/>
            <w:r>
              <w:rPr>
                <w:sz w:val="16"/>
              </w:rPr>
              <w:t xml:space="preserve">-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ный</w:t>
            </w:r>
            <w:proofErr w:type="spellEnd"/>
            <w:r>
              <w:rPr>
                <w:sz w:val="16"/>
              </w:rPr>
              <w:t xml:space="preserve"> срок  </w:t>
            </w:r>
          </w:p>
        </w:tc>
        <w:tc>
          <w:tcPr>
            <w:tcW w:w="1287" w:type="dxa"/>
            <w:vMerge w:val="restart"/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Количество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протоко</w:t>
            </w:r>
            <w:proofErr w:type="spellEnd"/>
            <w:r>
              <w:rPr>
                <w:sz w:val="16"/>
              </w:rPr>
              <w:t xml:space="preserve">- 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лов, со- 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ставленных</w:t>
            </w:r>
            <w:proofErr w:type="spellEnd"/>
            <w:r>
              <w:rPr>
                <w:sz w:val="16"/>
              </w:rP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по ст. 19.5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КоАП за </w:t>
            </w:r>
            <w:proofErr w:type="spellStart"/>
            <w:r>
              <w:rPr>
                <w:sz w:val="16"/>
              </w:rPr>
              <w:t>не-</w:t>
            </w:r>
            <w:proofErr w:type="spellEnd"/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выполнение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>предписания</w:t>
            </w:r>
          </w:p>
        </w:tc>
      </w:tr>
      <w:tr w:rsidR="00AB5AC6">
        <w:tc>
          <w:tcPr>
            <w:tcW w:w="495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08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плановые </w:t>
            </w:r>
          </w:p>
        </w:tc>
        <w:tc>
          <w:tcPr>
            <w:tcW w:w="108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внепла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новые    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188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089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089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089" w:type="dxa"/>
            <w:vMerge/>
            <w:tcBorders>
              <w:top w:val="nil"/>
            </w:tcBorders>
          </w:tcPr>
          <w:p w:rsidR="00AB5AC6" w:rsidRDefault="00AB5AC6"/>
        </w:tc>
        <w:tc>
          <w:tcPr>
            <w:tcW w:w="1188" w:type="dxa"/>
            <w:vMerge/>
            <w:tcBorders>
              <w:top w:val="nil"/>
            </w:tcBorders>
          </w:tcPr>
          <w:p w:rsidR="00AB5AC6" w:rsidRDefault="00AB5AC6"/>
        </w:tc>
      </w:tr>
      <w:tr w:rsidR="00AB5AC6">
        <w:trPr>
          <w:trHeight w:val="213"/>
        </w:trPr>
        <w:tc>
          <w:tcPr>
            <w:tcW w:w="594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1  </w:t>
            </w:r>
          </w:p>
        </w:tc>
        <w:tc>
          <w:tcPr>
            <w:tcW w:w="108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2    </w:t>
            </w:r>
          </w:p>
        </w:tc>
        <w:tc>
          <w:tcPr>
            <w:tcW w:w="108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3    </w:t>
            </w:r>
          </w:p>
        </w:tc>
        <w:tc>
          <w:tcPr>
            <w:tcW w:w="1287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4     </w:t>
            </w:r>
          </w:p>
        </w:tc>
        <w:tc>
          <w:tcPr>
            <w:tcW w:w="1287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5     </w:t>
            </w:r>
          </w:p>
        </w:tc>
        <w:tc>
          <w:tcPr>
            <w:tcW w:w="118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6     </w:t>
            </w:r>
          </w:p>
        </w:tc>
        <w:tc>
          <w:tcPr>
            <w:tcW w:w="118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7     </w:t>
            </w:r>
          </w:p>
        </w:tc>
        <w:tc>
          <w:tcPr>
            <w:tcW w:w="1188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8    </w:t>
            </w:r>
          </w:p>
        </w:tc>
        <w:tc>
          <w:tcPr>
            <w:tcW w:w="1287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rPr>
                <w:sz w:val="16"/>
              </w:rPr>
              <w:t xml:space="preserve">     9  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rPr>
          <w:sz w:val="16"/>
        </w:rPr>
        <w:t>Руководитель уполномоченного органа</w:t>
      </w:r>
    </w:p>
    <w:p w:rsidR="00AB5AC6" w:rsidRDefault="00AB5AC6">
      <w:pPr>
        <w:pStyle w:val="EcoNonformat"/>
        <w:jc w:val="both"/>
      </w:pPr>
      <w:r>
        <w:rPr>
          <w:sz w:val="16"/>
        </w:rPr>
        <w:lastRenderedPageBreak/>
        <w:t>исполнительной власти субъекта</w:t>
      </w:r>
    </w:p>
    <w:p w:rsidR="00AB5AC6" w:rsidRDefault="00AB5AC6">
      <w:pPr>
        <w:pStyle w:val="EcoNonformat"/>
        <w:jc w:val="both"/>
      </w:pPr>
      <w:r>
        <w:rPr>
          <w:sz w:val="16"/>
        </w:rPr>
        <w:t>Российской Федерации                ______________   ______________________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                    (</w:t>
      </w:r>
      <w:proofErr w:type="gramStart"/>
      <w:r>
        <w:rPr>
          <w:sz w:val="16"/>
        </w:rPr>
        <w:t xml:space="preserve">подпись)   </w:t>
      </w:r>
      <w:proofErr w:type="gramEnd"/>
      <w:r>
        <w:rPr>
          <w:sz w:val="16"/>
        </w:rPr>
        <w:t xml:space="preserve">   (расшифровка подписи)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           М.П.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rPr>
          <w:sz w:val="16"/>
        </w:rPr>
        <w:t>Исполнитель _______________         ______________   ______________________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(</w:t>
      </w:r>
      <w:proofErr w:type="gramStart"/>
      <w:r>
        <w:rPr>
          <w:sz w:val="16"/>
        </w:rPr>
        <w:t xml:space="preserve">подпись)   </w:t>
      </w:r>
      <w:proofErr w:type="gramEnd"/>
      <w:r>
        <w:rPr>
          <w:sz w:val="16"/>
        </w:rPr>
        <w:t xml:space="preserve">          (расшифровка          (телефон)</w:t>
      </w:r>
    </w:p>
    <w:p w:rsidR="00AB5AC6" w:rsidRDefault="00AB5AC6">
      <w:pPr>
        <w:pStyle w:val="EcoNonformat"/>
        <w:jc w:val="both"/>
      </w:pPr>
      <w:r>
        <w:rPr>
          <w:sz w:val="16"/>
        </w:rPr>
        <w:t xml:space="preserve">                                       подписи)</w:t>
      </w: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jc w:val="right"/>
        <w:outlineLvl w:val="0"/>
      </w:pPr>
      <w:r>
        <w:t>Приложение 4</w:t>
      </w:r>
    </w:p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bookmarkStart w:id="3" w:name="P218"/>
      <w:bookmarkEnd w:id="3"/>
      <w:r>
        <w:t xml:space="preserve">                                 Форма N 3</w:t>
      </w:r>
    </w:p>
    <w:p w:rsidR="00AB5AC6" w:rsidRDefault="00AB5AC6">
      <w:pPr>
        <w:pStyle w:val="EcoNonformat"/>
        <w:jc w:val="both"/>
      </w:pPr>
      <w:r>
        <w:t xml:space="preserve">                   и содержание представления отчетности</w:t>
      </w:r>
    </w:p>
    <w:p w:rsidR="00AB5AC6" w:rsidRDefault="00AB5AC6">
      <w:pPr>
        <w:pStyle w:val="EcoNonformat"/>
        <w:jc w:val="both"/>
      </w:pPr>
      <w:r>
        <w:t xml:space="preserve">        об осуществлении органами государственной власти субъектов</w:t>
      </w:r>
    </w:p>
    <w:p w:rsidR="00AB5AC6" w:rsidRDefault="00AB5AC6">
      <w:pPr>
        <w:pStyle w:val="EcoNonformat"/>
        <w:jc w:val="both"/>
      </w:pPr>
      <w:r>
        <w:t xml:space="preserve">      Российской Федерации переданных полномочий Российской Федерации</w:t>
      </w:r>
    </w:p>
    <w:p w:rsidR="00AB5AC6" w:rsidRDefault="00AB5AC6">
      <w:pPr>
        <w:pStyle w:val="EcoNonformat"/>
        <w:jc w:val="both"/>
      </w:pPr>
      <w:r>
        <w:t xml:space="preserve">                    в области экологической экспертизы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914"/>
        <w:gridCol w:w="3978"/>
      </w:tblGrid>
      <w:tr w:rsidR="00AB5AC6">
        <w:trPr>
          <w:trHeight w:val="244"/>
        </w:trPr>
        <w:tc>
          <w:tcPr>
            <w:tcW w:w="4914" w:type="dxa"/>
          </w:tcPr>
          <w:p w:rsidR="00AB5AC6" w:rsidRDefault="00AB5AC6">
            <w:pPr>
              <w:pStyle w:val="EcoNonformat"/>
              <w:jc w:val="both"/>
            </w:pPr>
            <w:r>
              <w:t xml:space="preserve">             Представляют:          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уполномоченные органы исполнительной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власти субъекта Российской Федерации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в области экологической экспертизы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в Федеральную службу по надзору в сфере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       природопользования            </w:t>
            </w:r>
          </w:p>
        </w:tc>
        <w:tc>
          <w:tcPr>
            <w:tcW w:w="3978" w:type="dxa"/>
          </w:tcPr>
          <w:p w:rsidR="00AB5AC6" w:rsidRDefault="00AB5AC6">
            <w:pPr>
              <w:pStyle w:val="EcoNonformat"/>
              <w:jc w:val="both"/>
            </w:pPr>
            <w:r>
              <w:t xml:space="preserve">      Срок представления:   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      ежеквартально,     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    до 15 числа месяца,  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  следующего за отчетным 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         периодом         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t xml:space="preserve">    (наименование уполномоченного органа исполнительной власти субъекта</w:t>
      </w:r>
    </w:p>
    <w:p w:rsidR="00AB5AC6" w:rsidRDefault="00AB5AC6">
      <w:pPr>
        <w:pStyle w:val="EcoNonformat"/>
        <w:jc w:val="both"/>
      </w:pPr>
      <w:r>
        <w:t>___________________________________________________________________________</w:t>
      </w:r>
    </w:p>
    <w:p w:rsidR="00AB5AC6" w:rsidRDefault="00AB5AC6">
      <w:pPr>
        <w:pStyle w:val="EcoNonformat"/>
        <w:jc w:val="both"/>
      </w:pPr>
      <w:r>
        <w:t xml:space="preserve">          Российской Федерации, юридический адрес, телефон, факс)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t xml:space="preserve">               Принятие нормативных правовых актов в области</w:t>
      </w:r>
    </w:p>
    <w:p w:rsidR="00AB5AC6" w:rsidRDefault="00AB5AC6">
      <w:pPr>
        <w:pStyle w:val="EcoNonformat"/>
        <w:jc w:val="both"/>
      </w:pPr>
      <w:r>
        <w:t xml:space="preserve">          экологической экспертизы объектов регионального уровня</w:t>
      </w:r>
    </w:p>
    <w:p w:rsidR="00AB5AC6" w:rsidRDefault="00AB5AC6">
      <w:pPr>
        <w:pStyle w:val="EcoNonformat"/>
        <w:jc w:val="both"/>
      </w:pPr>
      <w:r>
        <w:t xml:space="preserve">       ____________________________________________________________</w:t>
      </w:r>
    </w:p>
    <w:p w:rsidR="00AB5AC6" w:rsidRDefault="00AB5AC6">
      <w:pPr>
        <w:pStyle w:val="EcoNonformat"/>
        <w:jc w:val="both"/>
      </w:pPr>
      <w:r>
        <w:t xml:space="preserve">               (наименование субъекта Российской Федерации)</w:t>
      </w:r>
    </w:p>
    <w:p w:rsidR="00AB5AC6" w:rsidRDefault="00AB5AC6">
      <w:pPr>
        <w:pStyle w:val="EcoNonformat"/>
        <w:jc w:val="both"/>
      </w:pPr>
      <w:r>
        <w:t xml:space="preserve">                  за период _____________________________</w:t>
      </w:r>
    </w:p>
    <w:p w:rsidR="00AB5AC6" w:rsidRDefault="00AB5AC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19"/>
        <w:gridCol w:w="1755"/>
        <w:gridCol w:w="936"/>
        <w:gridCol w:w="1053"/>
        <w:gridCol w:w="819"/>
        <w:gridCol w:w="1170"/>
        <w:gridCol w:w="936"/>
        <w:gridCol w:w="1287"/>
        <w:gridCol w:w="936"/>
      </w:tblGrid>
      <w:tr w:rsidR="00AB5AC6">
        <w:trPr>
          <w:trHeight w:val="244"/>
        </w:trPr>
        <w:tc>
          <w:tcPr>
            <w:tcW w:w="819" w:type="dxa"/>
          </w:tcPr>
          <w:p w:rsidR="00AB5AC6" w:rsidRDefault="00AB5AC6">
            <w:pPr>
              <w:pStyle w:val="EcoNonformat"/>
              <w:jc w:val="both"/>
            </w:pPr>
            <w:r>
              <w:t xml:space="preserve">  N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п/п </w:t>
            </w:r>
          </w:p>
        </w:tc>
        <w:tc>
          <w:tcPr>
            <w:tcW w:w="1755" w:type="dxa"/>
          </w:tcPr>
          <w:p w:rsidR="00AB5AC6" w:rsidRDefault="00AB5AC6">
            <w:pPr>
              <w:pStyle w:val="EcoNonformat"/>
              <w:jc w:val="both"/>
            </w:pPr>
            <w:r>
              <w:t xml:space="preserve">Наименование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органа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(органов),  </w:t>
            </w:r>
          </w:p>
          <w:p w:rsidR="00AB5AC6" w:rsidRDefault="00AB5AC6">
            <w:pPr>
              <w:pStyle w:val="EcoNonformat"/>
              <w:jc w:val="both"/>
            </w:pPr>
            <w:r>
              <w:t>издавшего(их)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  акт      </w:t>
            </w:r>
          </w:p>
        </w:tc>
        <w:tc>
          <w:tcPr>
            <w:tcW w:w="936" w:type="dxa"/>
          </w:tcPr>
          <w:p w:rsidR="00AB5AC6" w:rsidRDefault="00AB5AC6">
            <w:pPr>
              <w:pStyle w:val="EcoNonformat"/>
              <w:jc w:val="both"/>
            </w:pPr>
            <w:r>
              <w:t xml:space="preserve"> Вид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акта </w:t>
            </w:r>
          </w:p>
        </w:tc>
        <w:tc>
          <w:tcPr>
            <w:tcW w:w="1053" w:type="dxa"/>
          </w:tcPr>
          <w:p w:rsidR="00AB5AC6" w:rsidRDefault="00AB5AC6">
            <w:pPr>
              <w:pStyle w:val="EcoNonformat"/>
              <w:jc w:val="both"/>
            </w:pPr>
            <w:r>
              <w:t xml:space="preserve"> Дата  </w:t>
            </w:r>
          </w:p>
          <w:p w:rsidR="00AB5AC6" w:rsidRDefault="00AB5AC6">
            <w:pPr>
              <w:pStyle w:val="EcoNonformat"/>
              <w:jc w:val="both"/>
            </w:pPr>
            <w:r>
              <w:t>издания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акта  </w:t>
            </w:r>
          </w:p>
        </w:tc>
        <w:tc>
          <w:tcPr>
            <w:tcW w:w="819" w:type="dxa"/>
          </w:tcPr>
          <w:p w:rsidR="00AB5AC6" w:rsidRDefault="00AB5AC6">
            <w:pPr>
              <w:pStyle w:val="EcoNonformat"/>
              <w:jc w:val="both"/>
            </w:pPr>
            <w:r>
              <w:t>Номер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акта</w:t>
            </w:r>
          </w:p>
        </w:tc>
        <w:tc>
          <w:tcPr>
            <w:tcW w:w="1170" w:type="dxa"/>
          </w:tcPr>
          <w:p w:rsidR="00AB5AC6" w:rsidRDefault="00AB5AC6">
            <w:pPr>
              <w:pStyle w:val="EcoNonformat"/>
              <w:jc w:val="both"/>
            </w:pPr>
            <w:r>
              <w:t>Название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  акта  </w:t>
            </w:r>
          </w:p>
        </w:tc>
        <w:tc>
          <w:tcPr>
            <w:tcW w:w="936" w:type="dxa"/>
          </w:tcPr>
          <w:p w:rsidR="00AB5AC6" w:rsidRDefault="00AB5AC6">
            <w:pPr>
              <w:pStyle w:val="EcoNonformat"/>
              <w:jc w:val="both"/>
            </w:pPr>
            <w:r>
              <w:t xml:space="preserve">Дата 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t>вступ</w:t>
            </w:r>
            <w:proofErr w:type="spellEnd"/>
            <w: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t>ления</w:t>
            </w:r>
            <w:proofErr w:type="spellEnd"/>
            <w: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акта  </w:t>
            </w:r>
          </w:p>
          <w:p w:rsidR="00AB5AC6" w:rsidRDefault="00AB5AC6">
            <w:pPr>
              <w:pStyle w:val="EcoNonformat"/>
              <w:jc w:val="both"/>
            </w:pPr>
            <w:r>
              <w:t>в силу</w:t>
            </w:r>
          </w:p>
        </w:tc>
        <w:tc>
          <w:tcPr>
            <w:tcW w:w="1287" w:type="dxa"/>
          </w:tcPr>
          <w:p w:rsidR="00AB5AC6" w:rsidRDefault="00AB5AC6">
            <w:pPr>
              <w:pStyle w:val="EcoNonformat"/>
              <w:jc w:val="both"/>
            </w:pPr>
            <w:r>
              <w:t xml:space="preserve">Основные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вопросы, 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t>регулиру</w:t>
            </w:r>
            <w:proofErr w:type="spellEnd"/>
            <w:r>
              <w:t>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t>емые</w:t>
            </w:r>
            <w:proofErr w:type="spellEnd"/>
            <w:r>
              <w:t xml:space="preserve">     </w:t>
            </w:r>
          </w:p>
          <w:p w:rsidR="00AB5AC6" w:rsidRDefault="00AB5AC6">
            <w:pPr>
              <w:pStyle w:val="EcoNonformat"/>
              <w:jc w:val="both"/>
            </w:pPr>
            <w:r>
              <w:t xml:space="preserve">актом    </w:t>
            </w:r>
          </w:p>
        </w:tc>
        <w:tc>
          <w:tcPr>
            <w:tcW w:w="936" w:type="dxa"/>
          </w:tcPr>
          <w:p w:rsidR="00AB5AC6" w:rsidRDefault="00AB5AC6">
            <w:pPr>
              <w:pStyle w:val="EcoNonformat"/>
              <w:jc w:val="both"/>
            </w:pPr>
            <w:r>
              <w:t>Приме-</w:t>
            </w:r>
          </w:p>
          <w:p w:rsidR="00AB5AC6" w:rsidRDefault="00AB5AC6">
            <w:pPr>
              <w:pStyle w:val="EcoNonformat"/>
              <w:jc w:val="both"/>
            </w:pPr>
            <w:proofErr w:type="spellStart"/>
            <w:r>
              <w:t>чание</w:t>
            </w:r>
            <w:proofErr w:type="spellEnd"/>
            <w:r>
              <w:t xml:space="preserve"> </w:t>
            </w:r>
          </w:p>
          <w:p w:rsidR="00AB5AC6" w:rsidRDefault="00AB5AC6">
            <w:pPr>
              <w:pStyle w:val="EcoNonformat"/>
              <w:jc w:val="both"/>
            </w:pPr>
            <w:r>
              <w:t>&lt;*&gt;</w:t>
            </w:r>
          </w:p>
        </w:tc>
      </w:tr>
      <w:tr w:rsidR="00AB5AC6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1  </w:t>
            </w:r>
          </w:p>
        </w:tc>
        <w:tc>
          <w:tcPr>
            <w:tcW w:w="1755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    2      </w:t>
            </w:r>
          </w:p>
        </w:tc>
        <w:tc>
          <w:tcPr>
            <w:tcW w:w="936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3   </w:t>
            </w:r>
          </w:p>
        </w:tc>
        <w:tc>
          <w:tcPr>
            <w:tcW w:w="1053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 4   </w:t>
            </w:r>
          </w:p>
        </w:tc>
        <w:tc>
          <w:tcPr>
            <w:tcW w:w="819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5  </w:t>
            </w:r>
          </w:p>
        </w:tc>
        <w:tc>
          <w:tcPr>
            <w:tcW w:w="1170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 6    </w:t>
            </w:r>
          </w:p>
        </w:tc>
        <w:tc>
          <w:tcPr>
            <w:tcW w:w="936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 7  </w:t>
            </w:r>
          </w:p>
        </w:tc>
        <w:tc>
          <w:tcPr>
            <w:tcW w:w="1287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  8    </w:t>
            </w:r>
          </w:p>
        </w:tc>
        <w:tc>
          <w:tcPr>
            <w:tcW w:w="936" w:type="dxa"/>
            <w:tcBorders>
              <w:top w:val="nil"/>
            </w:tcBorders>
          </w:tcPr>
          <w:p w:rsidR="00AB5AC6" w:rsidRDefault="00AB5AC6">
            <w:pPr>
              <w:pStyle w:val="EcoNonformat"/>
              <w:jc w:val="both"/>
            </w:pPr>
            <w:r>
              <w:t xml:space="preserve">  9   </w:t>
            </w:r>
          </w:p>
        </w:tc>
      </w:tr>
    </w:tbl>
    <w:p w:rsidR="00AB5AC6" w:rsidRDefault="00AB5AC6">
      <w:pPr>
        <w:pStyle w:val="EcoNormal"/>
        <w:jc w:val="both"/>
      </w:pPr>
    </w:p>
    <w:p w:rsidR="00AB5AC6" w:rsidRDefault="00AB5AC6">
      <w:pPr>
        <w:pStyle w:val="EcoNonformat"/>
        <w:jc w:val="both"/>
      </w:pPr>
      <w:r>
        <w:t>Руководитель уполномоченного органа</w:t>
      </w:r>
    </w:p>
    <w:p w:rsidR="00AB5AC6" w:rsidRDefault="00AB5AC6">
      <w:pPr>
        <w:pStyle w:val="EcoNonformat"/>
        <w:jc w:val="both"/>
      </w:pPr>
      <w:r>
        <w:t>исполнительной власти субъекта</w:t>
      </w:r>
    </w:p>
    <w:p w:rsidR="00AB5AC6" w:rsidRDefault="00AB5AC6">
      <w:pPr>
        <w:pStyle w:val="EcoNonformat"/>
        <w:jc w:val="both"/>
      </w:pPr>
      <w:r>
        <w:t>Российской Федерации                ______________   ______________________</w:t>
      </w:r>
    </w:p>
    <w:p w:rsidR="00AB5AC6" w:rsidRDefault="00AB5AC6">
      <w:pPr>
        <w:pStyle w:val="EcoNonformat"/>
        <w:jc w:val="both"/>
      </w:pPr>
      <w:r>
        <w:t xml:space="preserve">                                       (</w:t>
      </w:r>
      <w:proofErr w:type="gramStart"/>
      <w:r>
        <w:t xml:space="preserve">подпись)   </w:t>
      </w:r>
      <w:proofErr w:type="gramEnd"/>
      <w:r>
        <w:t xml:space="preserve">   (расшифровка подписи)</w:t>
      </w:r>
    </w:p>
    <w:p w:rsidR="00AB5AC6" w:rsidRDefault="00AB5AC6">
      <w:pPr>
        <w:pStyle w:val="EcoNonformat"/>
        <w:jc w:val="both"/>
      </w:pPr>
      <w:r>
        <w:t xml:space="preserve">                              М.П.</w:t>
      </w:r>
    </w:p>
    <w:p w:rsidR="00AB5AC6" w:rsidRDefault="00AB5AC6">
      <w:pPr>
        <w:pStyle w:val="EcoNonformat"/>
        <w:jc w:val="both"/>
      </w:pPr>
    </w:p>
    <w:p w:rsidR="00AB5AC6" w:rsidRDefault="00AB5AC6">
      <w:pPr>
        <w:pStyle w:val="EcoNonformat"/>
        <w:jc w:val="both"/>
      </w:pPr>
      <w:r>
        <w:t>Исполнитель _______________         ______________   ______________________</w:t>
      </w:r>
    </w:p>
    <w:p w:rsidR="00AB5AC6" w:rsidRDefault="00AB5AC6">
      <w:pPr>
        <w:pStyle w:val="EcoNonformat"/>
        <w:jc w:val="both"/>
      </w:pPr>
      <w:r>
        <w:t xml:space="preserve">               (</w:t>
      </w:r>
      <w:proofErr w:type="gramStart"/>
      <w:r>
        <w:t xml:space="preserve">подпись)   </w:t>
      </w:r>
      <w:proofErr w:type="gramEnd"/>
      <w:r>
        <w:t xml:space="preserve">          (расшифровка          (телефон)</w:t>
      </w:r>
    </w:p>
    <w:p w:rsidR="00AB5AC6" w:rsidRDefault="00AB5AC6">
      <w:pPr>
        <w:pStyle w:val="EcoNonformat"/>
        <w:jc w:val="both"/>
      </w:pPr>
      <w:r>
        <w:t xml:space="preserve">                                       подписи)</w:t>
      </w:r>
    </w:p>
    <w:p w:rsidR="00AB5AC6" w:rsidRDefault="00AB5AC6">
      <w:pPr>
        <w:pStyle w:val="EcoNormal"/>
        <w:jc w:val="both"/>
      </w:pPr>
    </w:p>
    <w:p w:rsidR="00AB5AC6" w:rsidRDefault="00AB5AC6">
      <w:pPr>
        <w:pStyle w:val="EcoNormal"/>
        <w:ind w:firstLine="540"/>
        <w:jc w:val="both"/>
      </w:pPr>
      <w:r>
        <w:t>--------------------------------</w:t>
      </w:r>
    </w:p>
    <w:p w:rsidR="00AB5AC6" w:rsidRDefault="00AB5AC6">
      <w:pPr>
        <w:pStyle w:val="EcoNormal"/>
        <w:ind w:firstLine="540"/>
        <w:jc w:val="both"/>
      </w:pPr>
      <w:bookmarkStart w:id="4" w:name="P265"/>
      <w:bookmarkEnd w:id="4"/>
      <w:r>
        <w:t>&lt;*&gt; В том числе основание издания акта.</w:t>
      </w: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ind w:firstLine="540"/>
        <w:jc w:val="both"/>
      </w:pPr>
    </w:p>
    <w:p w:rsidR="00AB5AC6" w:rsidRDefault="00AB5AC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432C7" w:rsidRDefault="00E432C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B5AC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B5AC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B5AC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B5AC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