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F5C8E" w:rsidRPr="00DA273F" w:rsidRDefault="009D70A7" w:rsidP="00EF5C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A273F">
        <w:rPr>
          <w:rFonts w:ascii="Times New Roman" w:hAnsi="Times New Roman" w:cs="Times New Roman"/>
          <w:sz w:val="28"/>
          <w:szCs w:val="28"/>
        </w:rPr>
        <w:fldChar w:fldCharType="begin"/>
      </w:r>
      <w:r w:rsidR="00EF5C8E" w:rsidRPr="00DA273F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DA273F">
        <w:rPr>
          <w:rFonts w:ascii="Times New Roman" w:hAnsi="Times New Roman" w:cs="Times New Roman"/>
          <w:sz w:val="28"/>
          <w:szCs w:val="28"/>
        </w:rPr>
        <w:fldChar w:fldCharType="separate"/>
      </w:r>
      <w:r w:rsidR="00EF5C8E" w:rsidRPr="00DA273F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EF5C8E" w:rsidRPr="00DA273F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DA273F">
        <w:rPr>
          <w:rFonts w:ascii="Times New Roman" w:hAnsi="Times New Roman" w:cs="Times New Roman"/>
          <w:sz w:val="28"/>
          <w:szCs w:val="28"/>
        </w:rPr>
        <w:fldChar w:fldCharType="end"/>
      </w:r>
    </w:p>
    <w:p w:rsidR="00EF5C8E" w:rsidRPr="00DA273F" w:rsidRDefault="00EF5C8E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C2342" w:rsidRPr="00DA273F" w:rsidRDefault="006D050C" w:rsidP="00BB52F0">
      <w:pPr>
        <w:autoSpaceDE w:val="0"/>
        <w:autoSpaceDN w:val="0"/>
        <w:adjustRightInd w:val="0"/>
        <w:spacing w:after="0" w:line="240" w:lineRule="auto"/>
        <w:rPr>
          <w:rStyle w:val="fontstyle01"/>
          <w:b/>
          <w:color w:val="000000" w:themeColor="text1"/>
          <w:sz w:val="28"/>
          <w:szCs w:val="28"/>
        </w:rPr>
      </w:pPr>
      <w:r w:rsidRPr="00DA273F">
        <w:rPr>
          <w:rStyle w:val="fontstyle01"/>
          <w:b/>
          <w:color w:val="000000" w:themeColor="text1"/>
          <w:sz w:val="28"/>
          <w:szCs w:val="28"/>
        </w:rPr>
        <w:t>Исчисление и внесение платы за негативное воздействие на окружающую среду (в части размещения отходов производства и потребления) м</w:t>
      </w:r>
      <w:r w:rsidR="00AB6C2D" w:rsidRPr="00DA273F">
        <w:rPr>
          <w:rStyle w:val="fontstyle01"/>
          <w:b/>
          <w:color w:val="000000" w:themeColor="text1"/>
          <w:sz w:val="28"/>
          <w:szCs w:val="28"/>
        </w:rPr>
        <w:t>едицинск</w:t>
      </w:r>
      <w:r w:rsidRPr="00DA273F">
        <w:rPr>
          <w:rStyle w:val="fontstyle01"/>
          <w:b/>
          <w:color w:val="000000" w:themeColor="text1"/>
          <w:sz w:val="28"/>
          <w:szCs w:val="28"/>
        </w:rPr>
        <w:t>им</w:t>
      </w:r>
      <w:r w:rsidR="00AB6C2D" w:rsidRPr="00DA273F">
        <w:rPr>
          <w:rStyle w:val="fontstyle01"/>
          <w:b/>
          <w:color w:val="000000" w:themeColor="text1"/>
          <w:sz w:val="28"/>
          <w:szCs w:val="28"/>
        </w:rPr>
        <w:t xml:space="preserve"> учреждение</w:t>
      </w:r>
      <w:r w:rsidRPr="00DA273F">
        <w:rPr>
          <w:rStyle w:val="fontstyle01"/>
          <w:b/>
          <w:color w:val="000000" w:themeColor="text1"/>
          <w:sz w:val="28"/>
          <w:szCs w:val="28"/>
        </w:rPr>
        <w:t>м</w:t>
      </w:r>
      <w:r w:rsidR="00AB6C2D" w:rsidRPr="00DA273F">
        <w:rPr>
          <w:rStyle w:val="fontstyle01"/>
          <w:b/>
          <w:color w:val="000000" w:themeColor="text1"/>
          <w:sz w:val="28"/>
          <w:szCs w:val="28"/>
        </w:rPr>
        <w:t xml:space="preserve"> </w:t>
      </w:r>
      <w:r w:rsidRPr="00DA273F">
        <w:rPr>
          <w:rStyle w:val="fontstyle01"/>
          <w:b/>
          <w:color w:val="000000" w:themeColor="text1"/>
          <w:sz w:val="28"/>
          <w:szCs w:val="28"/>
        </w:rPr>
        <w:t>является</w:t>
      </w:r>
      <w:r w:rsidR="00AB6C2D" w:rsidRPr="00DA273F">
        <w:rPr>
          <w:rStyle w:val="fontstyle01"/>
          <w:b/>
          <w:color w:val="000000" w:themeColor="text1"/>
          <w:sz w:val="28"/>
          <w:szCs w:val="28"/>
        </w:rPr>
        <w:t xml:space="preserve"> добровольн</w:t>
      </w:r>
      <w:r w:rsidRPr="00DA273F">
        <w:rPr>
          <w:rStyle w:val="fontstyle01"/>
          <w:b/>
          <w:color w:val="000000" w:themeColor="text1"/>
          <w:sz w:val="28"/>
          <w:szCs w:val="28"/>
        </w:rPr>
        <w:t>ым</w:t>
      </w:r>
      <w:r w:rsidR="00AB6C2D" w:rsidRPr="00DA273F">
        <w:rPr>
          <w:rStyle w:val="fontstyle01"/>
          <w:b/>
          <w:color w:val="000000" w:themeColor="text1"/>
          <w:sz w:val="28"/>
          <w:szCs w:val="28"/>
        </w:rPr>
        <w:t xml:space="preserve"> призна</w:t>
      </w:r>
      <w:r w:rsidRPr="00DA273F">
        <w:rPr>
          <w:rStyle w:val="fontstyle01"/>
          <w:b/>
          <w:color w:val="000000" w:themeColor="text1"/>
          <w:sz w:val="28"/>
          <w:szCs w:val="28"/>
        </w:rPr>
        <w:t>нием такой обязанности.</w:t>
      </w:r>
      <w:r w:rsidR="00AB6C2D" w:rsidRPr="00DA273F">
        <w:rPr>
          <w:rStyle w:val="fontstyle01"/>
          <w:b/>
          <w:color w:val="000000" w:themeColor="text1"/>
          <w:sz w:val="28"/>
          <w:szCs w:val="28"/>
        </w:rPr>
        <w:t xml:space="preserve"> </w:t>
      </w:r>
    </w:p>
    <w:p w:rsidR="00EF5C8E" w:rsidRPr="00DA273F" w:rsidRDefault="00AB6C2D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A273F">
        <w:rPr>
          <w:rStyle w:val="fontstyle01"/>
          <w:b/>
          <w:color w:val="000000" w:themeColor="text1"/>
          <w:sz w:val="28"/>
          <w:szCs w:val="28"/>
        </w:rPr>
        <w:t>Ждем обжалования решения суда.</w:t>
      </w:r>
    </w:p>
    <w:p w:rsidR="00AB6C2D" w:rsidRPr="00DA273F" w:rsidRDefault="00AB6C2D" w:rsidP="00D755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108" w:rsidRPr="00DA273F" w:rsidRDefault="003E5108" w:rsidP="00D7555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DA273F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C44BDE" w:rsidRPr="00DA273F">
        <w:rPr>
          <w:rFonts w:ascii="Times New Roman" w:hAnsi="Times New Roman" w:cs="Times New Roman"/>
          <w:b/>
          <w:sz w:val="28"/>
          <w:szCs w:val="28"/>
        </w:rPr>
        <w:t xml:space="preserve">Арбитражного суда </w:t>
      </w:r>
      <w:r w:rsidR="00A728B7" w:rsidRPr="00DA273F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Тамбовской области</w:t>
      </w:r>
      <w:r w:rsidR="00D75551" w:rsidRPr="00DA273F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="00D75551" w:rsidRPr="00DA273F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A728B7" w:rsidRPr="00DA273F">
        <w:rPr>
          <w:rFonts w:ascii="Times New Roman" w:hAnsi="Times New Roman" w:cs="Times New Roman"/>
          <w:b/>
          <w:bCs/>
          <w:sz w:val="28"/>
          <w:szCs w:val="28"/>
        </w:rPr>
        <w:t>05 декабря 2017 г.</w:t>
      </w:r>
      <w:r w:rsidR="00DA273F" w:rsidRPr="00DA273F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Pr="00DA273F">
        <w:rPr>
          <w:rFonts w:ascii="Times New Roman" w:hAnsi="Times New Roman" w:cs="Times New Roman"/>
          <w:b/>
          <w:sz w:val="28"/>
          <w:szCs w:val="28"/>
        </w:rPr>
        <w:t xml:space="preserve">по делу </w:t>
      </w:r>
      <w:r w:rsidR="00D75551" w:rsidRPr="00DA273F">
        <w:rPr>
          <w:rFonts w:ascii="Times New Roman" w:hAnsi="Times New Roman" w:cs="Times New Roman"/>
          <w:b/>
          <w:sz w:val="28"/>
          <w:szCs w:val="28"/>
        </w:rPr>
        <w:t xml:space="preserve">№ </w:t>
      </w:r>
      <w:r w:rsidR="00A728B7" w:rsidRPr="00DA273F">
        <w:rPr>
          <w:rFonts w:ascii="Times New Roman" w:hAnsi="Times New Roman" w:cs="Times New Roman"/>
          <w:b/>
          <w:sz w:val="28"/>
          <w:szCs w:val="28"/>
        </w:rPr>
        <w:t>А64-3239/2017</w:t>
      </w:r>
    </w:p>
    <w:p w:rsidR="00754D8D" w:rsidRPr="00DA273F" w:rsidRDefault="00BB52F0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A273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4BDE" w:rsidRPr="00DA273F" w:rsidRDefault="00CF4716" w:rsidP="00305E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273F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r w:rsidR="00305E46" w:rsidRPr="00DA273F">
        <w:rPr>
          <w:rFonts w:ascii="Times New Roman" w:hAnsi="Times New Roman" w:cs="Times New Roman"/>
          <w:b/>
          <w:sz w:val="28"/>
          <w:szCs w:val="28"/>
        </w:rPr>
        <w:t>спора:</w:t>
      </w:r>
      <w:r w:rsidR="00305E46" w:rsidRPr="00DA273F">
        <w:rPr>
          <w:rFonts w:ascii="Times New Roman" w:hAnsi="Times New Roman" w:cs="Times New Roman"/>
          <w:sz w:val="28"/>
          <w:szCs w:val="28"/>
        </w:rPr>
        <w:t xml:space="preserve"> </w:t>
      </w:r>
      <w:r w:rsidR="005E28AB" w:rsidRPr="00DA273F">
        <w:rPr>
          <w:rFonts w:ascii="Times New Roman" w:hAnsi="Times New Roman" w:cs="Times New Roman"/>
          <w:sz w:val="28"/>
          <w:szCs w:val="28"/>
        </w:rPr>
        <w:t>Взыскание излишне перечисленной платы за негативное воздействие на окружающую среду.</w:t>
      </w:r>
    </w:p>
    <w:p w:rsidR="00462784" w:rsidRPr="00DA273F" w:rsidRDefault="00462784" w:rsidP="006726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5020D" w:rsidRPr="00DA273F" w:rsidRDefault="00CF4716" w:rsidP="002D15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273F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Pr="00DA273F">
        <w:rPr>
          <w:rFonts w:ascii="Times New Roman" w:hAnsi="Times New Roman" w:cs="Times New Roman"/>
          <w:sz w:val="28"/>
          <w:szCs w:val="28"/>
        </w:rPr>
        <w:t xml:space="preserve"> </w:t>
      </w:r>
      <w:r w:rsidR="002D15B1" w:rsidRPr="00DA273F">
        <w:rPr>
          <w:rFonts w:ascii="Times New Roman" w:hAnsi="Times New Roman" w:cs="Times New Roman"/>
          <w:sz w:val="28"/>
          <w:szCs w:val="28"/>
        </w:rPr>
        <w:t>Областное государственное бюджетное учреждение здравоохранения "Тамбовская инфекционная клиническая больница" обратилось в арбитражный суд с иском к Управлению Федеральной службы по надзору в сфере природопользования по Тамбовской области о взыскании излишне перечисленной платы за негативное воздействие на окружающую среду в сумме 172306 руб</w:t>
      </w:r>
      <w:r w:rsidR="00FF07EB" w:rsidRPr="00DA273F">
        <w:rPr>
          <w:rFonts w:ascii="Times New Roman" w:hAnsi="Times New Roman" w:cs="Times New Roman"/>
          <w:sz w:val="28"/>
          <w:szCs w:val="28"/>
        </w:rPr>
        <w:t>.</w:t>
      </w:r>
    </w:p>
    <w:p w:rsidR="00305E46" w:rsidRPr="00DA273F" w:rsidRDefault="00305E46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E86" w:rsidRPr="00DA273F" w:rsidRDefault="00514E86" w:rsidP="003A07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273F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="00CC2435" w:rsidRPr="00DA273F">
        <w:rPr>
          <w:rFonts w:ascii="Times New Roman" w:hAnsi="Times New Roman" w:cs="Times New Roman"/>
          <w:sz w:val="28"/>
          <w:szCs w:val="28"/>
        </w:rPr>
        <w:t xml:space="preserve"> </w:t>
      </w:r>
      <w:r w:rsidR="003A079D" w:rsidRPr="00DA273F">
        <w:rPr>
          <w:rStyle w:val="fontstyle01"/>
          <w:sz w:val="28"/>
          <w:szCs w:val="28"/>
        </w:rPr>
        <w:t>В иске отказать.</w:t>
      </w:r>
    </w:p>
    <w:p w:rsidR="00514E86" w:rsidRPr="00DA273F" w:rsidRDefault="00514E86" w:rsidP="006726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31062" w:rsidRPr="00DA273F" w:rsidRDefault="00514E86" w:rsidP="008642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273F">
        <w:rPr>
          <w:rFonts w:ascii="Times New Roman" w:hAnsi="Times New Roman" w:cs="Times New Roman"/>
          <w:b/>
          <w:sz w:val="28"/>
          <w:szCs w:val="28"/>
        </w:rPr>
        <w:t>Фабула дела:</w:t>
      </w:r>
      <w:r w:rsidR="00462784" w:rsidRPr="00DA273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64291" w:rsidRPr="00DA273F" w:rsidRDefault="00C31062" w:rsidP="008B06C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A273F">
        <w:rPr>
          <w:rFonts w:ascii="Times New Roman" w:hAnsi="Times New Roman" w:cs="Times New Roman"/>
          <w:sz w:val="28"/>
          <w:szCs w:val="28"/>
        </w:rPr>
        <w:t>В</w:t>
      </w:r>
      <w:r w:rsidR="00864291" w:rsidRPr="00DA273F">
        <w:rPr>
          <w:rFonts w:ascii="Times New Roman" w:hAnsi="Times New Roman" w:cs="Times New Roman"/>
          <w:sz w:val="28"/>
          <w:szCs w:val="28"/>
        </w:rPr>
        <w:t xml:space="preserve"> процессе осуществления деятельности у истца</w:t>
      </w:r>
      <w:r w:rsidR="003A079D" w:rsidRPr="00DA273F">
        <w:rPr>
          <w:rFonts w:ascii="Times New Roman" w:hAnsi="Times New Roman" w:cs="Times New Roman"/>
          <w:sz w:val="28"/>
          <w:szCs w:val="28"/>
        </w:rPr>
        <w:t xml:space="preserve"> </w:t>
      </w:r>
      <w:r w:rsidR="00864291" w:rsidRPr="00DA273F">
        <w:rPr>
          <w:rFonts w:ascii="Times New Roman" w:hAnsi="Times New Roman" w:cs="Times New Roman"/>
          <w:sz w:val="28"/>
          <w:szCs w:val="28"/>
        </w:rPr>
        <w:t>накапливались отходы, передававшиеся для вывоза</w:t>
      </w:r>
      <w:r w:rsidR="003A079D" w:rsidRPr="00DA273F">
        <w:rPr>
          <w:rFonts w:ascii="Times New Roman" w:hAnsi="Times New Roman" w:cs="Times New Roman"/>
          <w:sz w:val="28"/>
          <w:szCs w:val="28"/>
        </w:rPr>
        <w:t xml:space="preserve"> </w:t>
      </w:r>
      <w:r w:rsidR="00864291" w:rsidRPr="00DA273F">
        <w:rPr>
          <w:rFonts w:ascii="Times New Roman" w:hAnsi="Times New Roman" w:cs="Times New Roman"/>
          <w:sz w:val="28"/>
          <w:szCs w:val="28"/>
        </w:rPr>
        <w:t xml:space="preserve">специализированным организациям, с которыми у </w:t>
      </w:r>
      <w:r w:rsidR="003A079D" w:rsidRPr="00DA273F">
        <w:rPr>
          <w:rFonts w:ascii="Times New Roman" w:hAnsi="Times New Roman" w:cs="Times New Roman"/>
          <w:sz w:val="28"/>
          <w:szCs w:val="28"/>
        </w:rPr>
        <w:t>него</w:t>
      </w:r>
      <w:r w:rsidR="00864291" w:rsidRPr="00DA273F">
        <w:rPr>
          <w:rFonts w:ascii="Times New Roman" w:hAnsi="Times New Roman" w:cs="Times New Roman"/>
          <w:sz w:val="28"/>
          <w:szCs w:val="28"/>
        </w:rPr>
        <w:t xml:space="preserve"> заключены соответствующие</w:t>
      </w:r>
      <w:r w:rsidR="003A079D" w:rsidRPr="00DA273F">
        <w:rPr>
          <w:rFonts w:ascii="Times New Roman" w:hAnsi="Times New Roman" w:cs="Times New Roman"/>
          <w:sz w:val="28"/>
          <w:szCs w:val="28"/>
        </w:rPr>
        <w:t xml:space="preserve"> </w:t>
      </w:r>
      <w:r w:rsidR="00864291" w:rsidRPr="00DA273F">
        <w:rPr>
          <w:rFonts w:ascii="Times New Roman" w:hAnsi="Times New Roman" w:cs="Times New Roman"/>
          <w:sz w:val="28"/>
          <w:szCs w:val="28"/>
        </w:rPr>
        <w:t>договоры.</w:t>
      </w:r>
    </w:p>
    <w:p w:rsidR="00864291" w:rsidRPr="00DA273F" w:rsidRDefault="00864291" w:rsidP="008B06C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A273F">
        <w:rPr>
          <w:rFonts w:ascii="Times New Roman" w:hAnsi="Times New Roman" w:cs="Times New Roman"/>
          <w:sz w:val="28"/>
          <w:szCs w:val="28"/>
        </w:rPr>
        <w:t>Областн</w:t>
      </w:r>
      <w:r w:rsidR="00C31062" w:rsidRPr="00DA273F">
        <w:rPr>
          <w:rFonts w:ascii="Times New Roman" w:hAnsi="Times New Roman" w:cs="Times New Roman"/>
          <w:sz w:val="28"/>
          <w:szCs w:val="28"/>
        </w:rPr>
        <w:t>ым государственным</w:t>
      </w:r>
      <w:r w:rsidRPr="00DA273F">
        <w:rPr>
          <w:rFonts w:ascii="Times New Roman" w:hAnsi="Times New Roman" w:cs="Times New Roman"/>
          <w:sz w:val="28"/>
          <w:szCs w:val="28"/>
        </w:rPr>
        <w:t xml:space="preserve"> бюджетн</w:t>
      </w:r>
      <w:r w:rsidR="00C31062" w:rsidRPr="00DA273F">
        <w:rPr>
          <w:rFonts w:ascii="Times New Roman" w:hAnsi="Times New Roman" w:cs="Times New Roman"/>
          <w:sz w:val="28"/>
          <w:szCs w:val="28"/>
        </w:rPr>
        <w:t>ым</w:t>
      </w:r>
      <w:r w:rsidRPr="00DA273F">
        <w:rPr>
          <w:rFonts w:ascii="Times New Roman" w:hAnsi="Times New Roman" w:cs="Times New Roman"/>
          <w:sz w:val="28"/>
          <w:szCs w:val="28"/>
        </w:rPr>
        <w:t xml:space="preserve"> учреждение</w:t>
      </w:r>
      <w:r w:rsidR="00C31062" w:rsidRPr="00DA273F">
        <w:rPr>
          <w:rFonts w:ascii="Times New Roman" w:hAnsi="Times New Roman" w:cs="Times New Roman"/>
          <w:sz w:val="28"/>
          <w:szCs w:val="28"/>
        </w:rPr>
        <w:t>м</w:t>
      </w:r>
      <w:r w:rsidRPr="00DA273F">
        <w:rPr>
          <w:rFonts w:ascii="Times New Roman" w:hAnsi="Times New Roman" w:cs="Times New Roman"/>
          <w:sz w:val="28"/>
          <w:szCs w:val="28"/>
        </w:rPr>
        <w:t xml:space="preserve"> здравоохранения "Тамбовская</w:t>
      </w:r>
      <w:r w:rsidR="00CE70DF" w:rsidRPr="00DA273F">
        <w:rPr>
          <w:rFonts w:ascii="Times New Roman" w:hAnsi="Times New Roman" w:cs="Times New Roman"/>
          <w:sz w:val="28"/>
          <w:szCs w:val="28"/>
        </w:rPr>
        <w:t xml:space="preserve"> </w:t>
      </w:r>
      <w:r w:rsidRPr="00DA273F">
        <w:rPr>
          <w:rFonts w:ascii="Times New Roman" w:hAnsi="Times New Roman" w:cs="Times New Roman"/>
          <w:sz w:val="28"/>
          <w:szCs w:val="28"/>
        </w:rPr>
        <w:t>инфекционная клиническая больница" перечислена плата (авансовые платежи) за негативное</w:t>
      </w:r>
      <w:r w:rsidR="00CE70DF" w:rsidRPr="00DA273F">
        <w:rPr>
          <w:rFonts w:ascii="Times New Roman" w:hAnsi="Times New Roman" w:cs="Times New Roman"/>
          <w:sz w:val="28"/>
          <w:szCs w:val="28"/>
        </w:rPr>
        <w:t xml:space="preserve"> </w:t>
      </w:r>
      <w:r w:rsidRPr="00DA273F">
        <w:rPr>
          <w:rFonts w:ascii="Times New Roman" w:hAnsi="Times New Roman" w:cs="Times New Roman"/>
          <w:sz w:val="28"/>
          <w:szCs w:val="28"/>
        </w:rPr>
        <w:t>воздействие на окружающую среду (в части размещения отходов производства и</w:t>
      </w:r>
      <w:r w:rsidR="00CE70DF" w:rsidRPr="00DA273F">
        <w:rPr>
          <w:rFonts w:ascii="Times New Roman" w:hAnsi="Times New Roman" w:cs="Times New Roman"/>
          <w:sz w:val="28"/>
          <w:szCs w:val="28"/>
        </w:rPr>
        <w:t xml:space="preserve"> </w:t>
      </w:r>
      <w:r w:rsidRPr="00DA273F">
        <w:rPr>
          <w:rFonts w:ascii="Times New Roman" w:hAnsi="Times New Roman" w:cs="Times New Roman"/>
          <w:sz w:val="28"/>
          <w:szCs w:val="28"/>
        </w:rPr>
        <w:t>потребления) за период 1-3 кварталы 2016 года на общую сумму 172306 руб.</w:t>
      </w:r>
    </w:p>
    <w:p w:rsidR="00CE70DF" w:rsidRPr="00DA273F" w:rsidRDefault="00864291" w:rsidP="008B06C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Style w:val="fontstyle01"/>
          <w:sz w:val="28"/>
          <w:szCs w:val="28"/>
        </w:rPr>
      </w:pPr>
      <w:r w:rsidRPr="00DA273F">
        <w:rPr>
          <w:rFonts w:ascii="Times New Roman" w:hAnsi="Times New Roman" w:cs="Times New Roman"/>
          <w:sz w:val="28"/>
          <w:szCs w:val="28"/>
        </w:rPr>
        <w:t>Однако впоследствии, придя к выводу, что все отходы, образующиеся в результате</w:t>
      </w:r>
      <w:r w:rsidR="00CE70DF" w:rsidRPr="00DA273F">
        <w:rPr>
          <w:rFonts w:ascii="Times New Roman" w:hAnsi="Times New Roman" w:cs="Times New Roman"/>
          <w:sz w:val="28"/>
          <w:szCs w:val="28"/>
        </w:rPr>
        <w:t xml:space="preserve"> </w:t>
      </w:r>
      <w:r w:rsidRPr="00DA273F">
        <w:rPr>
          <w:rFonts w:ascii="Times New Roman" w:hAnsi="Times New Roman" w:cs="Times New Roman"/>
          <w:sz w:val="28"/>
          <w:szCs w:val="28"/>
        </w:rPr>
        <w:t>хозяйственной и иной деятельности медицинских организаций, относятся к медицинским</w:t>
      </w:r>
      <w:r w:rsidR="00CE70DF" w:rsidRPr="00DA273F">
        <w:rPr>
          <w:rFonts w:ascii="Times New Roman" w:hAnsi="Times New Roman" w:cs="Times New Roman"/>
          <w:sz w:val="28"/>
          <w:szCs w:val="28"/>
        </w:rPr>
        <w:t xml:space="preserve"> </w:t>
      </w:r>
      <w:r w:rsidRPr="00DA273F">
        <w:rPr>
          <w:rFonts w:ascii="Times New Roman" w:hAnsi="Times New Roman" w:cs="Times New Roman"/>
          <w:sz w:val="28"/>
          <w:szCs w:val="28"/>
        </w:rPr>
        <w:t>отходам, в связи с чем Областное государственное бюджетное учреждение здравоохранения</w:t>
      </w:r>
      <w:r w:rsidR="00CE70DF" w:rsidRPr="00DA273F">
        <w:rPr>
          <w:rFonts w:ascii="Times New Roman" w:hAnsi="Times New Roman" w:cs="Times New Roman"/>
          <w:sz w:val="28"/>
          <w:szCs w:val="28"/>
        </w:rPr>
        <w:t xml:space="preserve"> </w:t>
      </w:r>
      <w:r w:rsidRPr="00DA273F">
        <w:rPr>
          <w:rFonts w:ascii="Times New Roman" w:hAnsi="Times New Roman" w:cs="Times New Roman"/>
          <w:sz w:val="28"/>
          <w:szCs w:val="28"/>
        </w:rPr>
        <w:t>"Тамбовская инфекционная клиническая больница" не обязано перечислять Управлению</w:t>
      </w:r>
      <w:r w:rsidR="00CE70DF" w:rsidRPr="00DA27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273F">
        <w:rPr>
          <w:rFonts w:ascii="Times New Roman" w:hAnsi="Times New Roman" w:cs="Times New Roman"/>
          <w:sz w:val="28"/>
          <w:szCs w:val="28"/>
        </w:rPr>
        <w:t>Росприроднадзора</w:t>
      </w:r>
      <w:proofErr w:type="spellEnd"/>
      <w:r w:rsidRPr="00DA273F">
        <w:rPr>
          <w:rFonts w:ascii="Times New Roman" w:hAnsi="Times New Roman" w:cs="Times New Roman"/>
          <w:sz w:val="28"/>
          <w:szCs w:val="28"/>
        </w:rPr>
        <w:t xml:space="preserve"> по Тамбовской области плату за негативное воздействие на окружающую</w:t>
      </w:r>
      <w:r w:rsidR="00CE70DF" w:rsidRPr="00DA273F">
        <w:rPr>
          <w:rFonts w:ascii="Times New Roman" w:hAnsi="Times New Roman" w:cs="Times New Roman"/>
          <w:sz w:val="28"/>
          <w:szCs w:val="28"/>
        </w:rPr>
        <w:t xml:space="preserve"> </w:t>
      </w:r>
      <w:r w:rsidRPr="00DA273F">
        <w:rPr>
          <w:rFonts w:ascii="Times New Roman" w:hAnsi="Times New Roman" w:cs="Times New Roman"/>
          <w:sz w:val="28"/>
          <w:szCs w:val="28"/>
        </w:rPr>
        <w:t xml:space="preserve">среду, истец обратился к ответчику - Управлению </w:t>
      </w:r>
      <w:proofErr w:type="spellStart"/>
      <w:r w:rsidRPr="00DA273F">
        <w:rPr>
          <w:rFonts w:ascii="Times New Roman" w:hAnsi="Times New Roman" w:cs="Times New Roman"/>
          <w:sz w:val="28"/>
          <w:szCs w:val="28"/>
        </w:rPr>
        <w:t>Росприроднадзора</w:t>
      </w:r>
      <w:proofErr w:type="spellEnd"/>
      <w:r w:rsidRPr="00DA273F">
        <w:rPr>
          <w:rFonts w:ascii="Times New Roman" w:hAnsi="Times New Roman" w:cs="Times New Roman"/>
          <w:sz w:val="28"/>
          <w:szCs w:val="28"/>
        </w:rPr>
        <w:t xml:space="preserve"> по Тамбовской области</w:t>
      </w:r>
      <w:r w:rsidR="00CE70DF" w:rsidRPr="00DA273F">
        <w:rPr>
          <w:rFonts w:ascii="Times New Roman" w:hAnsi="Times New Roman" w:cs="Times New Roman"/>
          <w:sz w:val="28"/>
          <w:szCs w:val="28"/>
        </w:rPr>
        <w:t xml:space="preserve"> </w:t>
      </w:r>
      <w:r w:rsidRPr="00DA273F">
        <w:rPr>
          <w:rFonts w:ascii="Times New Roman" w:hAnsi="Times New Roman" w:cs="Times New Roman"/>
          <w:sz w:val="28"/>
          <w:szCs w:val="28"/>
        </w:rPr>
        <w:t>с письмом о возврате излишне перечисленной платы за негативное воздействие на</w:t>
      </w:r>
      <w:r w:rsidR="00CE70DF" w:rsidRPr="00DA273F">
        <w:rPr>
          <w:rFonts w:ascii="Times New Roman" w:hAnsi="Times New Roman" w:cs="Times New Roman"/>
          <w:sz w:val="28"/>
          <w:szCs w:val="28"/>
        </w:rPr>
        <w:t xml:space="preserve"> </w:t>
      </w:r>
      <w:r w:rsidRPr="00DA273F">
        <w:rPr>
          <w:rFonts w:ascii="Times New Roman" w:hAnsi="Times New Roman" w:cs="Times New Roman"/>
          <w:sz w:val="28"/>
          <w:szCs w:val="28"/>
        </w:rPr>
        <w:t>окружающую среду</w:t>
      </w:r>
      <w:r w:rsidR="00CE70DF" w:rsidRPr="00DA273F">
        <w:rPr>
          <w:rFonts w:ascii="Times New Roman" w:hAnsi="Times New Roman" w:cs="Times New Roman"/>
          <w:sz w:val="28"/>
          <w:szCs w:val="28"/>
        </w:rPr>
        <w:t>,</w:t>
      </w:r>
      <w:r w:rsidRPr="00DA273F">
        <w:rPr>
          <w:rFonts w:ascii="Times New Roman" w:hAnsi="Times New Roman" w:cs="Times New Roman"/>
          <w:sz w:val="28"/>
          <w:szCs w:val="28"/>
        </w:rPr>
        <w:t xml:space="preserve"> сославшись на положения п. 6 ст. 2</w:t>
      </w:r>
      <w:r w:rsidR="00CE70DF" w:rsidRPr="00DA273F">
        <w:rPr>
          <w:rFonts w:ascii="Times New Roman" w:hAnsi="Times New Roman" w:cs="Times New Roman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Федерального закона от 10.01.2002 №7-ФЗ «Об охране окружающей среды», п.2 ст. 2</w:t>
      </w:r>
      <w:r w:rsidR="00CE70DF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Федерального закона от 24.06.1998 №89-ФЗ «Об отходах производства и потребления», ст.</w:t>
      </w:r>
      <w:r w:rsidR="00CE70DF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 xml:space="preserve">49 Федерального закона от 21.11.2011 №323-ФЗ «Об основах охраны здоровья </w:t>
      </w:r>
      <w:r w:rsidRPr="00DA273F">
        <w:rPr>
          <w:rStyle w:val="fontstyle01"/>
          <w:sz w:val="28"/>
          <w:szCs w:val="28"/>
        </w:rPr>
        <w:lastRenderedPageBreak/>
        <w:t>граждан в</w:t>
      </w:r>
      <w:r w:rsidR="00CE70DF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Российской Федерации», письма Министерства природных ресурсов и экологии Российской</w:t>
      </w:r>
      <w:r w:rsidR="00CE70DF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Федерации и Федеральной службы по надзору в сфере природопользования от 22.04.2015</w:t>
      </w:r>
      <w:r w:rsidR="00CE70DF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№АА-03-04-36/6554, Министерства природных ресурсов и экологии Российской Федерации</w:t>
      </w:r>
      <w:r w:rsidR="00CE70DF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от 12.02.2015 №12-50/1025-ОГ, от 01.10.2014 №05-12-44/22301.</w:t>
      </w:r>
      <w:r w:rsidR="00CE70DF" w:rsidRPr="00DA273F">
        <w:rPr>
          <w:rStyle w:val="fontstyle01"/>
          <w:sz w:val="28"/>
          <w:szCs w:val="28"/>
        </w:rPr>
        <w:t xml:space="preserve"> О</w:t>
      </w:r>
      <w:r w:rsidRPr="00DA273F">
        <w:rPr>
          <w:rStyle w:val="fontstyle01"/>
          <w:sz w:val="28"/>
          <w:szCs w:val="28"/>
        </w:rPr>
        <w:t>тветчик отказал в возврате ежеквартальной</w:t>
      </w:r>
      <w:r w:rsidR="00CE70DF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платы, ссылаясь об отсутствии утвержденного Порядка по возврату излишне уплаченной</w:t>
      </w:r>
      <w:r w:rsidR="00CE70DF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(взысканной) платы за негативное воздействие на окружающую среду.</w:t>
      </w:r>
      <w:r w:rsidR="00CE70DF" w:rsidRPr="00DA273F">
        <w:rPr>
          <w:rStyle w:val="fontstyle01"/>
          <w:sz w:val="28"/>
          <w:szCs w:val="28"/>
        </w:rPr>
        <w:t xml:space="preserve"> </w:t>
      </w:r>
    </w:p>
    <w:p w:rsidR="00864291" w:rsidRPr="00DA273F" w:rsidRDefault="00864291" w:rsidP="008B06C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A273F">
        <w:rPr>
          <w:rStyle w:val="fontstyle01"/>
          <w:sz w:val="28"/>
          <w:szCs w:val="28"/>
        </w:rPr>
        <w:t>Поскольку ответчик не возвратил перечисленные в его адрес авансовые платежи за</w:t>
      </w:r>
      <w:r w:rsidR="00CE70DF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негативное воздействие на окружающую среду истец обратился в арбитражный суд с</w:t>
      </w:r>
      <w:r w:rsidR="00CE70DF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исковым заявлением.</w:t>
      </w:r>
    </w:p>
    <w:p w:rsidR="00CC2435" w:rsidRPr="00DA273F" w:rsidRDefault="00CC2435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A57C98" w:rsidRPr="00DA273F" w:rsidRDefault="00A57C98" w:rsidP="00B16407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A273F">
        <w:rPr>
          <w:rFonts w:ascii="Times New Roman" w:hAnsi="Times New Roman" w:cs="Times New Roman"/>
          <w:b/>
          <w:sz w:val="28"/>
          <w:szCs w:val="28"/>
        </w:rPr>
        <w:t>Правовое обоснование:</w:t>
      </w:r>
    </w:p>
    <w:p w:rsidR="008B06C5" w:rsidRPr="00DA273F" w:rsidRDefault="003A079D" w:rsidP="003A079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DA273F">
        <w:rPr>
          <w:rStyle w:val="fontstyle01"/>
          <w:sz w:val="28"/>
          <w:szCs w:val="28"/>
        </w:rPr>
        <w:t>В соответствии с ч.1 ст. 49 Федерального закона от 21.11.2011 №</w:t>
      </w:r>
      <w:r w:rsidR="004B28A2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323-ФЗ «Об основах</w:t>
      </w:r>
      <w:r w:rsidR="000C072C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охраны здоровья граждан в Российской Федерации» медицинские отходы - все виды</w:t>
      </w:r>
      <w:r w:rsidR="000C072C" w:rsidRPr="00DA273F">
        <w:rPr>
          <w:rStyle w:val="fontstyle01"/>
          <w:sz w:val="28"/>
          <w:szCs w:val="28"/>
        </w:rPr>
        <w:t xml:space="preserve"> </w:t>
      </w:r>
      <w:bookmarkStart w:id="1" w:name="_GoBack"/>
      <w:bookmarkEnd w:id="1"/>
      <w:r w:rsidRPr="00DA273F">
        <w:rPr>
          <w:rStyle w:val="fontstyle01"/>
          <w:sz w:val="28"/>
          <w:szCs w:val="28"/>
        </w:rPr>
        <w:t xml:space="preserve">отходов, в том числе анатомические, </w:t>
      </w:r>
      <w:proofErr w:type="spellStart"/>
      <w:r w:rsidRPr="00DA273F">
        <w:rPr>
          <w:rStyle w:val="fontstyle01"/>
          <w:sz w:val="28"/>
          <w:szCs w:val="28"/>
        </w:rPr>
        <w:t>патолого-анатомические</w:t>
      </w:r>
      <w:proofErr w:type="spellEnd"/>
      <w:r w:rsidRPr="00DA273F">
        <w:rPr>
          <w:rStyle w:val="fontstyle01"/>
          <w:sz w:val="28"/>
          <w:szCs w:val="28"/>
        </w:rPr>
        <w:t>, биохимические,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микробиологические и физиологические, образующиеся в процессе осуществления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медицинской деятельности и фармацевтической деятельности, деятельности по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производству лекарственных средств и медицинских изделий, а также деятельности в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 xml:space="preserve">области использования возбудителей инфекционных заболеваний и </w:t>
      </w:r>
      <w:proofErr w:type="spellStart"/>
      <w:r w:rsidRPr="00DA273F">
        <w:rPr>
          <w:rStyle w:val="fontstyle01"/>
          <w:sz w:val="28"/>
          <w:szCs w:val="28"/>
        </w:rPr>
        <w:t>генно-инженерномодифицированных</w:t>
      </w:r>
      <w:proofErr w:type="spellEnd"/>
      <w:r w:rsidRPr="00DA273F">
        <w:rPr>
          <w:rStyle w:val="fontstyle01"/>
          <w:sz w:val="28"/>
          <w:szCs w:val="28"/>
        </w:rPr>
        <w:t xml:space="preserve"> организмов в медицинских целях.</w:t>
      </w:r>
    </w:p>
    <w:p w:rsidR="00CC2435" w:rsidRPr="00DA273F" w:rsidRDefault="003A079D" w:rsidP="003A079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273F">
        <w:rPr>
          <w:rStyle w:val="fontstyle01"/>
          <w:sz w:val="28"/>
          <w:szCs w:val="28"/>
        </w:rPr>
        <w:t>Согласно ч.2 ст. 49 Федерального закона от 21.11.2011 №323-ФЗ медицинские отходы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разделяются по степени их эпидемиологической, токсикологической, радиационной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опасности, а также негативного воздействия на среду обитания в соответствии с критериями,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устанавливаемыми Правительством Российской Федерации, на следующие классы:</w:t>
      </w:r>
    </w:p>
    <w:p w:rsidR="008B06C5" w:rsidRPr="00DA273F" w:rsidRDefault="003A079D" w:rsidP="008B06C5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DA273F">
        <w:rPr>
          <w:rStyle w:val="fontstyle01"/>
          <w:sz w:val="28"/>
          <w:szCs w:val="28"/>
        </w:rPr>
        <w:t xml:space="preserve">1) класс "А" - </w:t>
      </w:r>
      <w:proofErr w:type="spellStart"/>
      <w:r w:rsidRPr="00DA273F">
        <w:rPr>
          <w:rStyle w:val="fontstyle01"/>
          <w:sz w:val="28"/>
          <w:szCs w:val="28"/>
        </w:rPr>
        <w:t>эпидемиологически</w:t>
      </w:r>
      <w:proofErr w:type="spellEnd"/>
      <w:r w:rsidRPr="00DA273F">
        <w:rPr>
          <w:rStyle w:val="fontstyle01"/>
          <w:sz w:val="28"/>
          <w:szCs w:val="28"/>
        </w:rPr>
        <w:t xml:space="preserve"> безопасные отходы, приближенные по составу к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твердым бытовым отходам;</w:t>
      </w:r>
      <w:r w:rsidR="008B06C5" w:rsidRPr="00DA273F">
        <w:rPr>
          <w:rStyle w:val="fontstyle01"/>
          <w:sz w:val="28"/>
          <w:szCs w:val="28"/>
        </w:rPr>
        <w:t xml:space="preserve"> </w:t>
      </w:r>
    </w:p>
    <w:p w:rsidR="008B06C5" w:rsidRPr="00DA273F" w:rsidRDefault="003A079D" w:rsidP="008B06C5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DA273F">
        <w:rPr>
          <w:rStyle w:val="fontstyle01"/>
          <w:sz w:val="28"/>
          <w:szCs w:val="28"/>
        </w:rPr>
        <w:t xml:space="preserve">2) класс "Б" - </w:t>
      </w:r>
      <w:proofErr w:type="spellStart"/>
      <w:r w:rsidRPr="00DA273F">
        <w:rPr>
          <w:rStyle w:val="fontstyle01"/>
          <w:sz w:val="28"/>
          <w:szCs w:val="28"/>
        </w:rPr>
        <w:t>эпидемиологически</w:t>
      </w:r>
      <w:proofErr w:type="spellEnd"/>
      <w:r w:rsidRPr="00DA273F">
        <w:rPr>
          <w:rStyle w:val="fontstyle01"/>
          <w:sz w:val="28"/>
          <w:szCs w:val="28"/>
        </w:rPr>
        <w:t xml:space="preserve"> опасные отходы;</w:t>
      </w:r>
      <w:r w:rsidR="008B06C5" w:rsidRPr="00DA273F">
        <w:rPr>
          <w:rStyle w:val="fontstyle01"/>
          <w:sz w:val="28"/>
          <w:szCs w:val="28"/>
        </w:rPr>
        <w:t xml:space="preserve"> </w:t>
      </w:r>
    </w:p>
    <w:p w:rsidR="008B06C5" w:rsidRPr="00DA273F" w:rsidRDefault="003A079D" w:rsidP="008B06C5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DA273F">
        <w:rPr>
          <w:rStyle w:val="fontstyle01"/>
          <w:sz w:val="28"/>
          <w:szCs w:val="28"/>
        </w:rPr>
        <w:t xml:space="preserve">3) класс "В" - чрезвычайно </w:t>
      </w:r>
      <w:proofErr w:type="spellStart"/>
      <w:r w:rsidRPr="00DA273F">
        <w:rPr>
          <w:rStyle w:val="fontstyle01"/>
          <w:sz w:val="28"/>
          <w:szCs w:val="28"/>
        </w:rPr>
        <w:t>эпидемиологически</w:t>
      </w:r>
      <w:proofErr w:type="spellEnd"/>
      <w:r w:rsidRPr="00DA273F">
        <w:rPr>
          <w:rStyle w:val="fontstyle01"/>
          <w:sz w:val="28"/>
          <w:szCs w:val="28"/>
        </w:rPr>
        <w:t xml:space="preserve"> опасные отходы;</w:t>
      </w:r>
      <w:r w:rsidR="008B06C5" w:rsidRPr="00DA273F">
        <w:rPr>
          <w:rStyle w:val="fontstyle01"/>
          <w:sz w:val="28"/>
          <w:szCs w:val="28"/>
        </w:rPr>
        <w:t xml:space="preserve"> </w:t>
      </w:r>
    </w:p>
    <w:p w:rsidR="008B06C5" w:rsidRPr="00DA273F" w:rsidRDefault="003A079D" w:rsidP="008B06C5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DA273F">
        <w:rPr>
          <w:rStyle w:val="fontstyle01"/>
          <w:sz w:val="28"/>
          <w:szCs w:val="28"/>
        </w:rPr>
        <w:t>4) класс "Г" - токсикологические опасные отходы, приближенные по составу к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промышленным;</w:t>
      </w:r>
      <w:r w:rsidR="008B06C5" w:rsidRPr="00DA273F">
        <w:rPr>
          <w:rStyle w:val="fontstyle01"/>
          <w:sz w:val="28"/>
          <w:szCs w:val="28"/>
        </w:rPr>
        <w:t xml:space="preserve"> </w:t>
      </w:r>
    </w:p>
    <w:p w:rsidR="008B06C5" w:rsidRPr="00DA273F" w:rsidRDefault="003A079D" w:rsidP="008B06C5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DA273F">
        <w:rPr>
          <w:rStyle w:val="fontstyle01"/>
          <w:sz w:val="28"/>
          <w:szCs w:val="28"/>
        </w:rPr>
        <w:t>5) класс "Д" - радиоактивные отходы.</w:t>
      </w:r>
      <w:r w:rsidR="008B06C5" w:rsidRPr="00DA273F">
        <w:rPr>
          <w:rStyle w:val="fontstyle01"/>
          <w:sz w:val="28"/>
          <w:szCs w:val="28"/>
        </w:rPr>
        <w:t xml:space="preserve">  </w:t>
      </w:r>
    </w:p>
    <w:p w:rsidR="008B06C5" w:rsidRPr="00DA273F" w:rsidRDefault="003A079D" w:rsidP="003A079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DA273F">
        <w:rPr>
          <w:rStyle w:val="fontstyle01"/>
          <w:sz w:val="28"/>
          <w:szCs w:val="28"/>
        </w:rPr>
        <w:t>Медицинские отходы подлежат сбору, использованию, обезвреживанию,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размещению, хранению, транспортировке, учету и утилизации в порядке, установленном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законодательством в области обеспечения санитарно-эпидемиологического благополучия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населения (ч. 2 ст. 49 Федерального закона от 21.11.2011 №323-ФЗ).</w:t>
      </w:r>
      <w:r w:rsidR="008B06C5" w:rsidRPr="00DA273F">
        <w:rPr>
          <w:rStyle w:val="fontstyle01"/>
          <w:sz w:val="28"/>
          <w:szCs w:val="28"/>
        </w:rPr>
        <w:t xml:space="preserve"> </w:t>
      </w:r>
    </w:p>
    <w:p w:rsidR="008B06C5" w:rsidRPr="00DA273F" w:rsidRDefault="003A079D" w:rsidP="003A079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DA273F">
        <w:rPr>
          <w:rStyle w:val="fontstyle01"/>
          <w:color w:val="auto"/>
          <w:sz w:val="28"/>
          <w:szCs w:val="28"/>
        </w:rPr>
        <w:t xml:space="preserve">Пунктами 2.2, 5.12, 7.6 </w:t>
      </w:r>
      <w:proofErr w:type="spellStart"/>
      <w:r w:rsidRPr="00DA273F">
        <w:rPr>
          <w:rStyle w:val="fontstyle01"/>
          <w:color w:val="auto"/>
          <w:sz w:val="28"/>
          <w:szCs w:val="28"/>
        </w:rPr>
        <w:t>СанПиН</w:t>
      </w:r>
      <w:proofErr w:type="spellEnd"/>
      <w:r w:rsidRPr="00DA273F">
        <w:rPr>
          <w:rStyle w:val="fontstyle01"/>
          <w:color w:val="auto"/>
          <w:sz w:val="28"/>
          <w:szCs w:val="28"/>
        </w:rPr>
        <w:t xml:space="preserve"> 2.1.7.2790-10</w:t>
      </w:r>
      <w:r w:rsidR="004B28A2" w:rsidRPr="00DA273F">
        <w:rPr>
          <w:rStyle w:val="fontstyle01"/>
          <w:color w:val="auto"/>
          <w:sz w:val="28"/>
          <w:szCs w:val="28"/>
        </w:rPr>
        <w:t xml:space="preserve"> </w:t>
      </w:r>
      <w:r w:rsidR="004B28A2" w:rsidRPr="00DA273F">
        <w:rPr>
          <w:rStyle w:val="fontstyle01"/>
          <w:sz w:val="28"/>
          <w:szCs w:val="28"/>
        </w:rPr>
        <w:t>«Санитарно-</w:t>
      </w:r>
      <w:r w:rsidR="004B28A2" w:rsidRPr="00DA273F">
        <w:rPr>
          <w:rStyle w:val="fontstyle01"/>
          <w:color w:val="auto"/>
          <w:sz w:val="28"/>
          <w:szCs w:val="28"/>
        </w:rPr>
        <w:t xml:space="preserve">эпидемиологические требования к обращению с медицинскими отходами» </w:t>
      </w:r>
      <w:r w:rsidRPr="00DA273F">
        <w:rPr>
          <w:rStyle w:val="fontstyle01"/>
          <w:color w:val="auto"/>
          <w:sz w:val="28"/>
          <w:szCs w:val="28"/>
        </w:rPr>
        <w:t>определено, что отходы</w:t>
      </w:r>
      <w:r w:rsidRPr="00DA273F">
        <w:rPr>
          <w:rStyle w:val="fontstyle01"/>
          <w:sz w:val="28"/>
          <w:szCs w:val="28"/>
        </w:rPr>
        <w:t xml:space="preserve"> классов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"Б", "В" могут накапливаться, временно храниться, транспортироваться, уничтожаться и</w:t>
      </w:r>
      <w:r w:rsidR="008B06C5" w:rsidRPr="00DA273F">
        <w:rPr>
          <w:rStyle w:val="fontstyle01"/>
          <w:sz w:val="28"/>
          <w:szCs w:val="28"/>
        </w:rPr>
        <w:t xml:space="preserve"> </w:t>
      </w:r>
      <w:proofErr w:type="spellStart"/>
      <w:r w:rsidRPr="00DA273F">
        <w:rPr>
          <w:rStyle w:val="fontstyle01"/>
          <w:sz w:val="28"/>
          <w:szCs w:val="28"/>
        </w:rPr>
        <w:t>захораниваться</w:t>
      </w:r>
      <w:proofErr w:type="spellEnd"/>
      <w:r w:rsidRPr="00DA273F">
        <w:rPr>
          <w:rStyle w:val="fontstyle01"/>
          <w:sz w:val="28"/>
          <w:szCs w:val="28"/>
        </w:rPr>
        <w:t xml:space="preserve"> совместно с </w:t>
      </w:r>
      <w:r w:rsidRPr="00DA273F">
        <w:rPr>
          <w:rStyle w:val="fontstyle01"/>
          <w:sz w:val="28"/>
          <w:szCs w:val="28"/>
        </w:rPr>
        <w:lastRenderedPageBreak/>
        <w:t>отходами класса "А"; захоронение обезвреженных отходов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класса "Б", "В" на полигоне допускается только при изменении их товарного вида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(измельчение, спекание, прессование и так далее) и невозможности их повторного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применения; транспортирование, обезвреживание и захоронение отходов класса "Г"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осуществляется в соответствии с гигиеническими требованиями, предъявляемыми к порядку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накопления, транспортирования, обезвреживания и захоронения токсичных промышленных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отходов.</w:t>
      </w:r>
    </w:p>
    <w:p w:rsidR="008B06C5" w:rsidRPr="00DA273F" w:rsidRDefault="003A079D" w:rsidP="003A079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DA273F">
        <w:rPr>
          <w:rStyle w:val="fontstyle01"/>
          <w:sz w:val="28"/>
          <w:szCs w:val="28"/>
        </w:rPr>
        <w:t xml:space="preserve">Под размещением отходов, согласно приложению 6 </w:t>
      </w:r>
      <w:proofErr w:type="spellStart"/>
      <w:r w:rsidRPr="00DA273F">
        <w:rPr>
          <w:rStyle w:val="fontstyle01"/>
          <w:sz w:val="28"/>
          <w:szCs w:val="28"/>
        </w:rPr>
        <w:t>СанПиН</w:t>
      </w:r>
      <w:proofErr w:type="spellEnd"/>
      <w:r w:rsidRPr="00DA273F">
        <w:rPr>
          <w:rStyle w:val="fontstyle01"/>
          <w:sz w:val="28"/>
          <w:szCs w:val="28"/>
        </w:rPr>
        <w:t xml:space="preserve"> 2.1.7.2790-10, так же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понимается их хранение и захоронение.</w:t>
      </w:r>
      <w:r w:rsidR="008B06C5" w:rsidRPr="00DA273F">
        <w:rPr>
          <w:rStyle w:val="fontstyle01"/>
          <w:sz w:val="28"/>
          <w:szCs w:val="28"/>
        </w:rPr>
        <w:t xml:space="preserve"> </w:t>
      </w:r>
    </w:p>
    <w:p w:rsidR="008B06C5" w:rsidRPr="00DA273F" w:rsidRDefault="003A079D" w:rsidP="003A079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DA273F">
        <w:rPr>
          <w:rStyle w:val="fontstyle01"/>
          <w:sz w:val="28"/>
          <w:szCs w:val="28"/>
        </w:rPr>
        <w:t>Таким образом, действующим законодательством в сфере охраны здоровья и в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области обеспечения санитарно-эпидемиологического благополучия населения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предусмотрена возможность размещения медицинских отходов. Однако указанные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нормативные акты, как следует из их содержания, не регулируют вопросы компенсационной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платы за негативное воздействие на окружающую среду.</w:t>
      </w:r>
    </w:p>
    <w:p w:rsidR="008B06C5" w:rsidRPr="00DA273F" w:rsidRDefault="003A079D" w:rsidP="003A079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DA273F">
        <w:rPr>
          <w:rStyle w:val="fontstyle01"/>
          <w:sz w:val="28"/>
          <w:szCs w:val="28"/>
        </w:rPr>
        <w:t>В силу ст. 16.2 Федерального закона от 10.01.2002 №7-ФЗ платежной базой для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исчисления платы за негативное воздействие на окружающую среду является объем или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масса выбросов загрязняющих веществ, сбросов загрязняющих веществ либо объем или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масса размещенных в отчетном периоде отходов производства и потребления.</w:t>
      </w:r>
    </w:p>
    <w:p w:rsidR="003A079D" w:rsidRPr="00DA273F" w:rsidRDefault="003A079D" w:rsidP="003A079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273F">
        <w:rPr>
          <w:rStyle w:val="fontstyle01"/>
          <w:sz w:val="28"/>
          <w:szCs w:val="28"/>
        </w:rPr>
        <w:t>Согласно материалам дела в рассматриваемом случае (касающемся непосредственно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той части отходов, в отношении которой Учреждением исчислялась плата за негативное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воздействие на окружающую среду за размещение отходов), истцом со специализированной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организацией заключен гражданско</w:t>
      </w:r>
      <w:r w:rsidR="008B06C5" w:rsidRPr="00DA273F">
        <w:rPr>
          <w:rStyle w:val="fontstyle01"/>
          <w:sz w:val="28"/>
          <w:szCs w:val="28"/>
        </w:rPr>
        <w:t>-</w:t>
      </w:r>
      <w:r w:rsidRPr="00DA273F">
        <w:rPr>
          <w:rStyle w:val="fontstyle01"/>
          <w:sz w:val="28"/>
          <w:szCs w:val="28"/>
        </w:rPr>
        <w:t>правовой договор (контракт) на оказание услуг по погрузке, вывозу твердых бытовых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отходов.</w:t>
      </w:r>
    </w:p>
    <w:p w:rsidR="008B06C5" w:rsidRPr="00DA273F" w:rsidRDefault="003A079D" w:rsidP="003A079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DA273F">
        <w:rPr>
          <w:rStyle w:val="fontstyle01"/>
          <w:sz w:val="28"/>
          <w:szCs w:val="28"/>
        </w:rPr>
        <w:t>В расчетах платы учреждения представлены отходы, образующиеся и помещаемые в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контейнеры для вывоза отходов, в соответствии с ранее разработанным проектом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нормативов образования отходов и лимитов на их размещение (ПНООЛР) от 01.04.2009,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основную массу которых составляет «мусор от бытовых помещений организаций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несортированный (исключая крупногабаритный) 4 класса опасности, код по ФККО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9120040001004.</w:t>
      </w:r>
    </w:p>
    <w:p w:rsidR="008B06C5" w:rsidRPr="00DA273F" w:rsidRDefault="003A079D" w:rsidP="003A079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DA273F">
        <w:rPr>
          <w:rStyle w:val="fontstyle01"/>
          <w:sz w:val="28"/>
          <w:szCs w:val="28"/>
        </w:rPr>
        <w:t>Расчеты платы представлялись учреждением по 2015 г. включительно. Итоговую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декларацию по плате за 2016 год учреждение не представляло.</w:t>
      </w:r>
    </w:p>
    <w:p w:rsidR="00FA4FA2" w:rsidRPr="00DA273F" w:rsidRDefault="003A079D" w:rsidP="003A079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DA273F">
        <w:rPr>
          <w:rStyle w:val="fontstyle01"/>
          <w:sz w:val="28"/>
          <w:szCs w:val="28"/>
        </w:rPr>
        <w:t>Региональный оператор на территории Тамбовской области не определен. В тарифах,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установленных на территории Тамбовской области для операторов по обращению с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твердыми коммунальными отходами в 2016г. расходы на плату за негативное воздействие на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окружающую среду при размещении коммунальных отходов не учитывались. Таким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образом, плательщиками платы при размещении отходов за 2016г. являются юридические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лица и индивидуальные предприниматели, при осуществлении которыми хозяйственной и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(или) иной деятельности образовались отходы.</w:t>
      </w:r>
      <w:r w:rsidR="008B06C5" w:rsidRPr="00DA273F">
        <w:rPr>
          <w:rStyle w:val="fontstyle01"/>
          <w:sz w:val="28"/>
          <w:szCs w:val="28"/>
        </w:rPr>
        <w:t xml:space="preserve"> </w:t>
      </w:r>
    </w:p>
    <w:p w:rsidR="00FA4FA2" w:rsidRPr="00DA273F" w:rsidRDefault="003A079D" w:rsidP="003A079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DA273F">
        <w:rPr>
          <w:rStyle w:val="fontstyle01"/>
          <w:sz w:val="28"/>
          <w:szCs w:val="28"/>
        </w:rPr>
        <w:t>Класс А (</w:t>
      </w:r>
      <w:proofErr w:type="spellStart"/>
      <w:r w:rsidRPr="00DA273F">
        <w:rPr>
          <w:rStyle w:val="fontstyle01"/>
          <w:sz w:val="28"/>
          <w:szCs w:val="28"/>
        </w:rPr>
        <w:t>эпидемиологически</w:t>
      </w:r>
      <w:proofErr w:type="spellEnd"/>
      <w:r w:rsidRPr="00DA273F">
        <w:rPr>
          <w:rStyle w:val="fontstyle01"/>
          <w:sz w:val="28"/>
          <w:szCs w:val="28"/>
        </w:rPr>
        <w:t xml:space="preserve"> безопасные отходы, по составу приближенные к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твердым бытовым отходам, критерием опасности которых является отсутствие в их составе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 xml:space="preserve">возбудителей инфекционных заболеваний) </w:t>
      </w:r>
      <w:r w:rsidRPr="00DA273F">
        <w:rPr>
          <w:rStyle w:val="fontstyle01"/>
          <w:sz w:val="28"/>
          <w:szCs w:val="28"/>
        </w:rPr>
        <w:lastRenderedPageBreak/>
        <w:t>включает отходы, не имеющие контакта с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биологическими жидкостями пациентов, инфекционными больными: канцелярские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принадлежности, упаковка, мебель, инвентарь, потерявшие потребительские свойства, смет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от уборки территории, пищевые отходы центральных пищеблоков, а также всех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подразделений организации, осуществляющей медицинскую и/или фармацевтическую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деятельность, кроме инфекционных, в том числе фтизиатрических.</w:t>
      </w:r>
      <w:r w:rsidR="008B06C5" w:rsidRPr="00DA273F">
        <w:rPr>
          <w:rStyle w:val="fontstyle01"/>
          <w:sz w:val="28"/>
          <w:szCs w:val="28"/>
        </w:rPr>
        <w:t xml:space="preserve"> </w:t>
      </w:r>
    </w:p>
    <w:p w:rsidR="003A079D" w:rsidRPr="00DA273F" w:rsidRDefault="003A079D" w:rsidP="003A079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273F">
        <w:rPr>
          <w:rStyle w:val="fontstyle01"/>
          <w:sz w:val="28"/>
          <w:szCs w:val="28"/>
        </w:rPr>
        <w:t xml:space="preserve">В соответствии с </w:t>
      </w:r>
      <w:proofErr w:type="spellStart"/>
      <w:r w:rsidRPr="00DA273F">
        <w:rPr>
          <w:rStyle w:val="fontstyle01"/>
          <w:sz w:val="28"/>
          <w:szCs w:val="28"/>
        </w:rPr>
        <w:t>пп</w:t>
      </w:r>
      <w:proofErr w:type="spellEnd"/>
      <w:r w:rsidRPr="00DA273F">
        <w:rPr>
          <w:rStyle w:val="fontstyle01"/>
          <w:sz w:val="28"/>
          <w:szCs w:val="28"/>
        </w:rPr>
        <w:t xml:space="preserve">. 4.9, пп.7.1 и 7.2 </w:t>
      </w:r>
      <w:proofErr w:type="spellStart"/>
      <w:r w:rsidRPr="00DA273F">
        <w:rPr>
          <w:rStyle w:val="fontstyle01"/>
          <w:sz w:val="28"/>
          <w:szCs w:val="28"/>
        </w:rPr>
        <w:t>СанПиН</w:t>
      </w:r>
      <w:proofErr w:type="spellEnd"/>
      <w:r w:rsidRPr="00DA273F">
        <w:rPr>
          <w:rStyle w:val="fontstyle01"/>
          <w:sz w:val="28"/>
          <w:szCs w:val="28"/>
        </w:rPr>
        <w:t xml:space="preserve"> 2.1.7.2790-10 крупногабаритные отходы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класса А собираются в специальные бункеры для крупногабаритных отходов. Поверхности и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агрегаты крупногабаритных отходов, имевшие контакт с инфицированным материалом или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больными, подвергаются обязательной дезинфекции перед их помещением в накопительный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бункер. Транспортирование отходов класса А организуется с учетом схемы санитарной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очистки, принятой для данной территории, в соответствии с требованиями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санитарного законодательства к содержанию территорий населенных мест и обращению с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отходами производства и потребления. Кроме того, при транспортировании медицинских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отходов указанного класса разрешается применение транспорта, используемого для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перевозки твердых бытовых отходов.</w:t>
      </w:r>
    </w:p>
    <w:p w:rsidR="00FA4FA2" w:rsidRPr="00DA273F" w:rsidRDefault="003A079D" w:rsidP="003A079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DA273F">
        <w:rPr>
          <w:rStyle w:val="fontstyle01"/>
          <w:sz w:val="28"/>
          <w:szCs w:val="28"/>
        </w:rPr>
        <w:t>В соответствии с п. 2.8 СП 2.1.7.1038-01. 2.1.7. "Почва, очистка населенных мест,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отходы производств и потребления, санитарная охрана почвы. Гигиенические требования к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устройству и содержанию полигонов для твердых бытовых отходов"</w:t>
      </w:r>
      <w:r w:rsidR="00FA4FA2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на полигоны твердых бытовых отходов осуществляется прием твердых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отходов лечебно-профилактических учреждений</w:t>
      </w:r>
      <w:r w:rsidR="00A8738C" w:rsidRPr="00DA273F">
        <w:rPr>
          <w:rStyle w:val="fontstyle01"/>
          <w:sz w:val="28"/>
          <w:szCs w:val="28"/>
        </w:rPr>
        <w:t>…</w:t>
      </w:r>
      <w:r w:rsidR="008B06C5" w:rsidRPr="00DA273F">
        <w:rPr>
          <w:rStyle w:val="fontstyle01"/>
          <w:sz w:val="28"/>
          <w:szCs w:val="28"/>
        </w:rPr>
        <w:t xml:space="preserve"> </w:t>
      </w:r>
    </w:p>
    <w:p w:rsidR="00FA4FA2" w:rsidRPr="00DA273F" w:rsidRDefault="003A079D" w:rsidP="003A079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DA273F">
        <w:rPr>
          <w:rStyle w:val="fontstyle01"/>
          <w:sz w:val="28"/>
          <w:szCs w:val="28"/>
        </w:rPr>
        <w:t>Таким образом, санитарным законодательством допускается осуществление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обращения медицинских отходов класса А в соответствии с требованиями законодательства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в области обращения с отходами производства и потребления, в связи с чем не исключается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возможность применения норм закона «Об отходах производства и потребления», а также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нормативных правовых актов Минприроды России, если медицинские отходы после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соответствующей обработки и обеззараживания утратили эпидемиологическую и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токсикологическую опасность либо в случае отсутствия контакта с инфицированным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материалом или больными.</w:t>
      </w:r>
      <w:r w:rsidR="008B06C5" w:rsidRPr="00DA273F">
        <w:rPr>
          <w:rStyle w:val="fontstyle01"/>
          <w:sz w:val="28"/>
          <w:szCs w:val="28"/>
        </w:rPr>
        <w:t xml:space="preserve"> </w:t>
      </w:r>
    </w:p>
    <w:p w:rsidR="00FA4FA2" w:rsidRPr="00DA273F" w:rsidRDefault="003A079D" w:rsidP="003A079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DA273F">
        <w:rPr>
          <w:rStyle w:val="fontstyle01"/>
          <w:sz w:val="28"/>
          <w:szCs w:val="28"/>
        </w:rPr>
        <w:t>Вышеперечисленные отходы не подпадают под понятие медицинских отходов,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 xml:space="preserve">установленное </w:t>
      </w:r>
      <w:r w:rsidRPr="00DA273F">
        <w:rPr>
          <w:rStyle w:val="fontstyle01"/>
          <w:color w:val="auto"/>
          <w:sz w:val="28"/>
          <w:szCs w:val="28"/>
        </w:rPr>
        <w:t>ст. 49 Федерального закона от 25.11.2013 №317-ФЗ «Об основах охраны</w:t>
      </w:r>
      <w:r w:rsidR="008B06C5" w:rsidRPr="00DA273F">
        <w:rPr>
          <w:rStyle w:val="fontstyle01"/>
          <w:color w:val="auto"/>
          <w:sz w:val="28"/>
          <w:szCs w:val="28"/>
        </w:rPr>
        <w:t xml:space="preserve"> </w:t>
      </w:r>
      <w:r w:rsidRPr="00DA273F">
        <w:rPr>
          <w:rStyle w:val="fontstyle01"/>
          <w:color w:val="auto"/>
          <w:sz w:val="28"/>
          <w:szCs w:val="28"/>
        </w:rPr>
        <w:t>здоровья граждан в</w:t>
      </w:r>
      <w:r w:rsidRPr="00DA273F">
        <w:rPr>
          <w:rStyle w:val="fontstyle01"/>
          <w:sz w:val="28"/>
          <w:szCs w:val="28"/>
        </w:rPr>
        <w:t xml:space="preserve"> Российской Федерации». Кроме того, само по себе отнесение отходов к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медицинским и установление особой классификации медицинских отходов не освобождает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медицинские учреждения (как организации, в процессе осуществления деятельности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которых образуются отходы) от обязанности по внесению платы за негативное воздействие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на окружающую среду.</w:t>
      </w:r>
      <w:r w:rsidR="008B06C5" w:rsidRPr="00DA273F">
        <w:rPr>
          <w:rStyle w:val="fontstyle01"/>
          <w:sz w:val="28"/>
          <w:szCs w:val="28"/>
        </w:rPr>
        <w:t xml:space="preserve"> </w:t>
      </w:r>
    </w:p>
    <w:p w:rsidR="008B06C5" w:rsidRPr="00DA273F" w:rsidRDefault="003A079D" w:rsidP="003A079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DA273F">
        <w:rPr>
          <w:rStyle w:val="fontstyle01"/>
          <w:sz w:val="28"/>
          <w:szCs w:val="28"/>
        </w:rPr>
        <w:t>В договорах, заключенных истцом со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специализированными организациями по вывозу отходов (непосредственно в той части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 xml:space="preserve">отходов, в отношении которой Учреждением исчислялась плата за негативное </w:t>
      </w:r>
      <w:r w:rsidRPr="00DA273F">
        <w:rPr>
          <w:rStyle w:val="fontstyle01"/>
          <w:sz w:val="28"/>
          <w:szCs w:val="28"/>
        </w:rPr>
        <w:lastRenderedPageBreak/>
        <w:t>воздействие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на окружающую среду за размещение отходов) не предусмотрен переход права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собственности на отходы Учреждения, так же как и обязанность специализированных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организаций производить расчеты и вносить плату за негативное воздействие на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окружающую среду за размещение отходов, являющихся собственностью Учреждения.</w:t>
      </w:r>
      <w:r w:rsidR="008B06C5" w:rsidRPr="00DA273F">
        <w:rPr>
          <w:rStyle w:val="fontstyle01"/>
          <w:sz w:val="28"/>
          <w:szCs w:val="28"/>
        </w:rPr>
        <w:t xml:space="preserve"> </w:t>
      </w:r>
    </w:p>
    <w:p w:rsidR="008B06C5" w:rsidRPr="00DA273F" w:rsidRDefault="003A079D" w:rsidP="003A079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DA273F">
        <w:rPr>
          <w:rStyle w:val="fontstyle01"/>
          <w:sz w:val="28"/>
          <w:szCs w:val="28"/>
        </w:rPr>
        <w:t>Доказательств того, что денежные средства для цели уплаты данных платежей передавались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Учреждением специализированным организациям, в материалах дела отсутствуют.</w:t>
      </w:r>
      <w:r w:rsidR="008B06C5" w:rsidRPr="00DA273F">
        <w:rPr>
          <w:rStyle w:val="fontstyle01"/>
          <w:sz w:val="28"/>
          <w:szCs w:val="28"/>
        </w:rPr>
        <w:t xml:space="preserve"> </w:t>
      </w:r>
    </w:p>
    <w:p w:rsidR="003A079D" w:rsidRPr="00DA273F" w:rsidRDefault="003A079D" w:rsidP="003A079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273F">
        <w:rPr>
          <w:rStyle w:val="fontstyle01"/>
          <w:sz w:val="28"/>
          <w:szCs w:val="28"/>
        </w:rPr>
        <w:t xml:space="preserve">Руководствуясь положениями </w:t>
      </w:r>
      <w:r w:rsidRPr="00DA273F">
        <w:rPr>
          <w:rStyle w:val="fontstyle01"/>
          <w:color w:val="auto"/>
          <w:sz w:val="28"/>
          <w:szCs w:val="28"/>
        </w:rPr>
        <w:t>Федеральных законов №7-ФЗ и №89-</w:t>
      </w:r>
      <w:r w:rsidR="008B06C5" w:rsidRPr="00DA273F">
        <w:rPr>
          <w:rStyle w:val="fontstyle01"/>
          <w:color w:val="auto"/>
          <w:sz w:val="28"/>
          <w:szCs w:val="28"/>
        </w:rPr>
        <w:t xml:space="preserve"> </w:t>
      </w:r>
      <w:r w:rsidRPr="00DA273F">
        <w:rPr>
          <w:rStyle w:val="fontstyle01"/>
          <w:color w:val="auto"/>
          <w:sz w:val="28"/>
          <w:szCs w:val="28"/>
        </w:rPr>
        <w:t>ФЗ, ст. 210 Гражданского кодекса РФ, п. 2 постановления Конституционного Суда</w:t>
      </w:r>
      <w:r w:rsidR="008B06C5" w:rsidRPr="00DA273F">
        <w:rPr>
          <w:rStyle w:val="fontstyle01"/>
          <w:color w:val="auto"/>
          <w:sz w:val="28"/>
          <w:szCs w:val="28"/>
        </w:rPr>
        <w:t xml:space="preserve"> </w:t>
      </w:r>
      <w:r w:rsidRPr="00DA273F">
        <w:rPr>
          <w:rStyle w:val="fontstyle01"/>
          <w:color w:val="auto"/>
          <w:sz w:val="28"/>
          <w:szCs w:val="28"/>
        </w:rPr>
        <w:t>Российской Федерации от 05.03.2013 №5-П, суд считает,</w:t>
      </w:r>
      <w:r w:rsidRPr="00DA273F">
        <w:rPr>
          <w:rStyle w:val="fontstyle01"/>
          <w:sz w:val="28"/>
          <w:szCs w:val="28"/>
        </w:rPr>
        <w:t xml:space="preserve"> что Учреждение, самостоятельно и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добровольно исчислив и внеся плату за негативное воздействие на окружающую среду (в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части размещения отходов производства и потребления) за период 1-3 кварталы 2016 года,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признало такую обязанность за собой. Основания для возврата платы за негативное</w:t>
      </w:r>
      <w:r w:rsidR="008B06C5" w:rsidRPr="00DA273F">
        <w:rPr>
          <w:rStyle w:val="fontstyle01"/>
          <w:sz w:val="28"/>
          <w:szCs w:val="28"/>
        </w:rPr>
        <w:t xml:space="preserve"> </w:t>
      </w:r>
      <w:r w:rsidRPr="00DA273F">
        <w:rPr>
          <w:rStyle w:val="fontstyle01"/>
          <w:sz w:val="28"/>
          <w:szCs w:val="28"/>
        </w:rPr>
        <w:t>воздействие на окружающую среду в рассматриваемом случае отсутствуют.</w:t>
      </w:r>
      <w:r w:rsidR="008B06C5" w:rsidRPr="00DA273F">
        <w:rPr>
          <w:rStyle w:val="fontstyle01"/>
          <w:sz w:val="28"/>
          <w:szCs w:val="28"/>
        </w:rPr>
        <w:t xml:space="preserve"> </w:t>
      </w:r>
    </w:p>
    <w:p w:rsidR="003A079D" w:rsidRPr="00DA273F" w:rsidRDefault="003A079D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3A079D" w:rsidRPr="00DA273F" w:rsidRDefault="003A079D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DA273F" w:rsidRPr="00DA273F" w:rsidRDefault="00F069BF" w:rsidP="00DA273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273F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</w:t>
      </w:r>
      <w:r w:rsidR="00305E46" w:rsidRPr="00DA273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принято судом первой инстанции.</w:t>
      </w:r>
    </w:p>
    <w:p w:rsidR="00DA273F" w:rsidRPr="00DA273F" w:rsidRDefault="00DA273F" w:rsidP="00DA273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F5C8E" w:rsidRPr="00DA273F" w:rsidRDefault="00EF5C8E" w:rsidP="00DA273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273F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27f77beed1a644e58397ee27228d39f8" w:tgtFrame="_blank" w:history="1">
        <w:r w:rsidRPr="00DA273F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EF5C8E" w:rsidRPr="00DA273F" w:rsidRDefault="00EF5C8E" w:rsidP="00EF5C8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EF5C8E" w:rsidRPr="00DA273F" w:rsidRDefault="00EF5C8E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DE204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vk.com/away.php?to=https%3A%2F%2Fonlineecology.com%2Fdocs&amp;post=-92579905_814&amp;cc_key=" TargetMode="External" Id="R27f77beed1a644e58397ee27228d39f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