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91C7A" w:rsidRPr="00B91C7A" w:rsidRDefault="00B91C7A" w:rsidP="00B91C7A">
      <w:pPr>
        <w:jc w:val="center"/>
        <w:rPr>
          <w:rFonts w:ascii="Times New Roman" w:hAnsi="Times New Roman" w:cs="Times New Roman"/>
          <w:b/>
          <w:sz w:val="24"/>
          <w:szCs w:val="24"/>
        </w:rPr>
      </w:pPr>
      <w:proofErr w:type="gramStart"/>
      <w:r w:rsidRPr="00B91C7A">
        <w:rPr>
          <w:rFonts w:ascii="Times New Roman" w:hAnsi="Times New Roman" w:cs="Times New Roman"/>
          <w:b/>
          <w:sz w:val="24"/>
          <w:szCs w:val="24"/>
        </w:rPr>
        <w:t>ОБ УТВЕРЖДЕНИИ АДМИНИСТРАТИВНОГО РЕГЛАМЕНТА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 (с изменениями</w:t>
      </w:r>
      <w:proofErr w:type="gramEnd"/>
      <w:r w:rsidRPr="00B91C7A">
        <w:rPr>
          <w:rFonts w:ascii="Times New Roman" w:hAnsi="Times New Roman" w:cs="Times New Roman"/>
          <w:b/>
          <w:sz w:val="24"/>
          <w:szCs w:val="24"/>
        </w:rPr>
        <w:t xml:space="preserve"> на: 11.03.2016)</w:t>
      </w:r>
    </w:p>
    <w:p w:rsidR="00B91C7A" w:rsidRPr="00B91C7A" w:rsidRDefault="00B91C7A" w:rsidP="00B91C7A">
      <w:pPr>
        <w:jc w:val="center"/>
        <w:rPr>
          <w:rFonts w:ascii="Times New Roman" w:hAnsi="Times New Roman" w:cs="Times New Roman"/>
          <w:b/>
          <w:sz w:val="24"/>
          <w:szCs w:val="24"/>
        </w:rPr>
      </w:pP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r w:rsidRPr="00B91C7A">
        <w:rPr>
          <w:rFonts w:ascii="Times New Roman" w:hAnsi="Times New Roman" w:cs="Times New Roman"/>
          <w:sz w:val="24"/>
          <w:szCs w:val="24"/>
        </w:rPr>
        <w:t>ГЛАВА РЕСПУБЛИКИ БУРЯТИЯ</w:t>
      </w: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r w:rsidRPr="00B91C7A">
        <w:rPr>
          <w:rFonts w:ascii="Times New Roman" w:hAnsi="Times New Roman" w:cs="Times New Roman"/>
          <w:sz w:val="24"/>
          <w:szCs w:val="24"/>
        </w:rPr>
        <w:t>УКАЗ</w:t>
      </w: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r w:rsidRPr="00B91C7A">
        <w:rPr>
          <w:rFonts w:ascii="Times New Roman" w:hAnsi="Times New Roman" w:cs="Times New Roman"/>
          <w:sz w:val="24"/>
          <w:szCs w:val="24"/>
        </w:rPr>
        <w:t>от 13 января 2016 года N 2</w:t>
      </w: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proofErr w:type="gramStart"/>
      <w:r w:rsidRPr="00B91C7A">
        <w:rPr>
          <w:rFonts w:ascii="Times New Roman" w:hAnsi="Times New Roman" w:cs="Times New Roman"/>
          <w:sz w:val="24"/>
          <w:szCs w:val="24"/>
        </w:rPr>
        <w:t>ОБ УТВЕРЖДЕНИИ АДМИНИСТРАТИВНОГО РЕГЛАМЕНТА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w:t>
      </w:r>
      <w:proofErr w:type="gramEnd"/>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r w:rsidRPr="00B91C7A">
        <w:rPr>
          <w:rFonts w:ascii="Times New Roman" w:hAnsi="Times New Roman" w:cs="Times New Roman"/>
          <w:sz w:val="24"/>
          <w:szCs w:val="24"/>
        </w:rPr>
        <w:t>(в редакции Указа Главы Республики Бурятия от 11.03.2016 N 41)</w:t>
      </w: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 xml:space="preserve">В целях регламентирования исполнения государственных функций в сфере переданных в соответствии со статьей 6 Федерального закона от 24.04.1995 N 52-ФЗ "О животном мире" полномочий по осуществлению федерального государственного надзора в области охраны и </w:t>
      </w:r>
      <w:r w:rsidRPr="00B91C7A">
        <w:rPr>
          <w:rFonts w:ascii="Times New Roman" w:hAnsi="Times New Roman" w:cs="Times New Roman"/>
          <w:sz w:val="24"/>
          <w:szCs w:val="24"/>
        </w:rPr>
        <w:lastRenderedPageBreak/>
        <w:t>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 постановляю:</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1. </w:t>
      </w:r>
      <w:proofErr w:type="gramStart"/>
      <w:r w:rsidRPr="00B91C7A">
        <w:rPr>
          <w:rFonts w:ascii="Times New Roman" w:hAnsi="Times New Roman" w:cs="Times New Roman"/>
          <w:sz w:val="24"/>
          <w:szCs w:val="24"/>
        </w:rPr>
        <w:t>Утвердить Административный регламент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 согласно приложению.</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 Настоящий Указ вступает в силу со дня его официального опубликования.</w:t>
      </w:r>
    </w:p>
    <w:p w:rsidR="00B91C7A" w:rsidRPr="00B91C7A" w:rsidRDefault="00B91C7A" w:rsidP="00B91C7A">
      <w:pPr>
        <w:jc w:val="right"/>
        <w:rPr>
          <w:rFonts w:ascii="Times New Roman" w:hAnsi="Times New Roman" w:cs="Times New Roman"/>
          <w:sz w:val="24"/>
          <w:szCs w:val="24"/>
        </w:rPr>
      </w:pP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Глава Республики Бурятия</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В.НАГОВИЦЫН</w:t>
      </w:r>
    </w:p>
    <w:p w:rsidR="00B91C7A" w:rsidRPr="00B91C7A" w:rsidRDefault="00B91C7A" w:rsidP="00B91C7A">
      <w:pPr>
        <w:jc w:val="right"/>
        <w:rPr>
          <w:rFonts w:ascii="Times New Roman" w:hAnsi="Times New Roman" w:cs="Times New Roman"/>
          <w:sz w:val="24"/>
          <w:szCs w:val="24"/>
        </w:rPr>
      </w:pP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г. Улан-Удэ, Дом Правительства</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13 января 2016 года</w:t>
      </w:r>
    </w:p>
    <w:p w:rsid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N 2</w:t>
      </w:r>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proofErr w:type="gramStart"/>
      <w:r w:rsidRPr="00B91C7A">
        <w:rPr>
          <w:rFonts w:ascii="Times New Roman" w:hAnsi="Times New Roman" w:cs="Times New Roman"/>
          <w:sz w:val="24"/>
          <w:szCs w:val="24"/>
        </w:rPr>
        <w:t>АДМИНИСТРАТИВНЫЙ РЕГЛАМЕНТ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w:t>
      </w:r>
      <w:proofErr w:type="gramEnd"/>
    </w:p>
    <w:p w:rsidR="00B91C7A" w:rsidRPr="00B91C7A" w:rsidRDefault="00B91C7A" w:rsidP="00B91C7A">
      <w:pPr>
        <w:jc w:val="cente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r w:rsidRPr="00B91C7A">
        <w:rPr>
          <w:rFonts w:ascii="Times New Roman" w:hAnsi="Times New Roman" w:cs="Times New Roman"/>
          <w:sz w:val="24"/>
          <w:szCs w:val="24"/>
        </w:rPr>
        <w:t>(в ред. Указа Главы Республики Бурятия от 11.03.2016 N 41)</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 Общие положения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1.1. </w:t>
      </w:r>
      <w:proofErr w:type="gramStart"/>
      <w:r w:rsidRPr="00B91C7A">
        <w:rPr>
          <w:rFonts w:ascii="Times New Roman" w:hAnsi="Times New Roman" w:cs="Times New Roman"/>
          <w:sz w:val="24"/>
          <w:szCs w:val="24"/>
        </w:rPr>
        <w:t>Административный регламент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(далее - Служба)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 (далее - Регламент</w:t>
      </w:r>
      <w:proofErr w:type="gramEnd"/>
      <w:r w:rsidRPr="00B91C7A">
        <w:rPr>
          <w:rFonts w:ascii="Times New Roman" w:hAnsi="Times New Roman" w:cs="Times New Roman"/>
          <w:sz w:val="24"/>
          <w:szCs w:val="24"/>
        </w:rPr>
        <w:t>), определяет сроки и последовательность действий Службы при осуществлении надзора за исполнением законодательства Российской Федерации в области сохранения и использования объектов животного мира и среды их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1.2. Исполнение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осуществляется в соответствии </w:t>
      </w:r>
      <w:proofErr w:type="gramStart"/>
      <w:r w:rsidRPr="00B91C7A">
        <w:rPr>
          <w:rFonts w:ascii="Times New Roman" w:hAnsi="Times New Roman" w:cs="Times New Roman"/>
          <w:sz w:val="24"/>
          <w:szCs w:val="24"/>
        </w:rPr>
        <w:t>с</w:t>
      </w:r>
      <w:proofErr w:type="gramEnd"/>
      <w:r w:rsidRPr="00B91C7A">
        <w:rPr>
          <w:rFonts w:ascii="Times New Roman" w:hAnsi="Times New Roman" w:cs="Times New Roman"/>
          <w:sz w:val="24"/>
          <w:szCs w:val="24"/>
        </w:rPr>
        <w:t>:</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Конституцией Российской Федерации (Собрание законодательства Российской Федерации, 2009, N 4, ст. 445);</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Кодексом Российской Федерации об административных правонарушениях от 30.12.2001 N 195-ФЗ (Собрание законодательства Российской Федерации, 2002, N 1 (ч. 1), ст. 1) (далее -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Федеральным законом от 24.04.1995 N 52-ФЗ "О животном мире" (Собрание законодательства Российской Федерации, 1995, N 17, ст. 1462);</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1), ст. 6249);</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Федеральным законом от 24.07.2007 N 209-ФЗ "О развитии малого и среднего предпринимательства в Российской Федерации" (Собрание законодательства Российской Федерации, 2007, N 31, ст. 4006);</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Федеральным законом от 10.01.2002 N 7-ФЗ "Об охране окружающей среды" (Собрание законодательства Российской Федерации, 2002, N 2, ст. 133);</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Федеральным законом от 02.05.2006 N 59-ФЗ "О порядке рассмотрения обращений граждан Российской Федерации" (Собрание законодательства Российской Федерации, 2006, N 19, ст. 2060);</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постановлением Правительства Российской Федерации от 05.06.2013 N 476 "О вопросах государственного контроля (надзора) и признании </w:t>
      </w:r>
      <w:proofErr w:type="gramStart"/>
      <w:r w:rsidRPr="00B91C7A">
        <w:rPr>
          <w:rFonts w:ascii="Times New Roman" w:hAnsi="Times New Roman" w:cs="Times New Roman"/>
          <w:sz w:val="24"/>
          <w:szCs w:val="24"/>
        </w:rPr>
        <w:t>утратившими</w:t>
      </w:r>
      <w:proofErr w:type="gramEnd"/>
      <w:r w:rsidRPr="00B91C7A">
        <w:rPr>
          <w:rFonts w:ascii="Times New Roman" w:hAnsi="Times New Roman" w:cs="Times New Roman"/>
          <w:sz w:val="24"/>
          <w:szCs w:val="24"/>
        </w:rPr>
        <w:t xml:space="preserve"> силу некоторых актов Правительства Российской Федерации" (Собрание законодательства Российской Федерации, 2013, N 24, ст. 2999);</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приказом Министерства природных ресурсов и экологии Российской Федерации от 16.11.2010 N 512 "Об утверждении правил охоты" ("Российская газета", 2011, 24 февраля);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приказом Министерства природных ресурсов и экологии Российской Федерации от 22.04.2015 N 188 "Об утверждении Порядка оформления и содержания плановых (рейдовых) заданий на проведение мероприятий по контролю за соблюдением обязательных требований законодательства Российской Федерации в области охоты и сохранения охотничьих ресурсов на территориях охотничьих угодий" (Официальный Интернет-портал правовой информации http://www.pravo.gov.ru, 29.05.2015);</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Законом Республики Бурятия от 13.10.2010 N 1585-IV "Об охоте и сохранении охотничьих ресурсов" (газета "Бурятия", 2010, 16 октября);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Законом Республики Бурятия от 05.05.2011 N 2003-IV "Об административных правонарушениях" (газета "Бурятия", 2011, 7 мая);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Указом Главы Республики Бурятия от 30.06.2015 N 104 "О структуре исполнительных органов государственной власти Республики Бурятия" (официальный портал органов государственной власти Республики Бурятия (</w:t>
      </w:r>
      <w:proofErr w:type="spellStart"/>
      <w:r w:rsidRPr="00B91C7A">
        <w:rPr>
          <w:rFonts w:ascii="Times New Roman" w:hAnsi="Times New Roman" w:cs="Times New Roman"/>
          <w:sz w:val="24"/>
          <w:szCs w:val="24"/>
        </w:rPr>
        <w:t>www.egov-buryatia.ru</w:t>
      </w:r>
      <w:proofErr w:type="spellEnd"/>
      <w:r w:rsidRPr="00B91C7A">
        <w:rPr>
          <w:rFonts w:ascii="Times New Roman" w:hAnsi="Times New Roman" w:cs="Times New Roman"/>
          <w:sz w:val="24"/>
          <w:szCs w:val="24"/>
        </w:rPr>
        <w:t>), 2015, 30 июня);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постановлением Правительства Республики Бурятия от 19.12.2011 N 679 "Об определении наименований должностных лиц, осуществляющих федеральный государственный надзор в области охраны, воспроизводства и использования объектов животного мира и среды их обитания" (газета "Бурятия", 2011, 22 декабря);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постановлением Правительства Республики Бурятия от 30.11.2009 N 447 "Об утверждении Положения о Республиканской службе по охране, контролю и регулированию использования объектов животного мира, отнесенных к объектам охоты, контролю и надзору в сфере природопользования" (газета "Бурятия", 2009, 3 декабря);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постановлением Правительства Республики Бурятия от 08.07.2014 N 321 "Об утверждении Правил использования на территории Республики Бурятия объектов животного мира, не отнесенных к охотничьим ресурсам,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и о внесении изменения в постановление Правительства Республики Бурятия от 14.12.2011 N</w:t>
      </w:r>
      <w:proofErr w:type="gramEnd"/>
      <w:r w:rsidRPr="00B91C7A">
        <w:rPr>
          <w:rFonts w:ascii="Times New Roman" w:hAnsi="Times New Roman" w:cs="Times New Roman"/>
          <w:sz w:val="24"/>
          <w:szCs w:val="24"/>
        </w:rPr>
        <w:t xml:space="preserve"> 667 "Об утверждении Порядка добычи объектов животного мира, не отнесенных к охотничьим ресурсам и водным биологическим ресурсам, на территории Республики Бурятия" (газета "Бурятия", 2014, 11 июля);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постановлением Правительства Республики Бурятия от 14.12.2011 N 667 "Об утверждении Порядка добычи объектов животного мира, не отнесенных к охотничьим ресурсам и водным биологическим ресурсам, на территории Республики Бурятия" (газета "Бурятия", 2011, 17 декабря);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постановлением Правительства Республики Бурятия от 30.05.2013 N 261 "О Государственной программе Республики Бурятия "Охрана окружающей среды и рациональное использование природных ресурсов" (газета "Бурятия", 2013, 6 июня);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постановлением Правительства Республики Бурятия от 13.01.2012 N 7 "Об утверждении норм допустимой добычи охотничьих ресурсов, в отношении которых не устанавливается лимит добычи, и пропускной способности охотничьих угодий на территории Республики Бурятия" (газета "Бурятия", 2012, 19 января);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распоряжением Правительства Республики Бурятия от 26.02.2014 N 82-р об определении ответственных исполнительных органов государственной власти Республики Бурятия за </w:t>
      </w:r>
      <w:r w:rsidRPr="00B91C7A">
        <w:rPr>
          <w:rFonts w:ascii="Times New Roman" w:hAnsi="Times New Roman" w:cs="Times New Roman"/>
          <w:sz w:val="24"/>
          <w:szCs w:val="24"/>
        </w:rPr>
        <w:lastRenderedPageBreak/>
        <w:t xml:space="preserve">выполнение целевых показателей эффективности деятельности органов государственной власти субъектов Российской </w:t>
      </w:r>
      <w:proofErr w:type="gramStart"/>
      <w:r w:rsidRPr="00B91C7A">
        <w:rPr>
          <w:rFonts w:ascii="Times New Roman" w:hAnsi="Times New Roman" w:cs="Times New Roman"/>
          <w:sz w:val="24"/>
          <w:szCs w:val="24"/>
        </w:rPr>
        <w:t>Федерации</w:t>
      </w:r>
      <w:proofErr w:type="gramEnd"/>
      <w:r w:rsidRPr="00B91C7A">
        <w:rPr>
          <w:rFonts w:ascii="Times New Roman" w:hAnsi="Times New Roman" w:cs="Times New Roman"/>
          <w:sz w:val="24"/>
          <w:szCs w:val="24"/>
        </w:rPr>
        <w:t xml:space="preserve"> по осуществлению переданных им полномочий Российской Федерации, при выполнении которых возникают расходные обязательства субъектов Российской Федерации, на исполнение которых предусмотрены субвенции, формирующие единую субвенцию бюджетам субъектов Российской Федерации (Собрание законодательства Республики Бурятия, 2014, N 1 - 2 (178 - 179);</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распоряжением Правительства Республики Бурятия от 04.05.2009 N 178-р о Перечне должностных лиц Республиканской службы по охране, контролю и регулированию использования объектов животного мира, отнесенных к объектам охоты, лесному контролю и надзору в сфере природопользования, осуществляющих федеральный государственный надзор в области охраны и использования объектов животного мира и среды их обитания на территории Республики Бурятия, за исключением объектов животного мира и</w:t>
      </w:r>
      <w:proofErr w:type="gramEnd"/>
      <w:r w:rsidRPr="00B91C7A">
        <w:rPr>
          <w:rFonts w:ascii="Times New Roman" w:hAnsi="Times New Roman" w:cs="Times New Roman"/>
          <w:sz w:val="24"/>
          <w:szCs w:val="24"/>
        </w:rPr>
        <w:t xml:space="preserve"> среды их обитания, находящихся на особо охраняемых природных территориях федерального значения, расположенных на территории Республики Бурятия (газета "Бурятия", 2009, 6 мая).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1.3. Исполнение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(далее - государственная функция) осуществляется Службой.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1.3.1. </w:t>
      </w:r>
      <w:proofErr w:type="gramStart"/>
      <w:r w:rsidRPr="00B91C7A">
        <w:rPr>
          <w:rFonts w:ascii="Times New Roman" w:hAnsi="Times New Roman" w:cs="Times New Roman"/>
          <w:sz w:val="24"/>
          <w:szCs w:val="24"/>
        </w:rPr>
        <w:t>Исполнение государственной функции предусматривает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w:t>
      </w:r>
      <w:proofErr w:type="gramEnd"/>
      <w:r w:rsidRPr="00B91C7A">
        <w:rPr>
          <w:rFonts w:ascii="Times New Roman" w:hAnsi="Times New Roman" w:cs="Times New Roman"/>
          <w:sz w:val="24"/>
          <w:szCs w:val="24"/>
        </w:rPr>
        <w:t>, законами и иными нормативными правовыми актами Республики Бурятия, в сфере охраны, воспроизводства и использования объектов животного мира и среды их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1.3.2. Результатом исполнения государственной функции являются: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 акт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 предписание об устранении выявленных нарушений;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 протокол об административном правонарушении.</w:t>
      </w: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II. Требования к порядку исполнения государственной функции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2.1. Служба расположена по адресу: 670034, Республика Бурятия, </w:t>
      </w:r>
      <w:proofErr w:type="gramStart"/>
      <w:r w:rsidRPr="00B91C7A">
        <w:rPr>
          <w:rFonts w:ascii="Times New Roman" w:hAnsi="Times New Roman" w:cs="Times New Roman"/>
          <w:sz w:val="24"/>
          <w:szCs w:val="24"/>
        </w:rPr>
        <w:t>г</w:t>
      </w:r>
      <w:proofErr w:type="gramEnd"/>
      <w:r w:rsidRPr="00B91C7A">
        <w:rPr>
          <w:rFonts w:ascii="Times New Roman" w:hAnsi="Times New Roman" w:cs="Times New Roman"/>
          <w:sz w:val="24"/>
          <w:szCs w:val="24"/>
        </w:rPr>
        <w:t>. Улан-Удэ, ул. Революции 1905 года, 11а.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Адрес официального Интернет-сайта в сети Интернет: http://www.burprirodnadzor.ru.</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Адрес электронной почты: </w:t>
      </w:r>
      <w:proofErr w:type="spellStart"/>
      <w:r w:rsidRPr="00B91C7A">
        <w:rPr>
          <w:rFonts w:ascii="Times New Roman" w:hAnsi="Times New Roman" w:cs="Times New Roman"/>
          <w:sz w:val="24"/>
          <w:szCs w:val="24"/>
        </w:rPr>
        <w:t>info@rsbpn.govrb.ru</w:t>
      </w:r>
      <w:proofErr w:type="spellEnd"/>
      <w:r w:rsidRPr="00B91C7A">
        <w:rPr>
          <w:rFonts w:ascii="Times New Roman" w:hAnsi="Times New Roman" w:cs="Times New Roman"/>
          <w:sz w:val="24"/>
          <w:szCs w:val="24"/>
        </w:rPr>
        <w:t>.</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График работы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понедельник - с 08.30 ч. до 17.30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вторник - с 08.30 ч. до 17.30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среда - с 08.30 ч. до 17.30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четверг - с 08.30 ч. до 17.30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пятница - с 08.30 ч. до 16.30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обеденный перерыв - с 12.00 ч. до 13.00 ч.;</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суббота, воскресенье - выходные дни. В предпраздничные дни с 08.30 до 16.30 часов.</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Телефон для справок: 8(3012)44-44-97.</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Информация по исполнению государственной функции размещается на официальном сайте Службы в сети Интернет.</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При изменении информации по исполнению государственной функции осуществляется ее периодическое обновление.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2.2. Для получения информации о порядке исполнения государственной функции заявители обращаются: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лично в приемную Службы или структурные подразделения;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 телефону в приемную и отделы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письменном виде (почтой, электронной почтой, факсимильной связью) в адрес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2.3. Основными требованиями к информированию заявителей о порядке исполнения государственной функции являются: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достоверность представляемой информации;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четкость в изложении информации;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полнота информирования.</w:t>
      </w: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III. Административные процедуры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3.1. Выполнение административных действий в рамках исполнения государственной функции осуществляется государственными гражданскими служащими Службы (далее - специалисты) в соответствии с установленным распределением должностных обязанностей.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Исполнение государственной функции предусматривает:</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 плановые проверки (выездные или документарные), проводимые должностными лицами Службы в отношении юридических лиц и индивидуальных предпринимателей в соответствии с планами, утверждаемыми руководителем Службы, в случае его отсутствия - заместителем руководителя Службы (далее - плановые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 внеплановые проверки (выездные или документарные), проводимые должностными лицами Службы в отношении юридических лиц и индивидуальных предпринимателей (далее - внеплановые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 плановые (рейдовые) осмотры.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Блок-схема последовательности действий приведена в приложении к настоящему Регламенту.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 Принятие решения о проведении плановых проверок юридических лиц и индивидуальных предпринимателей.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3.2.1. Основанием для проведения плановой проверки юридических лиц и индивидуальных предпринимателей является наступление даты плановой проверки, установленной в плане проведения плановых проверок на год.</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3.2.2. Назначение плановой проверки осуществляется путем издания руководителем Службы или его заместителем (в случае отсутствия руководителя Службы) приказа о проведении плановой проверки. Максимальный срок выполнения административного действия составляет два рабочих дня.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Форма приказа утверждена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Приказ о проведении проверки подписывает руководитель Службы, являющийся по должности одновременно главным государственным инспектором Республики Бурятия в области охраны окружающей среды; в его отсутствие заместитель руководителя Службы, являющийся по должности одновременно старшим государственным инспектором Республики Бурятия в области охраны окружающей среды.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3.2.3. О проведении плановой проверки юридическое лицо или индивидуальный предприниматель уведомляется Службой не </w:t>
      </w:r>
      <w:proofErr w:type="gramStart"/>
      <w:r w:rsidRPr="00B91C7A">
        <w:rPr>
          <w:rFonts w:ascii="Times New Roman" w:hAnsi="Times New Roman" w:cs="Times New Roman"/>
          <w:sz w:val="24"/>
          <w:szCs w:val="24"/>
        </w:rPr>
        <w:t>позднее</w:t>
      </w:r>
      <w:proofErr w:type="gramEnd"/>
      <w:r w:rsidRPr="00B91C7A">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о проведении плановой проверки заказным почтовым отправлением с уведомлением о вручении или иным доступным способом.</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Плановые проверки проводятся в порядке, установленном статьей 9 Федерального закона от 26.12.2008 N 294-ФЗ и данным Регламентом, при строгом соблюдении законных интересов проверяемых лиц.</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Проведение проверки осуществляется в соответствии со сроками, предусмотренными пунктом 3.7.1 настоящего Регламента.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Плановые проверки проводятся не чаще чем один раз в три года.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3.2.4. </w:t>
      </w:r>
      <w:proofErr w:type="gramStart"/>
      <w:r w:rsidRPr="00B91C7A">
        <w:rPr>
          <w:rFonts w:ascii="Times New Roman" w:hAnsi="Times New Roman" w:cs="Times New Roman"/>
          <w:sz w:val="24"/>
          <w:szCs w:val="24"/>
        </w:rPr>
        <w:t>Плановые проверки проводят должностные лица Службы в соответствии с Перечнем должностных лиц Службы, осуществляющих федеральный государственный надзор в области охраны, воспроизводства и использования объектов животного мира и среды их обитания на территории Республики Бурятия,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Республики Бурятия, установленным распоряжением Правительства Республики</w:t>
      </w:r>
      <w:proofErr w:type="gramEnd"/>
      <w:r w:rsidRPr="00B91C7A">
        <w:rPr>
          <w:rFonts w:ascii="Times New Roman" w:hAnsi="Times New Roman" w:cs="Times New Roman"/>
          <w:sz w:val="24"/>
          <w:szCs w:val="24"/>
        </w:rPr>
        <w:t xml:space="preserve"> Бурятия от 04.05.2009 N 178-р.</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3.2.5. Плановые проверки проводятся в форме документарных и (или) выездных проверок.</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 Проведение документарной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3.2.6.1. </w:t>
      </w:r>
      <w:proofErr w:type="gramStart"/>
      <w:r w:rsidRPr="00B91C7A">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или индивидуального предпринимателя, устанавливающих организационно-</w:t>
      </w:r>
      <w:r w:rsidRPr="00B91C7A">
        <w:rPr>
          <w:rFonts w:ascii="Times New Roman" w:hAnsi="Times New Roman" w:cs="Times New Roman"/>
          <w:sz w:val="24"/>
          <w:szCs w:val="24"/>
        </w:rPr>
        <w:lastRenderedPageBreak/>
        <w:t>правовую форму, права и обязанности, документы, используемые при осуществлении деятельности, связанные с исполнением ими требований законодательства об охране и использовании объектов животного мира и среды их обитания, исполнением предписаний и постановлений, вынесенных должностным лицом Службы.</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3.2.6.2. Организация документарной проверки осуществляется и проводится по месту нахождения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3.2.6.3. Документарная проверка проводится в порядке и сроки, установленные статьями 11 и 13 Федерального закона от 26.12.2008 N 294-ФЗ.</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3.2.6.4. Перечень документов, необходимых для проведения документарной (плановой или внеплановой) проверки юридического лица или индивидуального предпринимателя, указывается в приказе на проведение проверки соблюдения требований законодательства в области охраны и использования объектов животного мира и среды их обитания и среды его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3.2.6.5. </w:t>
      </w:r>
      <w:proofErr w:type="gramStart"/>
      <w:r w:rsidRPr="00B91C7A">
        <w:rPr>
          <w:rFonts w:ascii="Times New Roman" w:hAnsi="Times New Roman" w:cs="Times New Roman"/>
          <w:sz w:val="24"/>
          <w:szCs w:val="24"/>
        </w:rPr>
        <w:t>В случае если достоверность сведений, имеющихся в распоряжении Службы, вызывает обоснованные сомнения либо эти сведения не позволяют оценить исполнение юридическим лицом или индивидуальным предпринимателем обязательных требований законодательства в области охраны и использования объектов животного мира, Службой направляется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документы.</w:t>
      </w:r>
      <w:proofErr w:type="gramEnd"/>
      <w:r w:rsidRPr="00B91C7A">
        <w:rPr>
          <w:rFonts w:ascii="Times New Roman" w:hAnsi="Times New Roman" w:cs="Times New Roman"/>
          <w:sz w:val="24"/>
          <w:szCs w:val="24"/>
        </w:rPr>
        <w:t xml:space="preserve"> К запросу прилагается заверенная печатью Службы копия приказа руководителя Службы о проведении документарной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течение десяти рабочих дней со дня получения мотивированного запроса проверяемое лицо обязано направить в Службу указанные в запросе документы.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Документы представляются в виде копий, заверенных печатью (при ее наличии) и подписью индивидуального предпринимателя, его уполномоченного представителя, руководителя, иного должностного лица проверяемого юридического лица. Юридическое лицо, индивидуальный предприниматель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Не допускается требовать нотариального удостоверения копий документов, представляемых в Службу, если иное не предусмотрено законодательством Российской Федерации.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3.2.6.6. </w:t>
      </w:r>
      <w:proofErr w:type="gramStart"/>
      <w:r w:rsidRPr="00B91C7A">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юридическим лицом или индивидуальным предпринимателем документах либо несоответствие сведений, содержащихся в этих документах, сведениям, содержащимся в имеющихся в Службе документах и (или) полученным в ходе исполнения государственной функции, информация об этом в однодневный срок со дня выявления направляется проверяемому лицу с требованием представить в течение десяти</w:t>
      </w:r>
      <w:proofErr w:type="gramEnd"/>
      <w:r w:rsidRPr="00B91C7A">
        <w:rPr>
          <w:rFonts w:ascii="Times New Roman" w:hAnsi="Times New Roman" w:cs="Times New Roman"/>
          <w:sz w:val="24"/>
          <w:szCs w:val="24"/>
        </w:rPr>
        <w:t xml:space="preserve"> рабочих дней необходимые пояснения в письменной форме.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3.2.6.7. Юридическое лицо или индивидуальный предприниматель, представляющие в Службу пояснения относительно выявленных ошибок и (или) противоречий в представленных документах либо относительно несоответствия указанных в подпункте 3.2.6.6 настоящего Регламента сведений, вправе представить дополнительно в Службу документы, подтверждающие достоверность ранее представленных документов.</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3.2.6.8. Должностное лицо, проводящее документарную проверку, обязано в течение двух рабочих дней со дня поступления документов рассмотреть представленные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должностным лицом установлены признаки нарушения требований законодательства в области охраны и использования объектов животного мира и среды их обитания, должностное лицо проводит выездную проверку.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3.2.6.9. При проведении документарной проверки должностные лица не вправе требовать у юридического лица или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 иных органов государственного контроля (надзора), органов муниципального контроля.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3.2.7. Проведение выездной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3.2.7.1. Предметом выездной проверки являются сведения, содержащиеся в документах юридического лица или индивидуального предпринимателя, и соответствие выполняемых работ, принимаемых ими мер по исполнению требований законодательства об охране и использовании объектов животного мира и среды их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3.2.7.2.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в порядке и сроки, установленные статьями 12 и 13 Федерального закона от 26.12.2008 N 294-ФЗ.</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3.2.7.3. Выездная проверка проводится в случае, если при документарной проверке не представляется возможным:</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3.2.8. По результатам натурного обследования, осмотра составляется акт осмотра, фиксируются объяснения присутствующих при осмотре.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 Принятие решения о проведении внеплановых проверок юридических лиц и индивидуальных предпринимателей.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3.3.1. Основаниями для проведения внеплановых проверок юридического лица и индивидуального предпринимателя являются: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3.3.1.1.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законодательства в области охраны и использования объектов животного мира и среды их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3.3.1.2. Поступление в Службу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1) возникновение угрозы причинения вреда жизни, здоровью граждан, вреда животным, растениям, окружающей среде, а также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2) причинение вреда жизни, здоровью граждан, вреда животным, растениям, окружающей среде, а также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3.3.1.3. Приказ (распоряжение) руководителя Службы, заместителя руководителя Службы (в случае отсутствия руководителя),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3.3.2. Внеплановые проверки проводятся должностными лицами Службы, указанными в пункте 3.2.4 настоящего Регламента, на основании приказа руководителя Службы, в случае его отсутствия - заместителя руководителя Службы о проведении внеплановой проверки. Форма приказа (распоряжения) утверждена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w:t>
      </w:r>
      <w:proofErr w:type="gramStart"/>
      <w:r w:rsidRPr="00B91C7A">
        <w:rPr>
          <w:rFonts w:ascii="Times New Roman" w:hAnsi="Times New Roman" w:cs="Times New Roman"/>
          <w:sz w:val="24"/>
          <w:szCs w:val="24"/>
        </w:rPr>
        <w:t>в</w:t>
      </w:r>
      <w:proofErr w:type="gramEnd"/>
      <w:r w:rsidRPr="00B91C7A">
        <w:rPr>
          <w:rFonts w:ascii="Times New Roman" w:hAnsi="Times New Roman" w:cs="Times New Roman"/>
          <w:sz w:val="24"/>
          <w:szCs w:val="24"/>
        </w:rPr>
        <w:t xml:space="preserve"> ред. Указа Главы Республики Бурятия от 11.03.2016 N 41)</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3.3.3. </w:t>
      </w:r>
      <w:proofErr w:type="gramStart"/>
      <w:r w:rsidRPr="00B91C7A">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законодательства в области охраны и использования объектов животного мира и среды их обитания, выполнение предписаний Службы, проведение мероприятий по предотвращению причинения вреда жизни, здоровью граждан, вреда животным, растениям, окружающей среде,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w:t>
      </w:r>
      <w:proofErr w:type="gramEnd"/>
      <w:r w:rsidRPr="00B91C7A">
        <w:rPr>
          <w:rFonts w:ascii="Times New Roman" w:hAnsi="Times New Roman" w:cs="Times New Roman"/>
          <w:sz w:val="24"/>
          <w:szCs w:val="24"/>
        </w:rPr>
        <w:t xml:space="preserve"> причинения такого вреда.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3.3.4. Заявления (обращения), указанные в подпункте 3.3.1.2 пункта 3.3.1 настоящего Регламента, регистрируются в системе электронного документооборота.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Заявление (обращение) подлежит обязательной регистрации в течение трех рабочих дней со дня поступления в Службу.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Заявление (обращение) должно содержать:</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фамилию, имя, отчество (при наличии) заявителя;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контактный почтовый адрес (адрес электронной почты - при наличии);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предмет заявления (обращения);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документы, подтверждающие изложенные обстоятельства (при их наличии);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личную подпись заявителя и дату.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день регистрации поступившее в Службу заявление (обращение) и прилагаемые к нему документы направляются в отдел учета и воспроизводства объектов животного мира, отнесенных к объектам охоты, или в отдел контроля и регулирования использования объектов животного мира, отнесенных к объектам охоты, и среды их обитания в зависимости от содержания заявления (обращения).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 результатам рассмотрения заявления (обращения), в случае наличия предусмотренных действующим законодательством оснований в течение трех рабочих дней со дня регистрации обращения должностными лицами Службы подготавливается приказ о проведении внеплановой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3.3.5. Ответ на заявление (обращение) подготавливается и направляется заявителю в течение тридцати календарных дней со дня регистрации заявления (обращения) в Службе. В случае направления запроса о предоставлении документов и материалов, необходимых для рассмотрения обращения (жалобы), срок рассмотрения заявления (обращения) продлевается руководителем Службы или его заместителем (в случае отсутствия руководителя Службы) на срок до тридцати календарных дней, уведомив о продлении срока его рассмотрения гражданина, направившего обращение.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поступления заявления (обращения) в электронном виде ответ направляется на электронный адрес либо иной адрес, указанный в заявлении (обращении).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3.3.6. Внеплановая выездная проверка юридических лиц, индивидуальных предпринимателей проводится по основаниям, указанным в подпунктах 1 и 2 подпункта 3.3.1.2 пункта 3.3.1 настоящего Регламента, после согласования Службой проведения указанной проверки с органом прокуратуры по месту осуществления деятельности таких юридических лиц, индивидуальных предпринимателей.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Типовая форма заявления о согласовании органом государственного контроля (надзора), органом муниципального контроля с органом прокуратуры проведения внеплановой выездной проверки субъектов малого или среднего предпринимательства утверждена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О проведении внеплановой выездной проверки, за исключением внеплановой выездной проверки, </w:t>
      </w:r>
      <w:proofErr w:type="gramStart"/>
      <w:r w:rsidRPr="00B91C7A">
        <w:rPr>
          <w:rFonts w:ascii="Times New Roman" w:hAnsi="Times New Roman" w:cs="Times New Roman"/>
          <w:sz w:val="24"/>
          <w:szCs w:val="24"/>
        </w:rPr>
        <w:t>основания</w:t>
      </w:r>
      <w:proofErr w:type="gramEnd"/>
      <w:r w:rsidRPr="00B91C7A">
        <w:rPr>
          <w:rFonts w:ascii="Times New Roman" w:hAnsi="Times New Roman" w:cs="Times New Roman"/>
          <w:sz w:val="24"/>
          <w:szCs w:val="24"/>
        </w:rPr>
        <w:t xml:space="preserve"> проведения которой указаны в подпункте 3.3.1.2 пункта 3.3.1 настоящего Регламента, юридическое лицо, индивидуальный предприниматель уведомляется Службой не менее чем за двадцать четыре часа до начала ее проведения любым доступным способом.</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Без предварительного уведомления юридического лица или индивидуального предпринимателя внеплановые проверки проводятся на основании приказа о проведении внеплановой проверки и при предъявлении служебного удостоверения.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3.3.7. Обращения и заявления, не позволяющие установить лицо, обратившееся в Службу, а также обращения и заявления, не содержащие сведений о фактах, указанных в подпункте 3.3.1.2 пункта 3.3.1 настоящего Регламента, не могут служить основанием для проведения внеплановой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3.3.8. Внеплановые проверки проводятся в форме документарных и (или) выездных проверок в порядке, установленном пунктами 3.2.6 и 3.2.7 настоящего Регламента.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 Результат проведения плановой или внеплановой проверки, способ фиксации результата проведения плановой или внеплановой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3.4.1. В результате проверки (плановой, внеплановой) соблюдения юридическими лицами или индивидуальными предпринимателями, осуществляющими пользование объектами животного мира, законодательства Российской Федерации и законодательства Республики Бурятия устанавливаются: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соблюдение условий договора на предоставление в пользование территорий, акваторий, необходимых для осуществления пользования животным миром (для юридических лиц и индивидуальных предпринимателей, заключивших договор);</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соблюдение условий пользования объектами животного мира (приложение к долгосрочной лицензии) (для юридических лиц и индивидуальных предпринимателей, осуществляющих пользование животным миром на основании долгосрочной лицензии);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 исполнение обязательств, предусмотренных </w:t>
      </w:r>
      <w:proofErr w:type="spellStart"/>
      <w:r w:rsidRPr="00B91C7A">
        <w:rPr>
          <w:rFonts w:ascii="Times New Roman" w:hAnsi="Times New Roman" w:cs="Times New Roman"/>
          <w:sz w:val="24"/>
          <w:szCs w:val="24"/>
        </w:rPr>
        <w:t>охотхозяйственным</w:t>
      </w:r>
      <w:proofErr w:type="spellEnd"/>
      <w:r w:rsidRPr="00B91C7A">
        <w:rPr>
          <w:rFonts w:ascii="Times New Roman" w:hAnsi="Times New Roman" w:cs="Times New Roman"/>
          <w:sz w:val="24"/>
          <w:szCs w:val="24"/>
        </w:rPr>
        <w:t xml:space="preserve"> соглашением (для юридических лиц и индивидуальных предпринимателей, заключивших </w:t>
      </w:r>
      <w:proofErr w:type="spellStart"/>
      <w:r w:rsidRPr="00B91C7A">
        <w:rPr>
          <w:rFonts w:ascii="Times New Roman" w:hAnsi="Times New Roman" w:cs="Times New Roman"/>
          <w:sz w:val="24"/>
          <w:szCs w:val="24"/>
        </w:rPr>
        <w:t>охотхозяйственное</w:t>
      </w:r>
      <w:proofErr w:type="spellEnd"/>
      <w:r w:rsidRPr="00B91C7A">
        <w:rPr>
          <w:rFonts w:ascii="Times New Roman" w:hAnsi="Times New Roman" w:cs="Times New Roman"/>
          <w:sz w:val="24"/>
          <w:szCs w:val="24"/>
        </w:rPr>
        <w:t xml:space="preserve"> соглашение);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качество проведенных мероприятий по учету численности объектов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 объем и качество проведенных мероприятий по охране объектов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объем и качество биотехнических и воспроизводственных мероприятий;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штатный состав работников;</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материально-техническое оснащение;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качество ведения документации и представления отчетности.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3.4.2. В результате проверки соблюдения юридическими лицами или индивидуальными предпринимателями требований законодательства Российской Федерации и законодательства Республики Бурятия, предъявляемых к содержанию и разведению объектов животного мира в </w:t>
      </w:r>
      <w:proofErr w:type="spellStart"/>
      <w:r w:rsidRPr="00B91C7A">
        <w:rPr>
          <w:rFonts w:ascii="Times New Roman" w:hAnsi="Times New Roman" w:cs="Times New Roman"/>
          <w:sz w:val="24"/>
          <w:szCs w:val="24"/>
        </w:rPr>
        <w:t>полувольных</w:t>
      </w:r>
      <w:proofErr w:type="spellEnd"/>
      <w:r w:rsidRPr="00B91C7A">
        <w:rPr>
          <w:rFonts w:ascii="Times New Roman" w:hAnsi="Times New Roman" w:cs="Times New Roman"/>
          <w:sz w:val="24"/>
          <w:szCs w:val="24"/>
        </w:rPr>
        <w:t xml:space="preserve"> условиях и искусственно созданной среде обитания, устанавливаются: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 наличие разрешения на содержание и разведение объектов животного мира в </w:t>
      </w:r>
      <w:proofErr w:type="spellStart"/>
      <w:r w:rsidRPr="00B91C7A">
        <w:rPr>
          <w:rFonts w:ascii="Times New Roman" w:hAnsi="Times New Roman" w:cs="Times New Roman"/>
          <w:sz w:val="24"/>
          <w:szCs w:val="24"/>
        </w:rPr>
        <w:t>полувольных</w:t>
      </w:r>
      <w:proofErr w:type="spellEnd"/>
      <w:r w:rsidRPr="00B91C7A">
        <w:rPr>
          <w:rFonts w:ascii="Times New Roman" w:hAnsi="Times New Roman" w:cs="Times New Roman"/>
          <w:sz w:val="24"/>
          <w:szCs w:val="24"/>
        </w:rPr>
        <w:t xml:space="preserve"> условиях и искусственно созданной среде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условия содержания объектов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меры безопасности;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применение гуманных методов обращения с объектами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соблюдение надлежащих санитарно-ветеринарных и зоогигиенических требований к содержанию объектов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Вследствие нарушения действующего законодательства в дальнейшем направляются Службой в суд.</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3.4.3. Непосредственно после завершения проверки (плановой или внеплановой) оформляется акт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Службы.</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Типовая форма акта проведения проверки установлена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которое</w:t>
      </w:r>
      <w:proofErr w:type="gramEnd"/>
      <w:r w:rsidRPr="00B91C7A">
        <w:rPr>
          <w:rFonts w:ascii="Times New Roman" w:hAnsi="Times New Roman" w:cs="Times New Roman"/>
          <w:sz w:val="24"/>
          <w:szCs w:val="24"/>
        </w:rPr>
        <w:t xml:space="preserve"> приобщается к экземпляру акта проверки, хранящемуся в деле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 результатам проведения совместной проверки акт подписывается представителями государственных органов, принимавших в ней участие.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3.4.4. В случае если для проведения внеплановой выездной проверки требуется согласование ее проведения с органом прокуратуры, копия акта проверки в течение пяти рабочих дней со дня составления акта проверки направляется в орган прокуратуры, которым принято решение о согласовании проведения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3.4.5.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3.4.6. В журнале учета проверок должностными лицами Службы осуществляется запись сведений о проведенной проверке, содержащей информацию, предусмотренную формой журнала, утвержденной приказом Министерством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3.4.7. В случае выявления в ходе проверки (плановой, внеплановой) нарушений законодательства в области охраны и использования объектов животного мира и среды их обитания на основании акта проверки должностное лицо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1)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w:t>
      </w:r>
      <w:proofErr w:type="gramEnd"/>
      <w:r w:rsidRPr="00B91C7A">
        <w:rPr>
          <w:rFonts w:ascii="Times New Roman" w:hAnsi="Times New Roman" w:cs="Times New Roman"/>
          <w:sz w:val="24"/>
          <w:szCs w:val="24"/>
        </w:rPr>
        <w:t xml:space="preserve"> техногенного характера, а также других мероприятий, предусмотренных федеральными законами;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2) принимает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Выполнение предписания подтверждается отчетом или результатом внеплановой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 xml:space="preserve">При обнаружении фактов невыполнения в установленный срок законного предписания должностное лицо возбуждает дело об административном правонарушении по части 1 статьи 19.5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Рассмотрение дел об административных правонарушениях в соответствии со статьей 23.26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 осуществляют начальник Службы, его заместитель, руководители структурных подразделений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3.4.8. </w:t>
      </w:r>
      <w:proofErr w:type="gramStart"/>
      <w:r w:rsidRPr="00B91C7A">
        <w:rPr>
          <w:rFonts w:ascii="Times New Roman" w:hAnsi="Times New Roman" w:cs="Times New Roman"/>
          <w:sz w:val="24"/>
          <w:szCs w:val="24"/>
        </w:rPr>
        <w:t>В случае если в ходе проверки стало известно, что хозяйственная или иная деятельность, являющаяся объектом проведения проверок, связана с нарушениями требований законодательства, вопросы выявления, пресечения и предотвращения которых не относятся к полномочиям Службы, Служба направляет информацию в соответствующие уполномоченные органы государственной власти Российской Федерации, а также в государственные органы Республики Бурятия и муниципальные органы.</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3.4.9. При проведении внеплановой проверки, основанием для проведения которой являлся контроль исполнения юридическим лицом или индивидуальным предпринимателем ранее выданного предписания об устранении выявленных нарушений законодательства в обязательном порядке, в акте проверки фиксируются вновь выявленные нарушения, а также факты нарушений, носящие систематический характер.</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3.4.10. В случаях, если после выявления административного правонарушения осуществляются экспертиза или иные процессуальные действия, требующие значительных временных затрат, проводится административное расследование в порядке, установленном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3.4.11. </w:t>
      </w:r>
      <w:proofErr w:type="gramStart"/>
      <w:r w:rsidRPr="00B91C7A">
        <w:rPr>
          <w:rFonts w:ascii="Times New Roman" w:hAnsi="Times New Roman" w:cs="Times New Roman"/>
          <w:sz w:val="24"/>
          <w:szCs w:val="24"/>
        </w:rPr>
        <w:t>При наличии фактов причинения ущерба объектам животного мира возмещение вреда, причиненного объектам животного мира, осуществляется в добровольном порядке или в судебном порядке на основании утвержденных в соответствии с Федеральным законом от 24.04.1995 N 52-ФЗ "О животном мире" такс и методик исчисления ущерба, причиненного животному миру, а при их отсутствии по фактическим затратам на компенсацию ущерба, нанесенного объектам животного мира и</w:t>
      </w:r>
      <w:proofErr w:type="gramEnd"/>
      <w:r w:rsidRPr="00B91C7A">
        <w:rPr>
          <w:rFonts w:ascii="Times New Roman" w:hAnsi="Times New Roman" w:cs="Times New Roman"/>
          <w:sz w:val="24"/>
          <w:szCs w:val="24"/>
        </w:rPr>
        <w:t xml:space="preserve"> среде их обитания, с учетом понесенных убытков, в том числе упущенной выгоды.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3.4.12. При отказе возместить в добровольном порядке вред, причиненный объектам животного мира вследствие нарушения законодательства об охране и использовании объектов животного мира и среды их обитания, должностное лицо Службы в пределах своих полномочий производит </w:t>
      </w:r>
      <w:r w:rsidRPr="00B91C7A">
        <w:rPr>
          <w:rFonts w:ascii="Times New Roman" w:hAnsi="Times New Roman" w:cs="Times New Roman"/>
          <w:sz w:val="24"/>
          <w:szCs w:val="24"/>
        </w:rPr>
        <w:lastRenderedPageBreak/>
        <w:t>расчет ущерба и готовит проект искового заявления о возмещении ущерба, причиненного объектам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3.4.13. В случае выявления при проведении проверок нарушений законодательства в области охраны и использования объектов животного мира и среды их обитания, содержащих признаки уголовно-наказуемого деяния, результаты проведения проверок незамедлительно направляются Службой в Министерство внутренних дел Российской Федерации по Республике Бурятия (далее - МВД по РБ).</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3.4.14. </w:t>
      </w:r>
      <w:proofErr w:type="gramStart"/>
      <w:r w:rsidRPr="00B91C7A">
        <w:rPr>
          <w:rFonts w:ascii="Times New Roman" w:hAnsi="Times New Roman" w:cs="Times New Roman"/>
          <w:sz w:val="24"/>
          <w:szCs w:val="24"/>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нарушения Федерального закона от 26.12.2008 N 294-ФЗ, необоснованно препятствующие проведению проверок, уклоняющиеся от проведения проверок и (или) не исполняющие в установленный срок предписаний Службы об устранении выявленных нарушений обязательных требований, несут ответственность в соответствии с законодательством Российской Федерации.</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3.4.15. Акт </w:t>
      </w:r>
      <w:proofErr w:type="gramStart"/>
      <w:r w:rsidRPr="00B91C7A">
        <w:rPr>
          <w:rFonts w:ascii="Times New Roman" w:hAnsi="Times New Roman" w:cs="Times New Roman"/>
          <w:sz w:val="24"/>
          <w:szCs w:val="24"/>
        </w:rPr>
        <w:t>проведения проверки соблюдения требований законодательства</w:t>
      </w:r>
      <w:proofErr w:type="gramEnd"/>
      <w:r w:rsidRPr="00B91C7A">
        <w:rPr>
          <w:rFonts w:ascii="Times New Roman" w:hAnsi="Times New Roman" w:cs="Times New Roman"/>
          <w:sz w:val="24"/>
          <w:szCs w:val="24"/>
        </w:rPr>
        <w:t xml:space="preserve"> в области охраны и использования объектов животного мира и среды их обитания, прилагаемые к нему документы составляют дело о проведении проверки соблюдения требований законодательства.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Дело о проведении проверки и прилагаемые к нему документы подлежат хранению в порядке, установленном Службой.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 Плановые (рейдовые) осмотры.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3.5.1. </w:t>
      </w:r>
      <w:proofErr w:type="gramStart"/>
      <w:r w:rsidRPr="00B91C7A">
        <w:rPr>
          <w:rFonts w:ascii="Times New Roman" w:hAnsi="Times New Roman" w:cs="Times New Roman"/>
          <w:sz w:val="24"/>
          <w:szCs w:val="24"/>
        </w:rPr>
        <w:t>Плановые (рейдовые) осмотры (далее - проверка) - это действия должностных лиц Службы по выявлению, предупреждению и пресечению правонарушений в области охраны и использования объектов животного мира и среды их обитания, в том числе проведению экспертиз и расследований, направленных на установление причинно-следственной связи выявленного нарушения требований законодательства в области охраны и использования объектов животного мира и среды их обитания с фактами причинения вреда.</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3.5.2. Проверка, обследования особо охраняемых природных территорий, охотничьих угодий, земельных участков, акваторий водоемов в процессе их эксплуатации проводятся Службой в пределах своей компетенции на основании плановых (рейдовых) заданий.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3.5.3. Плановые (рейдовые) задания содержат следующую информацию:</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наименование органа государственного надзора;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цель и задачи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правовые основания проведения мероприятий по контролю, в том числе подлежащие проверке обязательные требования, установленные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сроки проведения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 в том числе даты начала и окончания проведения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перечень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адрес, район (маршрут) проведения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фамилия, имя, отчество (при наличии), наименование должности должностного лица или должностных лиц органов государственного надзора, уполномоченных на проведение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 с указанием номера служебного удостоверения;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фамилии, имена, отчества (при наличии) привлекаемых к проведению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 специалистов, экспертов, представителей экспертных организаций, иных привлекаемых лиц с указанием должностей;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 xml:space="preserve">наименование юридического лица или фамилия, имя, отчество (при наличии) индивидуального предпринимателя, в отношении которых проводятся мероприятия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перечень документов, представление которых юридическим лицом, индивидуальным предпринимателем необходимо для достижения целей и задач проведения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сроки составления акта по итогам проведения мероприятий по </w:t>
      </w:r>
      <w:proofErr w:type="gramStart"/>
      <w:r w:rsidRPr="00B91C7A">
        <w:rPr>
          <w:rFonts w:ascii="Times New Roman" w:hAnsi="Times New Roman" w:cs="Times New Roman"/>
          <w:sz w:val="24"/>
          <w:szCs w:val="24"/>
        </w:rPr>
        <w:t>контролю за</w:t>
      </w:r>
      <w:proofErr w:type="gramEnd"/>
      <w:r w:rsidRPr="00B91C7A">
        <w:rPr>
          <w:rFonts w:ascii="Times New Roman" w:hAnsi="Times New Roman" w:cs="Times New Roman"/>
          <w:sz w:val="24"/>
          <w:szCs w:val="24"/>
        </w:rPr>
        <w:t xml:space="preserve"> соблюдением обязательных требований.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3.5.4. Основанием для проведения проверки являются плановые (рейдовые) задания Службы или поступившие в Службу сообщения о совершенных или готовящихся к совершению нарушениях законодательства в области охраны и использования объектов животного мира и среды их обитания. Проведение проверки осуществляется на территории Республики Бурятия, за исключением особо охраняемых природных территорий федерального значения.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3.5.5. Решение о проведении проверки принимается руководителем, заместителем руководителя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3.5.6. Проверки осуществляются в течение календарного года должностными лицами Службы, указанными в пункте 3.1 настоящего Регламента.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3.5.7. При выезде должностных лиц для проведения проверки в журнале регистрации выездов старшим группы отражаются дата, время проведения проверки и состав рейдовой группы. При возвращении старшим группы в журнале отмечается маршрут и результат проведения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3.5.8. </w:t>
      </w:r>
      <w:proofErr w:type="gramStart"/>
      <w:r w:rsidRPr="00B91C7A">
        <w:rPr>
          <w:rFonts w:ascii="Times New Roman" w:hAnsi="Times New Roman" w:cs="Times New Roman"/>
          <w:sz w:val="24"/>
          <w:szCs w:val="24"/>
        </w:rPr>
        <w:t xml:space="preserve">В случае выявления при проведении проверок, обследований нарушений обязательных требований должностные лица Службы принимают в пределах своей компетенции меры по пресечению таких нарушений, а также доводят в письменной форме до сведения руководителя (заместителя руководителя) Службы информацию о выявленных нарушениях для принятия решения о назначении внеплановой проверки юридического лица, индивидуального </w:t>
      </w:r>
      <w:r w:rsidRPr="00B91C7A">
        <w:rPr>
          <w:rFonts w:ascii="Times New Roman" w:hAnsi="Times New Roman" w:cs="Times New Roman"/>
          <w:sz w:val="24"/>
          <w:szCs w:val="24"/>
        </w:rPr>
        <w:lastRenderedPageBreak/>
        <w:t>предпринимателя по основаниям, указанным в пункте 2 части 2 статьи 10</w:t>
      </w:r>
      <w:proofErr w:type="gramEnd"/>
      <w:r w:rsidRPr="00B91C7A">
        <w:rPr>
          <w:rFonts w:ascii="Times New Roman" w:hAnsi="Times New Roman" w:cs="Times New Roman"/>
          <w:sz w:val="24"/>
          <w:szCs w:val="24"/>
        </w:rPr>
        <w:t xml:space="preserve"> Федерального закона от 26.12.2008 N 294-ФЗ.</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выявления во время проведения проверки административных правонарушений старшим группы вносятся данные административных материалов в журнал регистрации нарушений законодательства.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В случае выявления во время проверки уголовно наказуемых деяний старшим группы заполняется журнал регистрации материалов с признаками уголовно наказуемых деяний, в котором отражаются данные нарушителя (ФИО, год рождения, место рождения, адрес места жительства, реквизиты охотничьего билета), дата и время выявленного правонарушения, вид совершенного нарушения, состав группы, орган, в который переданы материалы дела, принятое решение, продукция незаконной охоты, орудия производства незаконной</w:t>
      </w:r>
      <w:proofErr w:type="gramEnd"/>
      <w:r w:rsidRPr="00B91C7A">
        <w:rPr>
          <w:rFonts w:ascii="Times New Roman" w:hAnsi="Times New Roman" w:cs="Times New Roman"/>
          <w:sz w:val="24"/>
          <w:szCs w:val="24"/>
        </w:rPr>
        <w:t xml:space="preserve"> охоты.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3.6. Результат проведения проверки мероприятия по контролю на территории обитания объектов животного мира, способ фиксации результата проведения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3.6.1. </w:t>
      </w:r>
      <w:proofErr w:type="gramStart"/>
      <w:r w:rsidRPr="00B91C7A">
        <w:rPr>
          <w:rFonts w:ascii="Times New Roman" w:hAnsi="Times New Roman" w:cs="Times New Roman"/>
          <w:sz w:val="24"/>
          <w:szCs w:val="24"/>
        </w:rPr>
        <w:t xml:space="preserve">В случае выявления в ходе проверки фактов нарушения законодательства в области охраны и использования объектов животного мира и среды их обитания, имеющих признаки административных правонарушений, предусмотренных частью 2 статьи 7.2, частью 1 статьи 7.11, статьей 8.33, статьей 8.34, статьей 8.35, статьей 8.36, частями 1, 1.1 и 3 статьи 8.37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 должностные лица Службы осуществляют возбуждение дела об административном правонарушении</w:t>
      </w:r>
      <w:proofErr w:type="gramEnd"/>
      <w:r w:rsidRPr="00B91C7A">
        <w:rPr>
          <w:rFonts w:ascii="Times New Roman" w:hAnsi="Times New Roman" w:cs="Times New Roman"/>
          <w:sz w:val="24"/>
          <w:szCs w:val="24"/>
        </w:rPr>
        <w:t xml:space="preserve"> в порядке, предусмотренном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 и в сроки, предусмотренные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Производство по делам об административных правонарушениях (возбуждение административного дела, проведение административного расследования, рассмотрение административного дела, обжалование постановления) производится в соответствии с порядком и в сроки, предусмотренные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Должностное лицо Службы в случае выявления административного правонарушения составляет протокол об административном правонарушении в порядке, установленном законодательством Российской Федерации об административных правонарушениях.</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Рассмотрение дел об административных правонарушениях в соответствии со статьей 23.26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 осуществляют руководитель Службы, его заместитель.</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3.6.2. В случае выявления при проведении проверки нарушений законодательства в области охраны и использования объектов животного мира и среды их обитания, содержащих признаки уголовно-наказуемого деяния, результаты проведения проверок незамедлительно направляются Службой в МВД по РБ либо районные отделы МВД по РБ. В рамках возбужденного уголовного дела Служба обращается с гражданским иском о принудительном взыскании размера вреда, причиненного объектам животного мира и среде их обитания.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В случаях если после выявления административного правонарушения осуществляются экспертиза или иные процессуальные действия, требующие значительных временных затрат, проводится административное расследование в порядке, установленном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3.6.3. </w:t>
      </w:r>
      <w:proofErr w:type="gramStart"/>
      <w:r w:rsidRPr="00B91C7A">
        <w:rPr>
          <w:rFonts w:ascii="Times New Roman" w:hAnsi="Times New Roman" w:cs="Times New Roman"/>
          <w:sz w:val="24"/>
          <w:szCs w:val="24"/>
        </w:rPr>
        <w:t>При наличии фактов причинения ущерба объектам животного мира возмещение вреда, причиненного объектам животного мира, осуществляется в добровольном порядке или в судебном порядке на основании утвержденных в соответствии с Федеральным законом от 20.04.1995 N 52-ФЗ "О животном мире" такс и методик исчисления ущерба, причиненного животному миру, а при их отсутствии по фактическим затратам на компенсацию ущерба, нанесенного объектам животного мира и</w:t>
      </w:r>
      <w:proofErr w:type="gramEnd"/>
      <w:r w:rsidRPr="00B91C7A">
        <w:rPr>
          <w:rFonts w:ascii="Times New Roman" w:hAnsi="Times New Roman" w:cs="Times New Roman"/>
          <w:sz w:val="24"/>
          <w:szCs w:val="24"/>
        </w:rPr>
        <w:t xml:space="preserve"> среде их обитания, с учетом понесенных убытков, в том числе упущенной выгоды.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При отказе возместить в добровольном порядке вред, причиненный объектам животного мира вследствие нарушения законодательства об охране и использовании объектов животного мира и среды их обитания, должностное лицо Службы в пределах своих полномочий производит расчет ущерба и готовит проект искового заявления о принудительном возмещении ущерба, причиненного объектам животного мира.</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3.6.4. Должностные лица Службы при изъятии объектов животного мира руководствуются Правилами реализации или уничтожения безвозмездно изъятых или конфискованных объектов животного мира, физическое состояние которых не позволяет возвратить их в среду обитания, а также полученной из них продукции, утвержденными постановлением Правительства Российской Федерации от 09.01.2009 N 13.</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3.7. Срок выполнения государственной функции.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3.7.1. Срок проведения плановой или внеплановой проверки (документарной, выездной) в отношении юридических лиц и индивидуальных предпринимателей не может превышать двадцать </w:t>
      </w:r>
      <w:r w:rsidRPr="00B91C7A">
        <w:rPr>
          <w:rFonts w:ascii="Times New Roman" w:hAnsi="Times New Roman" w:cs="Times New Roman"/>
          <w:sz w:val="24"/>
          <w:szCs w:val="24"/>
        </w:rPr>
        <w:lastRenderedPageBreak/>
        <w:t xml:space="preserve">рабочих дней; 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B91C7A">
        <w:rPr>
          <w:rFonts w:ascii="Times New Roman" w:hAnsi="Times New Roman" w:cs="Times New Roman"/>
          <w:sz w:val="24"/>
          <w:szCs w:val="24"/>
        </w:rPr>
        <w:t>микропредприятия</w:t>
      </w:r>
      <w:proofErr w:type="spellEnd"/>
      <w:r w:rsidRPr="00B91C7A">
        <w:rPr>
          <w:rFonts w:ascii="Times New Roman" w:hAnsi="Times New Roman" w:cs="Times New Roman"/>
          <w:sz w:val="24"/>
          <w:szCs w:val="24"/>
        </w:rPr>
        <w:t xml:space="preserve"> в год.</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Службы, проводящих выездную плановую проверку, срок проведения выездной плановой проверки может быть продлен руководителем (заместителем руководителя) Службы, но не более чем на двадцать рабочих дней, в отношении малых предприятий не более чем на пятьдесят часов, </w:t>
      </w:r>
      <w:proofErr w:type="spellStart"/>
      <w:r w:rsidRPr="00B91C7A">
        <w:rPr>
          <w:rFonts w:ascii="Times New Roman" w:hAnsi="Times New Roman" w:cs="Times New Roman"/>
          <w:sz w:val="24"/>
          <w:szCs w:val="24"/>
        </w:rPr>
        <w:t>микропредприятий</w:t>
      </w:r>
      <w:proofErr w:type="spellEnd"/>
      <w:r w:rsidRPr="00B91C7A">
        <w:rPr>
          <w:rFonts w:ascii="Times New Roman" w:hAnsi="Times New Roman" w:cs="Times New Roman"/>
          <w:sz w:val="24"/>
          <w:szCs w:val="24"/>
        </w:rPr>
        <w:t xml:space="preserve"> не</w:t>
      </w:r>
      <w:proofErr w:type="gramEnd"/>
      <w:r w:rsidRPr="00B91C7A">
        <w:rPr>
          <w:rFonts w:ascii="Times New Roman" w:hAnsi="Times New Roman" w:cs="Times New Roman"/>
          <w:sz w:val="24"/>
          <w:szCs w:val="24"/>
        </w:rPr>
        <w:t xml:space="preserve"> более чем на пятнадцать часов.</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Срок проведения проверки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3.7.2. Сроки производства по делам об административных правонарушениях, возбуждаемым по результатам проведенных мероприятий по контролю, определяются требованиями </w:t>
      </w:r>
      <w:proofErr w:type="spellStart"/>
      <w:r w:rsidRPr="00B91C7A">
        <w:rPr>
          <w:rFonts w:ascii="Times New Roman" w:hAnsi="Times New Roman" w:cs="Times New Roman"/>
          <w:sz w:val="24"/>
          <w:szCs w:val="24"/>
        </w:rPr>
        <w:t>КоАП</w:t>
      </w:r>
      <w:proofErr w:type="spellEnd"/>
      <w:r w:rsidRPr="00B91C7A">
        <w:rPr>
          <w:rFonts w:ascii="Times New Roman" w:hAnsi="Times New Roman" w:cs="Times New Roman"/>
          <w:sz w:val="24"/>
          <w:szCs w:val="24"/>
        </w:rPr>
        <w:t xml:space="preserve"> РФ.</w:t>
      </w: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IV. Досудебный (внесудебный) порядок обжалования решений и действий (бездействия) Службы, а также ее должностных лиц</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4.1. Информация для заявителя о праве на обжалование действий (бездействия) должностных лиц Службы и решений, принятых (осуществляемых) в ходе исполнения государственной функции, предоставляется в Службу: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при устном и письменном обращении;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непосредственно в помещении Службы при личном консультировании;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на информационных стендах;</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с использованием средств телефонной связи.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4.2. Предметом досудебного (внесудебного) обжалования являются действия (бездействие) должностных лиц Службы и решения, принятые (осуществляемые) в ходе исполнения государственной функции.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4.3. В случае если в письменном обращении не </w:t>
      </w:r>
      <w:proofErr w:type="gramStart"/>
      <w:r w:rsidRPr="00B91C7A">
        <w:rPr>
          <w:rFonts w:ascii="Times New Roman" w:hAnsi="Times New Roman" w:cs="Times New Roman"/>
          <w:sz w:val="24"/>
          <w:szCs w:val="24"/>
        </w:rPr>
        <w:t>указаны</w:t>
      </w:r>
      <w:proofErr w:type="gramEnd"/>
      <w:r w:rsidRPr="00B91C7A">
        <w:rPr>
          <w:rFonts w:ascii="Times New Roman" w:hAnsi="Times New Roman" w:cs="Times New Roman"/>
          <w:sz w:val="24"/>
          <w:szCs w:val="24"/>
        </w:rPr>
        <w:t xml:space="preserve">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Обращение, в котором обжалуется судебное решение, в течение семи календарных дней со дня регистрации возвращается гражданину, направившему обращение, с разъяснением порядка обжалования данного судебного решения.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Должностное лицо Службы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если текст письменного обращения не поддается прочтению, ответ на обращение не дается, о чем в течение семи календарных дней со дня регистрации обращения сообщается гражданину, направившему обращение, если его фамилия и почтовый адрес поддаются прочтению.</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roofErr w:type="gramStart"/>
      <w:r w:rsidRPr="00B91C7A">
        <w:rPr>
          <w:rFonts w:ascii="Times New Roman" w:hAnsi="Times New Roman" w:cs="Times New Roman"/>
          <w:sz w:val="24"/>
          <w:szCs w:val="24"/>
        </w:rPr>
        <w:t>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(заместитель руководителя) Службы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w:t>
      </w:r>
      <w:proofErr w:type="gramEnd"/>
      <w:r w:rsidRPr="00B91C7A">
        <w:rPr>
          <w:rFonts w:ascii="Times New Roman" w:hAnsi="Times New Roman" w:cs="Times New Roman"/>
          <w:sz w:val="24"/>
          <w:szCs w:val="24"/>
        </w:rPr>
        <w:t xml:space="preserve"> ранее направляемые обращения направлялись в один и тот же </w:t>
      </w:r>
      <w:r w:rsidRPr="00B91C7A">
        <w:rPr>
          <w:rFonts w:ascii="Times New Roman" w:hAnsi="Times New Roman" w:cs="Times New Roman"/>
          <w:sz w:val="24"/>
          <w:szCs w:val="24"/>
        </w:rPr>
        <w:lastRenderedPageBreak/>
        <w:t>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орган местного самоуправления или соответствующему должностному лицу.</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4.4. Основанием для начала процедуры досудебного (внесудебного) обжалования является несогласие заявителя с действиями (бездействием) должностных лиц Службы и решениями, принятыми (осуществляемыми) в ходе исполнения государственной функции, представленное в Службу в письменной форме.</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Заявитель в своей жалобе в обязательном порядке указывает адресата: </w:t>
      </w:r>
      <w:proofErr w:type="gramStart"/>
      <w:r w:rsidRPr="00B91C7A">
        <w:rPr>
          <w:rFonts w:ascii="Times New Roman" w:hAnsi="Times New Roman" w:cs="Times New Roman"/>
          <w:sz w:val="24"/>
          <w:szCs w:val="24"/>
        </w:rPr>
        <w:t>Службу, или фамилию, имя, отчество (при наличии) соответствующего должностного лица, или должность соответствующего лица, а также свои фамилию, имя, отчество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В случае необходимости в подтверждение своих доводов заявитель прилагает к письменному обращению документы и материалы либо их копии.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По результатам рассмотрения письменного обращения на действия (бездействие) и решения, осуществляемые (принимаемые) в ходе исполнения государственной функции, министр:</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признает правомерными действия (бездействие) и решения в ходе исполнения государственной функции;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lastRenderedPageBreak/>
        <w:t>- признает действия (бездействие) и решения неправомерными и определяет меры, которые должны быть приняты с целью устранения допущенных нарушений.</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4.5. Заявитель вправе получать информацию о ходе рассмотрения письменного обращения. Заявитель вправе получать информацию и документы, необходимые для обоснования и рассмотрения жалобы.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4.6. Заявитель вправе обжаловать действия (бездействие) должностных лиц руководителю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Заявитель вправе обжаловать действия (бездействие) Службы в Правительство Республики Бурятия.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4.7. Срок рассмотрения жалобы не должен превышать тридцати календарных дней со дня регистрации письменного обращения. В исключительных случаях,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руководитель Службы или заместитель руководителя Службы вправе продлить срок рассмотрения жалобы не более чем на тридцать календарных дней, уведомив заявителя о продлении срока рассмотрения.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4.8. Результатом рассмотрения письменного обращения является полное или частичное удовлетворение жалобы либо отказ в ее удовлетворении с обоснованием причин.</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V. Порядок и формы </w:t>
      </w:r>
      <w:proofErr w:type="gramStart"/>
      <w:r w:rsidRPr="00B91C7A">
        <w:rPr>
          <w:rFonts w:ascii="Times New Roman" w:hAnsi="Times New Roman" w:cs="Times New Roman"/>
          <w:sz w:val="24"/>
          <w:szCs w:val="24"/>
        </w:rPr>
        <w:t>контроля за</w:t>
      </w:r>
      <w:proofErr w:type="gramEnd"/>
      <w:r w:rsidRPr="00B91C7A">
        <w:rPr>
          <w:rFonts w:ascii="Times New Roman" w:hAnsi="Times New Roman" w:cs="Times New Roman"/>
          <w:sz w:val="24"/>
          <w:szCs w:val="24"/>
        </w:rPr>
        <w:t xml:space="preserve"> исполнением государственной функции</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5.1. Текущий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исполнением государственной функции осуществляет руководитель Службы.</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5.2. Персональная ответственность должностных лиц Службы закрепляется в их должностных регламентах.</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5.3.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порядком, полнотой и качеством исполнения государственной функции включает проведение проверок, принятие мер по своевременному выявлению и устранению причин нарушения прав, законных интересов граждан, должностных лиц.</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 xml:space="preserve">5.4.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Службой осуществляется Федеральной службой по надзору в сфере природопользования Российской Федерации (</w:t>
      </w:r>
      <w:proofErr w:type="spellStart"/>
      <w:r w:rsidRPr="00B91C7A">
        <w:rPr>
          <w:rFonts w:ascii="Times New Roman" w:hAnsi="Times New Roman" w:cs="Times New Roman"/>
          <w:sz w:val="24"/>
          <w:szCs w:val="24"/>
        </w:rPr>
        <w:t>Росприроднадзор</w:t>
      </w:r>
      <w:proofErr w:type="spellEnd"/>
      <w:r w:rsidRPr="00B91C7A">
        <w:rPr>
          <w:rFonts w:ascii="Times New Roman" w:hAnsi="Times New Roman" w:cs="Times New Roman"/>
          <w:sz w:val="24"/>
          <w:szCs w:val="24"/>
        </w:rPr>
        <w:t>) в соответствии с федеральным законодательством, Правительством Республики Бурятия.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5.5. Контрольно-надзорная деятельность в сфере сохранения и использования объектов животного мира и среды их обитания обеспечивает соблюдение принципа правовой информированности проверяемых субъектов, означающего открытость и доступность информации об организации и осуществлении государственного надзора и контроля, о правах и обязанностях должностных лиц, осуществляющих указанную деятельность.</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b/>
          <w:sz w:val="24"/>
          <w:szCs w:val="24"/>
        </w:rPr>
      </w:pPr>
      <w:r w:rsidRPr="00B91C7A">
        <w:rPr>
          <w:rFonts w:ascii="Times New Roman" w:hAnsi="Times New Roman" w:cs="Times New Roman"/>
          <w:b/>
          <w:sz w:val="24"/>
          <w:szCs w:val="24"/>
        </w:rPr>
        <w:t>Приложение. БЛОК-СХЕМА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w:t>
      </w:r>
    </w:p>
    <w:p w:rsidR="00B91C7A" w:rsidRPr="00B91C7A" w:rsidRDefault="00B91C7A" w:rsidP="00B91C7A">
      <w:pPr>
        <w:jc w:val="center"/>
        <w:rPr>
          <w:rFonts w:ascii="Times New Roman" w:hAnsi="Times New Roman" w:cs="Times New Roman"/>
          <w:b/>
          <w:sz w:val="24"/>
          <w:szCs w:val="24"/>
        </w:rPr>
      </w:pP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Приложение</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к Административному регламенту</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 xml:space="preserve">исполнения </w:t>
      </w:r>
      <w:proofErr w:type="gramStart"/>
      <w:r w:rsidRPr="00B91C7A">
        <w:rPr>
          <w:rFonts w:ascii="Times New Roman" w:hAnsi="Times New Roman" w:cs="Times New Roman"/>
          <w:sz w:val="24"/>
          <w:szCs w:val="24"/>
        </w:rPr>
        <w:t>Республиканской</w:t>
      </w:r>
      <w:proofErr w:type="gramEnd"/>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службой по охране, контролю и</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регулированию использования</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объектов животного мира,</w:t>
      </w:r>
    </w:p>
    <w:p w:rsidR="00B91C7A" w:rsidRPr="00B91C7A" w:rsidRDefault="00B91C7A" w:rsidP="00B91C7A">
      <w:pPr>
        <w:jc w:val="right"/>
        <w:rPr>
          <w:rFonts w:ascii="Times New Roman" w:hAnsi="Times New Roman" w:cs="Times New Roman"/>
          <w:sz w:val="24"/>
          <w:szCs w:val="24"/>
        </w:rPr>
      </w:pPr>
      <w:proofErr w:type="gramStart"/>
      <w:r w:rsidRPr="00B91C7A">
        <w:rPr>
          <w:rFonts w:ascii="Times New Roman" w:hAnsi="Times New Roman" w:cs="Times New Roman"/>
          <w:sz w:val="24"/>
          <w:szCs w:val="24"/>
        </w:rPr>
        <w:t>отнесенных</w:t>
      </w:r>
      <w:proofErr w:type="gramEnd"/>
      <w:r w:rsidRPr="00B91C7A">
        <w:rPr>
          <w:rFonts w:ascii="Times New Roman" w:hAnsi="Times New Roman" w:cs="Times New Roman"/>
          <w:sz w:val="24"/>
          <w:szCs w:val="24"/>
        </w:rPr>
        <w:t xml:space="preserve"> к объектам охоты,</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контролю и надзору в сфере</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lastRenderedPageBreak/>
        <w:t xml:space="preserve">природопользования </w:t>
      </w:r>
      <w:proofErr w:type="gramStart"/>
      <w:r w:rsidRPr="00B91C7A">
        <w:rPr>
          <w:rFonts w:ascii="Times New Roman" w:hAnsi="Times New Roman" w:cs="Times New Roman"/>
          <w:sz w:val="24"/>
          <w:szCs w:val="24"/>
        </w:rPr>
        <w:t>государственной</w:t>
      </w:r>
      <w:proofErr w:type="gramEnd"/>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функции по осуществлению</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федерального государственного</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надзора в области охраны,</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воспроизводства и использования</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объектов животного мира и среды</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их обитания на территории</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 xml:space="preserve">Республики Бурятия, </w:t>
      </w:r>
      <w:proofErr w:type="gramStart"/>
      <w:r w:rsidRPr="00B91C7A">
        <w:rPr>
          <w:rFonts w:ascii="Times New Roman" w:hAnsi="Times New Roman" w:cs="Times New Roman"/>
          <w:sz w:val="24"/>
          <w:szCs w:val="24"/>
        </w:rPr>
        <w:t>за</w:t>
      </w:r>
      <w:proofErr w:type="gramEnd"/>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 xml:space="preserve">исключением особо </w:t>
      </w:r>
      <w:proofErr w:type="gramStart"/>
      <w:r w:rsidRPr="00B91C7A">
        <w:rPr>
          <w:rFonts w:ascii="Times New Roman" w:hAnsi="Times New Roman" w:cs="Times New Roman"/>
          <w:sz w:val="24"/>
          <w:szCs w:val="24"/>
        </w:rPr>
        <w:t>охраняемых</w:t>
      </w:r>
      <w:proofErr w:type="gramEnd"/>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природных территорий</w:t>
      </w:r>
    </w:p>
    <w:p w:rsidR="00B91C7A" w:rsidRPr="00B91C7A" w:rsidRDefault="00B91C7A" w:rsidP="00B91C7A">
      <w:pPr>
        <w:jc w:val="right"/>
        <w:rPr>
          <w:rFonts w:ascii="Times New Roman" w:hAnsi="Times New Roman" w:cs="Times New Roman"/>
          <w:sz w:val="24"/>
          <w:szCs w:val="24"/>
        </w:rPr>
      </w:pPr>
      <w:r w:rsidRPr="00B91C7A">
        <w:rPr>
          <w:rFonts w:ascii="Times New Roman" w:hAnsi="Times New Roman" w:cs="Times New Roman"/>
          <w:sz w:val="24"/>
          <w:szCs w:val="24"/>
        </w:rPr>
        <w:t>федерального значения</w:t>
      </w:r>
    </w:p>
    <w:p w:rsidR="00B91C7A" w:rsidRPr="00B91C7A" w:rsidRDefault="00B91C7A" w:rsidP="00B91C7A">
      <w:pPr>
        <w:rPr>
          <w:rFonts w:ascii="Times New Roman" w:hAnsi="Times New Roman" w:cs="Times New Roman"/>
          <w:sz w:val="24"/>
          <w:szCs w:val="24"/>
        </w:rPr>
      </w:pPr>
    </w:p>
    <w:p w:rsidR="00B91C7A" w:rsidRPr="00B91C7A" w:rsidRDefault="00B91C7A" w:rsidP="00B91C7A">
      <w:pPr>
        <w:jc w:val="center"/>
        <w:rPr>
          <w:rFonts w:ascii="Times New Roman" w:hAnsi="Times New Roman" w:cs="Times New Roman"/>
          <w:sz w:val="24"/>
          <w:szCs w:val="24"/>
        </w:rPr>
      </w:pPr>
      <w:proofErr w:type="gramStart"/>
      <w:r w:rsidRPr="00B91C7A">
        <w:rPr>
          <w:rFonts w:ascii="Times New Roman" w:hAnsi="Times New Roman" w:cs="Times New Roman"/>
          <w:sz w:val="24"/>
          <w:szCs w:val="24"/>
        </w:rPr>
        <w:t>БЛОК-СХЕМА ИСПОЛНЕНИЯ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 ГОСУДАРСТВЕННОЙ ФУНКЦИИ ПО ОСУЩЕСТВЛЕНИЮ ФЕДЕРАЛЬНОГО ГОСУДАРСТВЕННОГО НАДЗОРА В ОБЛАСТИ ОХРАНЫ, ВОСПРОИЗВОДСТВА И ИСПОЛЬЗОВАНИЯ ОБЪЕКТОВ ЖИВОТНОГО МИРА И СРЕДЫ ИХ ОБИТАНИЯ НА ТЕРРИТОРИИ РЕСПУБЛИКИ БУРЯТИЯ, ЗА ИСКЛЮЧЕНИЕМ ОСОБО ОХРАНЯЕМЫХ ПРИРОДНЫХ ТЕРРИТОРИЙ ФЕДЕРАЛЬНОГО ЗНАЧЕНИЯ</w:t>
      </w:r>
      <w:proofErr w:type="gramEnd"/>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 При проведении плановых проверок</w:t>
      </w:r>
    </w:p>
    <w:p w:rsidR="00B91C7A" w:rsidRPr="00B91C7A" w:rsidRDefault="00B91C7A" w:rsidP="00B91C7A">
      <w:pPr>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Pr>
          <w:rFonts w:ascii="Times New Roman" w:hAnsi="Times New Roman" w:cs="Times New Roman"/>
          <w:sz w:val="24"/>
          <w:szCs w:val="24"/>
        </w:rPr>
        <w:t xml:space="preserve">                         </w:t>
      </w:r>
      <w:r w:rsidRPr="00B91C7A">
        <w:rPr>
          <w:rFonts w:ascii="Times New Roman" w:hAnsi="Times New Roman" w:cs="Times New Roman"/>
          <w:sz w:val="24"/>
          <w:szCs w:val="24"/>
        </w:rPr>
        <w:t>Ежегодный план проведения плановых проверок</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p>
    <w:p w:rsidR="00B91C7A" w:rsidRPr="00B91C7A" w:rsidRDefault="00B91C7A" w:rsidP="00B91C7A">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│Документарная</w:t>
      </w:r>
      <w:proofErr w:type="spellEnd"/>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проверка│</w:t>
      </w:r>
      <w:proofErr w:type="spellEnd"/>
      <w:r w:rsidRPr="00B91C7A">
        <w:rPr>
          <w:rFonts w:ascii="Times New Roman" w:hAnsi="Times New Roman" w:cs="Times New Roman"/>
          <w:sz w:val="24"/>
          <w:szCs w:val="24"/>
        </w:rPr>
        <w:t xml:space="preserve">             и (или)            </w:t>
      </w:r>
      <w:proofErr w:type="spellStart"/>
      <w:r w:rsidRPr="00B91C7A">
        <w:rPr>
          <w:rFonts w:ascii="Times New Roman" w:hAnsi="Times New Roman" w:cs="Times New Roman"/>
          <w:sz w:val="24"/>
          <w:szCs w:val="24"/>
        </w:rPr>
        <w:t>│Выездная</w:t>
      </w:r>
      <w:proofErr w:type="spellEnd"/>
      <w:r w:rsidRPr="00B91C7A">
        <w:rPr>
          <w:rFonts w:ascii="Times New Roman" w:hAnsi="Times New Roman" w:cs="Times New Roman"/>
          <w:sz w:val="24"/>
          <w:szCs w:val="24"/>
        </w:rPr>
        <w:t xml:space="preserve"> проверка</w:t>
      </w:r>
      <w:r>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lastRenderedPageBreak/>
        <w:t>┌══════════════════════════════════════════</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Подготовка к проведению проверки: приказ Службы о проведении проверки,  </w:t>
      </w:r>
      <w:r>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уведомление проверяемого лица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Pr>
          <w:rFonts w:ascii="Times New Roman" w:hAnsi="Times New Roman" w:cs="Times New Roman"/>
          <w:sz w:val="24"/>
          <w:szCs w:val="24"/>
        </w:rPr>
        <w:t>═══════════════════</w:t>
      </w:r>
      <w:r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│Проведение</w:t>
      </w:r>
      <w:proofErr w:type="spellEnd"/>
      <w:r w:rsidRPr="00B91C7A">
        <w:rPr>
          <w:rFonts w:ascii="Times New Roman" w:hAnsi="Times New Roman" w:cs="Times New Roman"/>
          <w:sz w:val="24"/>
          <w:szCs w:val="24"/>
        </w:rPr>
        <w:t xml:space="preserve"> документарной и (или) выездной проверки</w:t>
      </w:r>
      <w:r>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│Акт</w:t>
      </w:r>
      <w:proofErr w:type="spellEnd"/>
      <w:r w:rsidRPr="00B91C7A">
        <w:rPr>
          <w:rFonts w:ascii="Times New Roman" w:hAnsi="Times New Roman" w:cs="Times New Roman"/>
          <w:sz w:val="24"/>
          <w:szCs w:val="24"/>
        </w:rPr>
        <w:t xml:space="preserve"> проверки: оформление, ознакомление, подписание</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Принятие решений по результатам проверки: вынесение предписания;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│предъявление</w:t>
      </w:r>
      <w:proofErr w:type="spellEnd"/>
      <w:r w:rsidRPr="00B91C7A">
        <w:rPr>
          <w:rFonts w:ascii="Times New Roman" w:hAnsi="Times New Roman" w:cs="Times New Roman"/>
          <w:sz w:val="24"/>
          <w:szCs w:val="24"/>
        </w:rPr>
        <w:t xml:space="preserve"> требования; возбуждение административного дела; направление │</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материалов проверки в правоохранительные органы; подготовка иска о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возмещении</w:t>
      </w:r>
      <w:proofErr w:type="gramEnd"/>
      <w:r w:rsidRPr="00B91C7A">
        <w:rPr>
          <w:rFonts w:ascii="Times New Roman" w:hAnsi="Times New Roman" w:cs="Times New Roman"/>
          <w:sz w:val="24"/>
          <w:szCs w:val="24"/>
        </w:rPr>
        <w:t xml:space="preserve"> ущерба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836449" w:rsidP="00B91C7A">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B91C7A">
      <w:pPr>
        <w:spacing w:after="0" w:line="240" w:lineRule="auto"/>
        <w:rPr>
          <w:rFonts w:ascii="Times New Roman" w:hAnsi="Times New Roman" w:cs="Times New Roman"/>
          <w:sz w:val="24"/>
          <w:szCs w:val="24"/>
        </w:rPr>
      </w:pP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исполнением решений, принятых по результатам проверки    │</w:t>
      </w:r>
    </w:p>
    <w:p w:rsidR="00B91C7A" w:rsidRPr="00B91C7A" w:rsidRDefault="00B91C7A" w:rsidP="00B91C7A">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B91C7A">
      <w:pPr>
        <w:spacing w:after="0" w:line="240" w:lineRule="auto"/>
        <w:rPr>
          <w:rFonts w:ascii="Times New Roman" w:hAnsi="Times New Roman" w:cs="Times New Roman"/>
          <w:sz w:val="24"/>
          <w:szCs w:val="24"/>
        </w:rPr>
      </w:pPr>
    </w:p>
    <w:p w:rsidR="00836449" w:rsidRDefault="00836449" w:rsidP="00B91C7A">
      <w:pPr>
        <w:spacing w:after="0"/>
        <w:rPr>
          <w:rFonts w:ascii="Times New Roman" w:hAnsi="Times New Roman" w:cs="Times New Roman"/>
          <w:sz w:val="24"/>
          <w:szCs w:val="24"/>
        </w:rPr>
      </w:pPr>
    </w:p>
    <w:p w:rsidR="00B91C7A" w:rsidRPr="00B91C7A" w:rsidRDefault="00B91C7A" w:rsidP="00B91C7A">
      <w:pPr>
        <w:spacing w:after="0"/>
        <w:rPr>
          <w:rFonts w:ascii="Times New Roman" w:hAnsi="Times New Roman" w:cs="Times New Roman"/>
          <w:sz w:val="24"/>
          <w:szCs w:val="24"/>
        </w:rPr>
      </w:pPr>
      <w:r w:rsidRPr="00B91C7A">
        <w:rPr>
          <w:rFonts w:ascii="Times New Roman" w:hAnsi="Times New Roman" w:cs="Times New Roman"/>
          <w:sz w:val="24"/>
          <w:szCs w:val="24"/>
        </w:rPr>
        <w:t>II. При проведении внеплановой проверки</w:t>
      </w:r>
    </w:p>
    <w:p w:rsidR="00B91C7A" w:rsidRPr="00B91C7A" w:rsidRDefault="00B91C7A" w:rsidP="00B91C7A">
      <w:pPr>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Внеплановая проверка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r w:rsidR="00B91C7A" w:rsidRPr="00B91C7A">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│Документарная</w:t>
      </w:r>
      <w:proofErr w:type="spellEnd"/>
      <w:r w:rsidRPr="00B91C7A">
        <w:rPr>
          <w:rFonts w:ascii="Times New Roman" w:hAnsi="Times New Roman" w:cs="Times New Roman"/>
          <w:sz w:val="24"/>
          <w:szCs w:val="24"/>
        </w:rPr>
        <w:t xml:space="preserve"> проверка</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и (или)             </w:t>
      </w:r>
      <w:proofErr w:type="spellStart"/>
      <w:r w:rsidRPr="00B91C7A">
        <w:rPr>
          <w:rFonts w:ascii="Times New Roman" w:hAnsi="Times New Roman" w:cs="Times New Roman"/>
          <w:sz w:val="24"/>
          <w:szCs w:val="24"/>
        </w:rPr>
        <w:t>│Выездная</w:t>
      </w:r>
      <w:proofErr w:type="spellEnd"/>
      <w:r w:rsidRPr="00B91C7A">
        <w:rPr>
          <w:rFonts w:ascii="Times New Roman" w:hAnsi="Times New Roman" w:cs="Times New Roman"/>
          <w:sz w:val="24"/>
          <w:szCs w:val="24"/>
        </w:rPr>
        <w:t xml:space="preserve"> проверка</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lastRenderedPageBreak/>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│Подготовка</w:t>
      </w:r>
      <w:proofErr w:type="spellEnd"/>
      <w:r w:rsidRPr="00B91C7A">
        <w:rPr>
          <w:rFonts w:ascii="Times New Roman" w:hAnsi="Times New Roman" w:cs="Times New Roman"/>
          <w:sz w:val="24"/>
          <w:szCs w:val="24"/>
        </w:rPr>
        <w:t xml:space="preserve"> к проведению проверки: приказ Службы, уведомление </w:t>
      </w:r>
      <w:proofErr w:type="gramStart"/>
      <w:r w:rsidRPr="00B91C7A">
        <w:rPr>
          <w:rFonts w:ascii="Times New Roman" w:hAnsi="Times New Roman" w:cs="Times New Roman"/>
          <w:sz w:val="24"/>
          <w:szCs w:val="24"/>
        </w:rPr>
        <w:t>проверяемого</w:t>
      </w:r>
      <w:proofErr w:type="gramEnd"/>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лица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B91C7A" w:rsidRPr="00B91C7A">
        <w:rPr>
          <w:rFonts w:ascii="Times New Roman" w:hAnsi="Times New Roman" w:cs="Times New Roman"/>
          <w:sz w:val="24"/>
          <w:szCs w:val="24"/>
        </w:rPr>
        <w:t xml:space="preserve">            ┌═════</w:t>
      </w:r>
      <w:r>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│Проведение</w:t>
      </w:r>
      <w:proofErr w:type="spellEnd"/>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внеплановой</w:t>
      </w:r>
      <w:proofErr w:type="gramEnd"/>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Заявление о согласовании проведения</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│документарной</w:t>
      </w:r>
      <w:proofErr w:type="spellEnd"/>
      <w:r w:rsidRPr="00B91C7A">
        <w:rPr>
          <w:rFonts w:ascii="Times New Roman" w:hAnsi="Times New Roman" w:cs="Times New Roman"/>
          <w:sz w:val="24"/>
          <w:szCs w:val="24"/>
        </w:rPr>
        <w:t xml:space="preserve"> проверки</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внеплановой выездной проверки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Решение прокурора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  </w:t>
      </w:r>
      <w:proofErr w:type="spellStart"/>
      <w:r w:rsidR="00836449">
        <w:rPr>
          <w:rFonts w:ascii="Times New Roman" w:hAnsi="Times New Roman" w:cs="Times New Roman"/>
          <w:sz w:val="24"/>
          <w:szCs w:val="24"/>
        </w:rPr>
        <w:t>┌════════════</w:t>
      </w:r>
      <w:proofErr w:type="spellEnd"/>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О согласовании</w:t>
      </w:r>
      <w:proofErr w:type="gramStart"/>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О</w:t>
      </w:r>
      <w:proofErr w:type="gramEnd"/>
      <w:r w:rsidRPr="00B91C7A">
        <w:rPr>
          <w:rFonts w:ascii="Times New Roman" w:hAnsi="Times New Roman" w:cs="Times New Roman"/>
          <w:sz w:val="24"/>
          <w:szCs w:val="24"/>
        </w:rPr>
        <w:t>б отказе в</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проведения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согласовании</w:t>
      </w:r>
      <w:proofErr w:type="gramEnd"/>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внеплановой</w:t>
      </w:r>
      <w:proofErr w:type="gramEnd"/>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проведения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│выездной</w:t>
      </w:r>
      <w:proofErr w:type="spellEnd"/>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проверки││</w:t>
      </w:r>
      <w:proofErr w:type="spellEnd"/>
      <w:r w:rsidRPr="00B91C7A">
        <w:rPr>
          <w:rFonts w:ascii="Times New Roman" w:hAnsi="Times New Roman" w:cs="Times New Roman"/>
          <w:sz w:val="24"/>
          <w:szCs w:val="24"/>
        </w:rPr>
        <w:t xml:space="preserve">   внеплановой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││выездной</w:t>
      </w:r>
      <w:proofErr w:type="spellEnd"/>
      <w:r w:rsidRPr="00B91C7A">
        <w:rPr>
          <w:rFonts w:ascii="Times New Roman" w:hAnsi="Times New Roman" w:cs="Times New Roman"/>
          <w:sz w:val="24"/>
          <w:szCs w:val="24"/>
        </w:rPr>
        <w:t xml:space="preserve"> </w:t>
      </w:r>
      <w:proofErr w:type="spellStart"/>
      <w:r w:rsidRPr="00B91C7A">
        <w:rPr>
          <w:rFonts w:ascii="Times New Roman" w:hAnsi="Times New Roman" w:cs="Times New Roman"/>
          <w:sz w:val="24"/>
          <w:szCs w:val="24"/>
        </w:rPr>
        <w:t>проверки│</w:t>
      </w:r>
      <w:proofErr w:type="spellEnd"/>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   </w:t>
      </w: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│Акт</w:t>
      </w:r>
      <w:proofErr w:type="spellEnd"/>
      <w:r w:rsidR="00836449">
        <w:rPr>
          <w:rFonts w:ascii="Times New Roman" w:hAnsi="Times New Roman" w:cs="Times New Roman"/>
          <w:sz w:val="24"/>
          <w:szCs w:val="24"/>
        </w:rPr>
        <w:t xml:space="preserve"> проверки: </w:t>
      </w:r>
      <w:proofErr w:type="spellStart"/>
      <w:r w:rsidR="00836449">
        <w:rPr>
          <w:rFonts w:ascii="Times New Roman" w:hAnsi="Times New Roman" w:cs="Times New Roman"/>
          <w:sz w:val="24"/>
          <w:szCs w:val="24"/>
        </w:rPr>
        <w:t>оформление,│</w:t>
      </w:r>
      <w:proofErr w:type="spellEnd"/>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Проведение внеплановой выездной   │</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│ознакомление</w:t>
      </w:r>
      <w:proofErr w:type="spellEnd"/>
      <w:r w:rsidRPr="00B91C7A">
        <w:rPr>
          <w:rFonts w:ascii="Times New Roman" w:hAnsi="Times New Roman" w:cs="Times New Roman"/>
          <w:sz w:val="24"/>
          <w:szCs w:val="24"/>
        </w:rPr>
        <w:t>, подписание</w:t>
      </w:r>
      <w:r w:rsidR="00836449">
        <w:rPr>
          <w:rFonts w:ascii="Times New Roman" w:hAnsi="Times New Roman" w:cs="Times New Roman"/>
          <w:sz w:val="24"/>
          <w:szCs w:val="24"/>
        </w:rPr>
        <w:t xml:space="preserve">  │      </w:t>
      </w:r>
      <w:proofErr w:type="spellStart"/>
      <w:r w:rsidRPr="00B91C7A">
        <w:rPr>
          <w:rFonts w:ascii="Times New Roman" w:hAnsi="Times New Roman" w:cs="Times New Roman"/>
          <w:sz w:val="24"/>
          <w:szCs w:val="24"/>
        </w:rPr>
        <w:t>│</w:t>
      </w:r>
      <w:proofErr w:type="spellEnd"/>
      <w:r w:rsidRPr="00B91C7A">
        <w:rPr>
          <w:rFonts w:ascii="Times New Roman" w:hAnsi="Times New Roman" w:cs="Times New Roman"/>
          <w:sz w:val="24"/>
          <w:szCs w:val="24"/>
        </w:rPr>
        <w:t xml:space="preserve">              проверки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Принятие решений по результатам проверки: вынесение предписания;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│предъявление</w:t>
      </w:r>
      <w:proofErr w:type="spellEnd"/>
      <w:r w:rsidRPr="00B91C7A">
        <w:rPr>
          <w:rFonts w:ascii="Times New Roman" w:hAnsi="Times New Roman" w:cs="Times New Roman"/>
          <w:sz w:val="24"/>
          <w:szCs w:val="24"/>
        </w:rPr>
        <w:t xml:space="preserve"> требования; возбуждение административного дела; направление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материалов проверки в правоохранительные органы; подготовка иска о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возмещении</w:t>
      </w:r>
      <w:proofErr w:type="gramEnd"/>
      <w:r w:rsidRPr="00B91C7A">
        <w:rPr>
          <w:rFonts w:ascii="Times New Roman" w:hAnsi="Times New Roman" w:cs="Times New Roman"/>
          <w:sz w:val="24"/>
          <w:szCs w:val="24"/>
        </w:rPr>
        <w:t xml:space="preserve"> ущерба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836449" w:rsidP="00836449">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836449">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836449">
      <w:pPr>
        <w:spacing w:after="0" w:line="240" w:lineRule="auto"/>
        <w:rPr>
          <w:rFonts w:ascii="Times New Roman" w:hAnsi="Times New Roman" w:cs="Times New Roman"/>
          <w:sz w:val="24"/>
          <w:szCs w:val="24"/>
        </w:rPr>
      </w:pP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836449">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lastRenderedPageBreak/>
        <w:t xml:space="preserve">│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исполнением решений, принятых по результатам проверки    │</w:t>
      </w: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w:t>
      </w:r>
      <w:r w:rsidR="00836449">
        <w:rPr>
          <w:rFonts w:ascii="Times New Roman" w:hAnsi="Times New Roman" w:cs="Times New Roman"/>
          <w:sz w:val="24"/>
          <w:szCs w:val="24"/>
        </w:rPr>
        <w:t>═════</w:t>
      </w:r>
    </w:p>
    <w:p w:rsidR="00B91C7A" w:rsidRPr="00B91C7A" w:rsidRDefault="00B91C7A" w:rsidP="00B91C7A">
      <w:pPr>
        <w:rPr>
          <w:rFonts w:ascii="Times New Roman" w:hAnsi="Times New Roman" w:cs="Times New Roman"/>
          <w:sz w:val="24"/>
          <w:szCs w:val="24"/>
        </w:rPr>
      </w:pPr>
    </w:p>
    <w:p w:rsidR="00B91C7A" w:rsidRPr="00B91C7A" w:rsidRDefault="00B91C7A" w:rsidP="00B91C7A">
      <w:pPr>
        <w:rPr>
          <w:rFonts w:ascii="Times New Roman" w:hAnsi="Times New Roman" w:cs="Times New Roman"/>
          <w:sz w:val="24"/>
          <w:szCs w:val="24"/>
        </w:rPr>
      </w:pPr>
      <w:r w:rsidRPr="00B91C7A">
        <w:rPr>
          <w:rFonts w:ascii="Times New Roman" w:hAnsi="Times New Roman" w:cs="Times New Roman"/>
          <w:sz w:val="24"/>
          <w:szCs w:val="24"/>
        </w:rPr>
        <w:t>III. При проведении плановых (рейдовых) осмотров</w:t>
      </w:r>
    </w:p>
    <w:p w:rsidR="00B91C7A" w:rsidRPr="00B91C7A" w:rsidRDefault="00B91C7A" w:rsidP="00B91C7A">
      <w:pPr>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│Плановые</w:t>
      </w:r>
      <w:proofErr w:type="spellEnd"/>
      <w:r w:rsidRPr="00B91C7A">
        <w:rPr>
          <w:rFonts w:ascii="Times New Roman" w:hAnsi="Times New Roman" w:cs="Times New Roman"/>
          <w:sz w:val="24"/>
          <w:szCs w:val="24"/>
        </w:rPr>
        <w:t xml:space="preserve"> (рейдовые) задания Службы или поступившее сообщение о нарушении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законодательства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Подготовка к проведению плановых (рейдовых) осмотров: принятие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начальником Службы, его заместителем или начальником отдела в рамках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компетенции решения о проведении мероприятия по контролю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Проведение плановых (рейдовых) осмотров, заполнение журнала мероприятий │</w:t>
      </w:r>
    </w:p>
    <w:p w:rsidR="00B91C7A" w:rsidRPr="00B91C7A" w:rsidRDefault="000E6F60" w:rsidP="000E6F6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roofErr w:type="spellStart"/>
      <w:r w:rsidRPr="00B91C7A">
        <w:rPr>
          <w:rFonts w:ascii="Times New Roman" w:hAnsi="Times New Roman" w:cs="Times New Roman"/>
          <w:sz w:val="24"/>
          <w:szCs w:val="24"/>
        </w:rPr>
        <w:t>│Принятие</w:t>
      </w:r>
      <w:proofErr w:type="spellEnd"/>
      <w:r w:rsidRPr="00B91C7A">
        <w:rPr>
          <w:rFonts w:ascii="Times New Roman" w:hAnsi="Times New Roman" w:cs="Times New Roman"/>
          <w:sz w:val="24"/>
          <w:szCs w:val="24"/>
        </w:rPr>
        <w:t xml:space="preserve"> решения по результатам плановых (рейдовых) осмотров: </w:t>
      </w:r>
      <w:proofErr w:type="spellStart"/>
      <w:r w:rsidRPr="00B91C7A">
        <w:rPr>
          <w:rFonts w:ascii="Times New Roman" w:hAnsi="Times New Roman" w:cs="Times New Roman"/>
          <w:sz w:val="24"/>
          <w:szCs w:val="24"/>
        </w:rPr>
        <w:t>возбуждение│</w:t>
      </w:r>
      <w:proofErr w:type="spellEnd"/>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дела об административном правонарушении, рассмотрение дела </w:t>
      </w:r>
      <w:proofErr w:type="gramStart"/>
      <w:r w:rsidRPr="00B91C7A">
        <w:rPr>
          <w:rFonts w:ascii="Times New Roman" w:hAnsi="Times New Roman" w:cs="Times New Roman"/>
          <w:sz w:val="24"/>
          <w:szCs w:val="24"/>
        </w:rPr>
        <w:t>об</w:t>
      </w:r>
      <w:proofErr w:type="gramEnd"/>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административном правонарушении, направление материалов проверки </w:t>
      </w:r>
      <w:proofErr w:type="gramStart"/>
      <w:r w:rsidRPr="00B91C7A">
        <w:rPr>
          <w:rFonts w:ascii="Times New Roman" w:hAnsi="Times New Roman" w:cs="Times New Roman"/>
          <w:sz w:val="24"/>
          <w:szCs w:val="24"/>
        </w:rPr>
        <w:t>в</w:t>
      </w:r>
      <w:proofErr w:type="gramEnd"/>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правоохранительные органы, в другие государственные органы </w:t>
      </w:r>
      <w:proofErr w:type="gramStart"/>
      <w:r w:rsidRPr="00B91C7A">
        <w:rPr>
          <w:rFonts w:ascii="Times New Roman" w:hAnsi="Times New Roman" w:cs="Times New Roman"/>
          <w:sz w:val="24"/>
          <w:szCs w:val="24"/>
        </w:rPr>
        <w:t>по</w:t>
      </w:r>
      <w:proofErr w:type="gramEnd"/>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подведомственности, подготовка иска о возмещении ущерба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0E6F60" w:rsidP="000E6F6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B91C7A" w:rsidRPr="00B91C7A">
        <w:rPr>
          <w:rFonts w:ascii="Times New Roman" w:hAnsi="Times New Roman" w:cs="Times New Roman"/>
          <w:sz w:val="24"/>
          <w:szCs w:val="24"/>
        </w:rPr>
        <w:t>══┬═════</w:t>
      </w:r>
      <w:r>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B91C7A" w:rsidRPr="00B91C7A" w:rsidRDefault="00B91C7A" w:rsidP="000E6F60">
      <w:pPr>
        <w:spacing w:after="0" w:line="240" w:lineRule="auto"/>
        <w:rPr>
          <w:rFonts w:ascii="Times New Roman" w:hAnsi="Times New Roman" w:cs="Times New Roman"/>
          <w:sz w:val="24"/>
          <w:szCs w:val="24"/>
        </w:rPr>
      </w:pP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w:t>
      </w:r>
      <w:proofErr w:type="gramStart"/>
      <w:r w:rsidRPr="00B91C7A">
        <w:rPr>
          <w:rFonts w:ascii="Times New Roman" w:hAnsi="Times New Roman" w:cs="Times New Roman"/>
          <w:sz w:val="24"/>
          <w:szCs w:val="24"/>
        </w:rPr>
        <w:t>Контроль за</w:t>
      </w:r>
      <w:proofErr w:type="gramEnd"/>
      <w:r w:rsidRPr="00B91C7A">
        <w:rPr>
          <w:rFonts w:ascii="Times New Roman" w:hAnsi="Times New Roman" w:cs="Times New Roman"/>
          <w:sz w:val="24"/>
          <w:szCs w:val="24"/>
        </w:rPr>
        <w:t xml:space="preserve"> исполнением решений, принятых по результатам плановых    │</w:t>
      </w:r>
    </w:p>
    <w:p w:rsidR="00B91C7A" w:rsidRPr="00B91C7A"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 xml:space="preserve">│                           (рейдовых) осмотров            </w:t>
      </w:r>
      <w:r w:rsidR="000E6F60">
        <w:rPr>
          <w:rFonts w:ascii="Times New Roman" w:hAnsi="Times New Roman" w:cs="Times New Roman"/>
          <w:sz w:val="24"/>
          <w:szCs w:val="24"/>
        </w:rPr>
        <w:t xml:space="preserve">                                          </w:t>
      </w:r>
      <w:r w:rsidRPr="00B91C7A">
        <w:rPr>
          <w:rFonts w:ascii="Times New Roman" w:hAnsi="Times New Roman" w:cs="Times New Roman"/>
          <w:sz w:val="24"/>
          <w:szCs w:val="24"/>
        </w:rPr>
        <w:t xml:space="preserve">               │</w:t>
      </w:r>
    </w:p>
    <w:p w:rsidR="0031357E" w:rsidRPr="003F550C" w:rsidRDefault="00B91C7A" w:rsidP="000E6F60">
      <w:pPr>
        <w:spacing w:after="0" w:line="240" w:lineRule="auto"/>
        <w:rPr>
          <w:rFonts w:ascii="Times New Roman" w:hAnsi="Times New Roman" w:cs="Times New Roman"/>
          <w:sz w:val="24"/>
          <w:szCs w:val="24"/>
        </w:rPr>
      </w:pPr>
      <w:r w:rsidRPr="00B91C7A">
        <w:rPr>
          <w:rFonts w:ascii="Times New Roman" w:hAnsi="Times New Roman" w:cs="Times New Roman"/>
          <w:sz w:val="24"/>
          <w:szCs w:val="24"/>
        </w:rPr>
        <w:t>└══════════════════════════════════════════</w:t>
      </w:r>
      <w:r w:rsidR="000E6F60">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135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4295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dceb2c6fe744c4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