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FFDFBD" w14:textId="77777777" w:rsidR="003039E4" w:rsidRPr="003039E4" w:rsidRDefault="003039E4" w:rsidP="003039E4">
      <w:pPr>
        <w:spacing w:after="240" w:line="240" w:lineRule="auto"/>
        <w:jc w:val="center"/>
        <w:textAlignment w:val="baseline"/>
        <w:outlineLvl w:val="1"/>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t>АДМИНИСТРАЦИЯ ГОРОДА ПОКАЧИ</w:t>
      </w: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ПОСТАНОВЛЕНИЕ</w:t>
      </w: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от 18 июня 2018 года N 581</w:t>
      </w: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Об утверждении административного регламента предоставления муниципальной услуги "О государственной регистрации заявлений о проведении общественной экологической экспертизы"</w:t>
      </w:r>
    </w:p>
    <w:p w14:paraId="79373A10" w14:textId="77777777" w:rsidR="003039E4" w:rsidRPr="003039E4" w:rsidRDefault="003039E4" w:rsidP="003039E4">
      <w:pPr>
        <w:spacing w:after="0" w:line="240" w:lineRule="auto"/>
        <w:jc w:val="center"/>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(с изменениями на 29 сентября 2021 года)</w:t>
      </w:r>
    </w:p>
    <w:p w14:paraId="56BB60F0" w14:textId="77777777" w:rsidR="003039E4" w:rsidRPr="003039E4" w:rsidRDefault="003039E4" w:rsidP="003039E4">
      <w:pPr>
        <w:spacing w:after="0" w:line="240" w:lineRule="auto"/>
        <w:jc w:val="center"/>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ред. постановлений Администрации города Покачи от 10.10.2018 N 972, от 29.09.2021 N 895)</w:t>
      </w:r>
    </w:p>
    <w:p w14:paraId="6D82AB0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br/>
      </w:r>
    </w:p>
    <w:p w14:paraId="48E8359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соответствии с пунктом 11 части 1 статьи 16 Федерального закона от 06.10.2003 N 131-ФЗ "Об общих принципах организации местного самоуправления в Российской Федерации", статьей 23 Федерального закона от 23.11.1995 N 174-ФЗ "Об экологической экспертизе", частью 1 статьи 12 Федерального закона от 27.07.2010 N 210-ФЗ "Об организации предоставления государственных и муниципальных услуг", пунктом 9 части 3 статьи 29 Устава города Покачи, Порядком разработки и утверждения административных регламентов предоставления муниципальных услуг, утвержденным постановлением администрации города Покачи от 28.08.2015 N 969:</w:t>
      </w:r>
      <w:r w:rsidRPr="003039E4">
        <w:rPr>
          <w:rFonts w:ascii="Arial" w:eastAsia="Times New Roman" w:hAnsi="Arial" w:cs="Arial"/>
          <w:sz w:val="24"/>
          <w:szCs w:val="24"/>
          <w:lang w:eastAsia="ru-RU"/>
        </w:rPr>
        <w:br/>
      </w:r>
    </w:p>
    <w:p w14:paraId="0F5B9F4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8F9D84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(преамбула в ред. постановления Администрации города Покачи от 29.09.2021 N 895)</w:t>
      </w:r>
      <w:r w:rsidRPr="003039E4">
        <w:rPr>
          <w:rFonts w:ascii="Arial" w:eastAsia="Times New Roman" w:hAnsi="Arial" w:cs="Arial"/>
          <w:sz w:val="24"/>
          <w:szCs w:val="24"/>
          <w:lang w:eastAsia="ru-RU"/>
        </w:rPr>
        <w:br/>
      </w:r>
    </w:p>
    <w:p w14:paraId="33EA2CA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C0B46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Утвердить административный регламент предоставления муниципальной услуги "Об утверждении административного регламента предоставления муниципальной услуги "О государственной регистрации заявлений о проведении общественной экологической экспертизы" согласно приложению к настоящему постановлению.</w:t>
      </w:r>
      <w:r w:rsidRPr="003039E4">
        <w:rPr>
          <w:rFonts w:ascii="Arial" w:eastAsia="Times New Roman" w:hAnsi="Arial" w:cs="Arial"/>
          <w:sz w:val="24"/>
          <w:szCs w:val="24"/>
          <w:lang w:eastAsia="ru-RU"/>
        </w:rPr>
        <w:br/>
      </w:r>
    </w:p>
    <w:p w14:paraId="30D4A45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8B057F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Признать утратившими силу постановления администрации города Покачи:</w:t>
      </w:r>
      <w:r w:rsidRPr="003039E4">
        <w:rPr>
          <w:rFonts w:ascii="Arial" w:eastAsia="Times New Roman" w:hAnsi="Arial" w:cs="Arial"/>
          <w:sz w:val="24"/>
          <w:szCs w:val="24"/>
          <w:lang w:eastAsia="ru-RU"/>
        </w:rPr>
        <w:br/>
      </w:r>
    </w:p>
    <w:p w14:paraId="502AB24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10760E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от 22.12.2015 N 1406 "Об утверждении административного регламента предоставления муниципальной услуги "О государственной регистрации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631D86C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EC9ADE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от 06.05.2016 N 438 "О внесении изменений в постановление администрации города Покачи от 22.12.2015 N 1406 "Об утверждении административного регламента предоставления муниципальной услуги "О государственной регистрации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1A22718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66A41C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от 15.06.2016 N 620 "О внесении изменений в постановление администрации города Покачи от 22.12.2015 N 1406 "Об утверждении административного регламента предоставления муниципальной услуги "О государственной регистрации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256B35A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CF736B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от 12.10.2016 N 998 "О внесении изменений в постановление администрации города Покачи от 22.12.2015 N 1406 "Об утверждении административного регламента предоставления муниципальной услуги "О государственной регистрации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52FBEB6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582496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Опубликовать настоящее постановление в газете "</w:t>
      </w:r>
      <w:proofErr w:type="spellStart"/>
      <w:r w:rsidRPr="003039E4">
        <w:rPr>
          <w:rFonts w:ascii="Arial" w:eastAsia="Times New Roman" w:hAnsi="Arial" w:cs="Arial"/>
          <w:sz w:val="24"/>
          <w:szCs w:val="24"/>
          <w:lang w:eastAsia="ru-RU"/>
        </w:rPr>
        <w:t>Покачевский</w:t>
      </w:r>
      <w:proofErr w:type="spellEnd"/>
      <w:r w:rsidRPr="003039E4">
        <w:rPr>
          <w:rFonts w:ascii="Arial" w:eastAsia="Times New Roman" w:hAnsi="Arial" w:cs="Arial"/>
          <w:sz w:val="24"/>
          <w:szCs w:val="24"/>
          <w:lang w:eastAsia="ru-RU"/>
        </w:rPr>
        <w:t xml:space="preserve"> вестник".</w:t>
      </w:r>
      <w:r w:rsidRPr="003039E4">
        <w:rPr>
          <w:rFonts w:ascii="Arial" w:eastAsia="Times New Roman" w:hAnsi="Arial" w:cs="Arial"/>
          <w:sz w:val="24"/>
          <w:szCs w:val="24"/>
          <w:lang w:eastAsia="ru-RU"/>
        </w:rPr>
        <w:br/>
      </w:r>
    </w:p>
    <w:p w14:paraId="1246A16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AA9B91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Настоящее постановление вступает в силу после его официального обнародования.</w:t>
      </w:r>
      <w:r w:rsidRPr="003039E4">
        <w:rPr>
          <w:rFonts w:ascii="Arial" w:eastAsia="Times New Roman" w:hAnsi="Arial" w:cs="Arial"/>
          <w:sz w:val="24"/>
          <w:szCs w:val="24"/>
          <w:lang w:eastAsia="ru-RU"/>
        </w:rPr>
        <w:br/>
      </w:r>
    </w:p>
    <w:p w14:paraId="1C2F743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389296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5. </w:t>
      </w:r>
      <w:proofErr w:type="spellStart"/>
      <w:r w:rsidRPr="003039E4">
        <w:rPr>
          <w:rFonts w:ascii="Arial" w:eastAsia="Times New Roman" w:hAnsi="Arial" w:cs="Arial"/>
          <w:sz w:val="24"/>
          <w:szCs w:val="24"/>
          <w:lang w:eastAsia="ru-RU"/>
        </w:rPr>
        <w:t>Кoнтроль</w:t>
      </w:r>
      <w:proofErr w:type="spellEnd"/>
      <w:r w:rsidRPr="003039E4">
        <w:rPr>
          <w:rFonts w:ascii="Arial" w:eastAsia="Times New Roman" w:hAnsi="Arial" w:cs="Arial"/>
          <w:sz w:val="24"/>
          <w:szCs w:val="24"/>
          <w:lang w:eastAsia="ru-RU"/>
        </w:rPr>
        <w:t xml:space="preserve"> за выполнением постановления возложить на первого заместителя главы города Покачи </w:t>
      </w:r>
      <w:proofErr w:type="gramStart"/>
      <w:r w:rsidRPr="003039E4">
        <w:rPr>
          <w:rFonts w:ascii="Arial" w:eastAsia="Times New Roman" w:hAnsi="Arial" w:cs="Arial"/>
          <w:sz w:val="24"/>
          <w:szCs w:val="24"/>
          <w:lang w:eastAsia="ru-RU"/>
        </w:rPr>
        <w:t>В.Г.</w:t>
      </w:r>
      <w:proofErr w:type="gramEnd"/>
      <w:r w:rsidRPr="003039E4">
        <w:rPr>
          <w:rFonts w:ascii="Arial" w:eastAsia="Times New Roman" w:hAnsi="Arial" w:cs="Arial"/>
          <w:sz w:val="24"/>
          <w:szCs w:val="24"/>
          <w:lang w:eastAsia="ru-RU"/>
        </w:rPr>
        <w:t xml:space="preserve"> Казанцеву.</w:t>
      </w:r>
      <w:r w:rsidRPr="003039E4">
        <w:rPr>
          <w:rFonts w:ascii="Arial" w:eastAsia="Times New Roman" w:hAnsi="Arial" w:cs="Arial"/>
          <w:sz w:val="24"/>
          <w:szCs w:val="24"/>
          <w:lang w:eastAsia="ru-RU"/>
        </w:rPr>
        <w:br/>
      </w:r>
    </w:p>
    <w:p w14:paraId="2007528E" w14:textId="77777777" w:rsidR="003039E4" w:rsidRPr="003039E4" w:rsidRDefault="003039E4" w:rsidP="003039E4">
      <w:pPr>
        <w:spacing w:after="0" w:line="240" w:lineRule="auto"/>
        <w:jc w:val="right"/>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br/>
      </w:r>
      <w:r w:rsidRPr="003039E4">
        <w:rPr>
          <w:rFonts w:ascii="Arial" w:eastAsia="Times New Roman" w:hAnsi="Arial" w:cs="Arial"/>
          <w:sz w:val="24"/>
          <w:szCs w:val="24"/>
          <w:lang w:eastAsia="ru-RU"/>
        </w:rPr>
        <w:br/>
        <w:t>Глава города Покачи</w:t>
      </w:r>
      <w:r w:rsidRPr="003039E4">
        <w:rPr>
          <w:rFonts w:ascii="Arial" w:eastAsia="Times New Roman" w:hAnsi="Arial" w:cs="Arial"/>
          <w:sz w:val="24"/>
          <w:szCs w:val="24"/>
          <w:lang w:eastAsia="ru-RU"/>
        </w:rPr>
        <w:br/>
        <w:t>В.И.СТЕПУРА</w:t>
      </w:r>
    </w:p>
    <w:p w14:paraId="53F6D326" w14:textId="77777777" w:rsidR="003039E4" w:rsidRPr="003039E4" w:rsidRDefault="003039E4" w:rsidP="003039E4">
      <w:pPr>
        <w:spacing w:after="240" w:line="240" w:lineRule="auto"/>
        <w:jc w:val="right"/>
        <w:textAlignment w:val="baseline"/>
        <w:outlineLvl w:val="1"/>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Приложение</w:t>
      </w:r>
      <w:r w:rsidRPr="003039E4">
        <w:rPr>
          <w:rFonts w:ascii="Arial" w:eastAsia="Times New Roman" w:hAnsi="Arial" w:cs="Arial"/>
          <w:b/>
          <w:bCs/>
          <w:sz w:val="24"/>
          <w:szCs w:val="24"/>
          <w:lang w:eastAsia="ru-RU"/>
        </w:rPr>
        <w:br/>
        <w:t>к постановлению</w:t>
      </w:r>
      <w:r w:rsidRPr="003039E4">
        <w:rPr>
          <w:rFonts w:ascii="Arial" w:eastAsia="Times New Roman" w:hAnsi="Arial" w:cs="Arial"/>
          <w:b/>
          <w:bCs/>
          <w:sz w:val="24"/>
          <w:szCs w:val="24"/>
          <w:lang w:eastAsia="ru-RU"/>
        </w:rPr>
        <w:br/>
        <w:t>администрации</w:t>
      </w:r>
      <w:r w:rsidRPr="003039E4">
        <w:rPr>
          <w:rFonts w:ascii="Arial" w:eastAsia="Times New Roman" w:hAnsi="Arial" w:cs="Arial"/>
          <w:b/>
          <w:bCs/>
          <w:sz w:val="24"/>
          <w:szCs w:val="24"/>
          <w:lang w:eastAsia="ru-RU"/>
        </w:rPr>
        <w:br/>
        <w:t>города Покачи</w:t>
      </w:r>
      <w:r w:rsidRPr="003039E4">
        <w:rPr>
          <w:rFonts w:ascii="Arial" w:eastAsia="Times New Roman" w:hAnsi="Arial" w:cs="Arial"/>
          <w:b/>
          <w:bCs/>
          <w:sz w:val="24"/>
          <w:szCs w:val="24"/>
          <w:lang w:eastAsia="ru-RU"/>
        </w:rPr>
        <w:br/>
        <w:t>от 18.06.2018 N 581</w:t>
      </w:r>
    </w:p>
    <w:p w14:paraId="3F0F302C" w14:textId="77777777" w:rsidR="003039E4" w:rsidRPr="003039E4" w:rsidRDefault="003039E4" w:rsidP="003039E4">
      <w:pPr>
        <w:spacing w:after="240" w:line="240" w:lineRule="auto"/>
        <w:jc w:val="center"/>
        <w:textAlignment w:val="baseline"/>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АДМИНИСТРАТИВНЫЙ РЕГЛАМЕНТ ПРЕДОСТАВЛЕНИЯ МУНИЦИПАЛЬНОЙ УСЛУГИ "О ГОСУДАРСТВЕННОЙ РЕГИСТРАЦИИ ЗАЯВЛЕНИЙ О ПРОВЕДЕНИИ ОБЩЕСТВЕННОЙ ЭКОЛОГИЧЕСКОЙ ЭКСПЕРТИЗЫ"</w:t>
      </w:r>
    </w:p>
    <w:p w14:paraId="44B7D9E2" w14:textId="77777777" w:rsidR="003039E4" w:rsidRPr="003039E4" w:rsidRDefault="003039E4" w:rsidP="003039E4">
      <w:pPr>
        <w:spacing w:after="0" w:line="240" w:lineRule="auto"/>
        <w:jc w:val="center"/>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ред. постановлений Администрации города Покачи от 10.10.2018 N 972, от 29.09.2021 N 895)</w:t>
      </w:r>
    </w:p>
    <w:p w14:paraId="5C2E7B08" w14:textId="77777777" w:rsidR="003039E4" w:rsidRPr="003039E4" w:rsidRDefault="003039E4" w:rsidP="003039E4">
      <w:pPr>
        <w:spacing w:after="240" w:line="240" w:lineRule="auto"/>
        <w:jc w:val="center"/>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t>Статья 1. Общие положения</w:t>
      </w:r>
    </w:p>
    <w:p w14:paraId="7E32CA2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D81473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Предмет регулирования административного регламента.</w:t>
      </w:r>
      <w:r w:rsidRPr="003039E4">
        <w:rPr>
          <w:rFonts w:ascii="Arial" w:eastAsia="Times New Roman" w:hAnsi="Arial" w:cs="Arial"/>
          <w:sz w:val="24"/>
          <w:szCs w:val="24"/>
          <w:lang w:eastAsia="ru-RU"/>
        </w:rPr>
        <w:br/>
      </w:r>
    </w:p>
    <w:p w14:paraId="639663F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B87051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Административный регламент предоставления муниципальной услуги о государственной регистрации заявлений о проведении общественной экологической экспертизы (далее - административный регламент, муниципальная услуга) устанавливает сроки и последовательность административных процедур и административных действий управления жилищно-коммунального хозяйства администрации города Покачи (далее - управление жилищно-коммунального хозяйства), а также порядок его взаимодействия с заявителями при предоставлении муниципальной услуги в многофункциональных центрах, формы контроля за исполнением административного регламента, досудебный (внесудебный) порядок обжалования решений и действий (бездействия) управления жилищно-коммунального хозяйства, а также должностных лиц, муниципальных служащих.</w:t>
      </w:r>
      <w:r w:rsidRPr="003039E4">
        <w:rPr>
          <w:rFonts w:ascii="Arial" w:eastAsia="Times New Roman" w:hAnsi="Arial" w:cs="Arial"/>
          <w:sz w:val="24"/>
          <w:szCs w:val="24"/>
          <w:lang w:eastAsia="ru-RU"/>
        </w:rPr>
        <w:br/>
      </w:r>
    </w:p>
    <w:p w14:paraId="25DAA92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097412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Настоящий административный регламент разработан в целях повышения качества предоставления и доступности муниципальной услуги по государственной регистрации заявлений о проведении общественной экологической экспертизы (далее также - муниципальная услуга), и определяет сроки и последовательность административных процедур и административных действий управление жилищно-коммунального хозяйства (далее - уполномоченный орган), а также порядок его взаимодействия с заявителем при предоставлении муниципальной услуги.</w:t>
      </w:r>
      <w:r w:rsidRPr="003039E4">
        <w:rPr>
          <w:rFonts w:ascii="Arial" w:eastAsia="Times New Roman" w:hAnsi="Arial" w:cs="Arial"/>
          <w:sz w:val="24"/>
          <w:szCs w:val="24"/>
          <w:lang w:eastAsia="ru-RU"/>
        </w:rPr>
        <w:br/>
      </w:r>
    </w:p>
    <w:p w14:paraId="55ABAA7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5B8937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Круг заявителей.</w:t>
      </w:r>
      <w:r w:rsidRPr="003039E4">
        <w:rPr>
          <w:rFonts w:ascii="Arial" w:eastAsia="Times New Roman" w:hAnsi="Arial" w:cs="Arial"/>
          <w:sz w:val="24"/>
          <w:szCs w:val="24"/>
          <w:lang w:eastAsia="ru-RU"/>
        </w:rPr>
        <w:br/>
      </w:r>
    </w:p>
    <w:p w14:paraId="04FF1BF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9DFDE3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качестве заявителей могут выступать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и которые зарегистрированы в порядке, установленном законодательством Российской Федерации (далее - заявитель).</w:t>
      </w:r>
      <w:r w:rsidRPr="003039E4">
        <w:rPr>
          <w:rFonts w:ascii="Arial" w:eastAsia="Times New Roman" w:hAnsi="Arial" w:cs="Arial"/>
          <w:sz w:val="24"/>
          <w:szCs w:val="24"/>
          <w:lang w:eastAsia="ru-RU"/>
        </w:rPr>
        <w:br/>
      </w:r>
    </w:p>
    <w:p w14:paraId="2C5CD2E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012AEA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Общественная экологическая экспертиза организуется и проводится по инициативе граждан и общественных организаций (объединений), а также по инициативе органов местного самоуправления.</w:t>
      </w:r>
      <w:r w:rsidRPr="003039E4">
        <w:rPr>
          <w:rFonts w:ascii="Arial" w:eastAsia="Times New Roman" w:hAnsi="Arial" w:cs="Arial"/>
          <w:sz w:val="24"/>
          <w:szCs w:val="24"/>
          <w:lang w:eastAsia="ru-RU"/>
        </w:rPr>
        <w:br/>
      </w:r>
    </w:p>
    <w:p w14:paraId="67C1DC0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32309A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 предоставлении муниципальной услуги от имени заявителей вправе обратиться их законные представители, действующие в силу закона, или их представители на основании доверенности.</w:t>
      </w:r>
      <w:r w:rsidRPr="003039E4">
        <w:rPr>
          <w:rFonts w:ascii="Arial" w:eastAsia="Times New Roman" w:hAnsi="Arial" w:cs="Arial"/>
          <w:sz w:val="24"/>
          <w:szCs w:val="24"/>
          <w:lang w:eastAsia="ru-RU"/>
        </w:rPr>
        <w:br/>
      </w:r>
    </w:p>
    <w:p w14:paraId="4237397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BA4819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Информирование по вопросам предоставления муниципальной услуги, в том числе о сроках и порядке ее предоставления осуществляется специалистами управления жилищно-коммунального хозяйства администрации города Покачи в следующих формах (по выбору заявителя):</w:t>
      </w:r>
      <w:r w:rsidRPr="003039E4">
        <w:rPr>
          <w:rFonts w:ascii="Arial" w:eastAsia="Times New Roman" w:hAnsi="Arial" w:cs="Arial"/>
          <w:sz w:val="24"/>
          <w:szCs w:val="24"/>
          <w:lang w:eastAsia="ru-RU"/>
        </w:rPr>
        <w:br/>
      </w:r>
    </w:p>
    <w:p w14:paraId="510C654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39561E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устной (при личном обращении заявителя и/или по телефону);</w:t>
      </w:r>
      <w:r w:rsidRPr="003039E4">
        <w:rPr>
          <w:rFonts w:ascii="Arial" w:eastAsia="Times New Roman" w:hAnsi="Arial" w:cs="Arial"/>
          <w:sz w:val="24"/>
          <w:szCs w:val="24"/>
          <w:lang w:eastAsia="ru-RU"/>
        </w:rPr>
        <w:br/>
      </w:r>
    </w:p>
    <w:p w14:paraId="74DAAFD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498B6C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письменной (при письменном обращении заявителя по почте, электронной почте, факсу);</w:t>
      </w:r>
      <w:r w:rsidRPr="003039E4">
        <w:rPr>
          <w:rFonts w:ascii="Arial" w:eastAsia="Times New Roman" w:hAnsi="Arial" w:cs="Arial"/>
          <w:sz w:val="24"/>
          <w:szCs w:val="24"/>
          <w:lang w:eastAsia="ru-RU"/>
        </w:rPr>
        <w:br/>
      </w:r>
    </w:p>
    <w:p w14:paraId="71A8CAE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37C0AB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на информационном стенде уполномоченного органа в форме информационных (текстовых) материалов;</w:t>
      </w:r>
      <w:r w:rsidRPr="003039E4">
        <w:rPr>
          <w:rFonts w:ascii="Arial" w:eastAsia="Times New Roman" w:hAnsi="Arial" w:cs="Arial"/>
          <w:sz w:val="24"/>
          <w:szCs w:val="24"/>
          <w:lang w:eastAsia="ru-RU"/>
        </w:rPr>
        <w:br/>
      </w:r>
    </w:p>
    <w:p w14:paraId="78B47E7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F64E05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в форме информационных (мультимедийных) материалов в информационно-телекоммуникационной сети "Интернет":</w:t>
      </w:r>
      <w:r w:rsidRPr="003039E4">
        <w:rPr>
          <w:rFonts w:ascii="Arial" w:eastAsia="Times New Roman" w:hAnsi="Arial" w:cs="Arial"/>
          <w:sz w:val="24"/>
          <w:szCs w:val="24"/>
          <w:lang w:eastAsia="ru-RU"/>
        </w:rPr>
        <w:br/>
      </w:r>
    </w:p>
    <w:p w14:paraId="1C004C1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273F54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на официальном сайте уполномоченного органа www.admpokachi.ru (далее - официальный сайт);</w:t>
      </w:r>
      <w:r w:rsidRPr="003039E4">
        <w:rPr>
          <w:rFonts w:ascii="Arial" w:eastAsia="Times New Roman" w:hAnsi="Arial" w:cs="Arial"/>
          <w:sz w:val="24"/>
          <w:szCs w:val="24"/>
          <w:lang w:eastAsia="ru-RU"/>
        </w:rPr>
        <w:br/>
      </w:r>
    </w:p>
    <w:p w14:paraId="4596A13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EB3290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в федеральной государственной информационной системе "Единый портал государственных и муниципальных услуг (функций)" www.gosuslugi.ru (далее - Единый портал);</w:t>
      </w:r>
      <w:r w:rsidRPr="003039E4">
        <w:rPr>
          <w:rFonts w:ascii="Arial" w:eastAsia="Times New Roman" w:hAnsi="Arial" w:cs="Arial"/>
          <w:sz w:val="24"/>
          <w:szCs w:val="24"/>
          <w:lang w:eastAsia="ru-RU"/>
        </w:rPr>
        <w:br/>
      </w:r>
    </w:p>
    <w:p w14:paraId="7A38A80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A94371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7) в региональной информационной системе Ханты-Мансийского автономного округа - Югры "Портал государственных и муниципальных услуг (функций) Ханты-Мансийского автономного округа - Югры" </w:t>
      </w:r>
      <w:proofErr w:type="gramStart"/>
      <w:r w:rsidRPr="003039E4">
        <w:rPr>
          <w:rFonts w:ascii="Arial" w:eastAsia="Times New Roman" w:hAnsi="Arial" w:cs="Arial"/>
          <w:sz w:val="24"/>
          <w:szCs w:val="24"/>
          <w:lang w:eastAsia="ru-RU"/>
        </w:rPr>
        <w:t>86.gosuslugi.ru</w:t>
      </w:r>
      <w:proofErr w:type="gramEnd"/>
      <w:r w:rsidRPr="003039E4">
        <w:rPr>
          <w:rFonts w:ascii="Arial" w:eastAsia="Times New Roman" w:hAnsi="Arial" w:cs="Arial"/>
          <w:sz w:val="24"/>
          <w:szCs w:val="24"/>
          <w:lang w:eastAsia="ru-RU"/>
        </w:rPr>
        <w:t xml:space="preserve"> (далее - региональный портал).</w:t>
      </w:r>
      <w:r w:rsidRPr="003039E4">
        <w:rPr>
          <w:rFonts w:ascii="Arial" w:eastAsia="Times New Roman" w:hAnsi="Arial" w:cs="Arial"/>
          <w:sz w:val="24"/>
          <w:szCs w:val="24"/>
          <w:lang w:eastAsia="ru-RU"/>
        </w:rPr>
        <w:br/>
      </w:r>
    </w:p>
    <w:p w14:paraId="5312601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2FC6FE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случае устного обращения (лично или по телефону) заявителя (его представителя) специалист управления жилищно-коммунального хозяйства или специалист МФЦ осуществляет устное информирование (соответственно лично или по телефону) обратившегося за информацией заявителя. Устное информирование осуществляется не более 15 минут.</w:t>
      </w:r>
      <w:r w:rsidRPr="003039E4">
        <w:rPr>
          <w:rFonts w:ascii="Arial" w:eastAsia="Times New Roman" w:hAnsi="Arial" w:cs="Arial"/>
          <w:sz w:val="24"/>
          <w:szCs w:val="24"/>
          <w:lang w:eastAsia="ru-RU"/>
        </w:rPr>
        <w:br/>
      </w:r>
    </w:p>
    <w:p w14:paraId="295DB0D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A55B2E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3039E4">
        <w:rPr>
          <w:rFonts w:ascii="Arial" w:eastAsia="Times New Roman" w:hAnsi="Arial" w:cs="Arial"/>
          <w:sz w:val="24"/>
          <w:szCs w:val="24"/>
          <w:lang w:eastAsia="ru-RU"/>
        </w:rPr>
        <w:br/>
      </w:r>
    </w:p>
    <w:p w14:paraId="14BCF20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F9DD38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 общении с заявителями (по телефону или лично) специалист управления жилищно-коммунального хозяйства, специалист МФЦ должны корректно и внимательно относиться к гражданам, не унижая их чести и достоинства. Устное информирование о порядке предоставления муниципальной услуги должно проводиться с использованием официально-делового стиля речи.</w:t>
      </w:r>
      <w:r w:rsidRPr="003039E4">
        <w:rPr>
          <w:rFonts w:ascii="Arial" w:eastAsia="Times New Roman" w:hAnsi="Arial" w:cs="Arial"/>
          <w:sz w:val="24"/>
          <w:szCs w:val="24"/>
          <w:lang w:eastAsia="ru-RU"/>
        </w:rPr>
        <w:br/>
      </w:r>
    </w:p>
    <w:p w14:paraId="54C8CBD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640E33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При невозможности специалиста, принявшего звонок, самостоятельно ответить на поставленный вопрос,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 Если для подготовки ответа требуется </w:t>
      </w:r>
      <w:r w:rsidRPr="003039E4">
        <w:rPr>
          <w:rFonts w:ascii="Arial" w:eastAsia="Times New Roman" w:hAnsi="Arial" w:cs="Arial"/>
          <w:sz w:val="24"/>
          <w:szCs w:val="24"/>
          <w:lang w:eastAsia="ru-RU"/>
        </w:rPr>
        <w:lastRenderedPageBreak/>
        <w:t>продолжительное время, специалист, осуществляющий устное информирование, может предложить заявителю направить в управление жилищно-коммунального хозяйства письменное обращение о предоставлении ему письменного ответа либо назначить другое удобное для заявителя время для устного информирования;</w:t>
      </w:r>
      <w:r w:rsidRPr="003039E4">
        <w:rPr>
          <w:rFonts w:ascii="Arial" w:eastAsia="Times New Roman" w:hAnsi="Arial" w:cs="Arial"/>
          <w:sz w:val="24"/>
          <w:szCs w:val="24"/>
          <w:lang w:eastAsia="ru-RU"/>
        </w:rPr>
        <w:br/>
      </w:r>
    </w:p>
    <w:p w14:paraId="725A060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2A6323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 консультировании в письменной форме, в том числе электронной, ответ на обращение заявителя направляется на указанный им адрес (по письменному запросу заявителей на почтовый адрес или адрес электронной почты, указанный в запросе) в срок, не превышающий 2 календарных дней с даты поступления обращения (регистрации) в управлении жилищно-коммунального хозяйства;</w:t>
      </w:r>
      <w:r w:rsidRPr="003039E4">
        <w:rPr>
          <w:rFonts w:ascii="Arial" w:eastAsia="Times New Roman" w:hAnsi="Arial" w:cs="Arial"/>
          <w:sz w:val="24"/>
          <w:szCs w:val="24"/>
          <w:lang w:eastAsia="ru-RU"/>
        </w:rPr>
        <w:br/>
      </w:r>
    </w:p>
    <w:p w14:paraId="3CE0D1E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7E0682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Для получения информации по вопросам предоставления муниципальной услуги, в том числе о ходе предоставления муниципальной услуги посредством единого или регионального порталов заявителям необходимо использовать адреса в информационно-телекоммуникационной сети Интернет, указанные в пунктах 5, 6 части 3 статьи 1 настоящего административного регламента;</w:t>
      </w:r>
      <w:r w:rsidRPr="003039E4">
        <w:rPr>
          <w:rFonts w:ascii="Arial" w:eastAsia="Times New Roman" w:hAnsi="Arial" w:cs="Arial"/>
          <w:sz w:val="24"/>
          <w:szCs w:val="24"/>
          <w:lang w:eastAsia="ru-RU"/>
        </w:rPr>
        <w:br/>
      </w:r>
    </w:p>
    <w:p w14:paraId="1709631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E2BFE1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На стенде в местах предоставления муниципальной услуги и в информационно-телекоммуникационной сети Интернет размещается следующая информация:</w:t>
      </w:r>
      <w:r w:rsidRPr="003039E4">
        <w:rPr>
          <w:rFonts w:ascii="Arial" w:eastAsia="Times New Roman" w:hAnsi="Arial" w:cs="Arial"/>
          <w:sz w:val="24"/>
          <w:szCs w:val="24"/>
          <w:lang w:eastAsia="ru-RU"/>
        </w:rPr>
        <w:br/>
      </w:r>
    </w:p>
    <w:p w14:paraId="58BEA44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4B1D47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место нахождения, график работы, справочные телефоны, адреса электронной почты управления жилищно-коммунального хозяйства;</w:t>
      </w:r>
      <w:r w:rsidRPr="003039E4">
        <w:rPr>
          <w:rFonts w:ascii="Arial" w:eastAsia="Times New Roman" w:hAnsi="Arial" w:cs="Arial"/>
          <w:sz w:val="24"/>
          <w:szCs w:val="24"/>
          <w:lang w:eastAsia="ru-RU"/>
        </w:rPr>
        <w:br/>
      </w:r>
    </w:p>
    <w:p w14:paraId="552FF54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BE172C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сведения о способах получения информации о местах нахождения и графиках работы Межрайонной ИФНС России N 5 по ХМАО - Югре, обращение в которые необходимо для предоставления муниципальной услуги;</w:t>
      </w:r>
      <w:r w:rsidRPr="003039E4">
        <w:rPr>
          <w:rFonts w:ascii="Arial" w:eastAsia="Times New Roman" w:hAnsi="Arial" w:cs="Arial"/>
          <w:sz w:val="24"/>
          <w:szCs w:val="24"/>
          <w:lang w:eastAsia="ru-RU"/>
        </w:rPr>
        <w:br/>
      </w:r>
    </w:p>
    <w:p w14:paraId="02FDB2F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9C7395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процедура получения информации заявителями по вопросам предоставления муниципальной услуги, сведений о ходе предоставления муниципальной услуги;</w:t>
      </w:r>
      <w:r w:rsidRPr="003039E4">
        <w:rPr>
          <w:rFonts w:ascii="Arial" w:eastAsia="Times New Roman" w:hAnsi="Arial" w:cs="Arial"/>
          <w:sz w:val="24"/>
          <w:szCs w:val="24"/>
          <w:lang w:eastAsia="ru-RU"/>
        </w:rPr>
        <w:br/>
      </w:r>
    </w:p>
    <w:p w14:paraId="4AEFC4B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B5B09A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бланки заявлений о предоставлении муниципальной услуги и образцы их заполнения;</w:t>
      </w:r>
      <w:r w:rsidRPr="003039E4">
        <w:rPr>
          <w:rFonts w:ascii="Arial" w:eastAsia="Times New Roman" w:hAnsi="Arial" w:cs="Arial"/>
          <w:sz w:val="24"/>
          <w:szCs w:val="24"/>
          <w:lang w:eastAsia="ru-RU"/>
        </w:rPr>
        <w:br/>
      </w:r>
    </w:p>
    <w:p w14:paraId="1E8E561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5886A2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исчерпывающий перечень документов, необходимых для предоставления муниципальной услуги;</w:t>
      </w:r>
      <w:r w:rsidRPr="003039E4">
        <w:rPr>
          <w:rFonts w:ascii="Arial" w:eastAsia="Times New Roman" w:hAnsi="Arial" w:cs="Arial"/>
          <w:sz w:val="24"/>
          <w:szCs w:val="24"/>
          <w:lang w:eastAsia="ru-RU"/>
        </w:rPr>
        <w:br/>
      </w:r>
    </w:p>
    <w:p w14:paraId="6D5DE2F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5D8F46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основания для отказа в предоставлении муниципальной услуги;</w:t>
      </w:r>
      <w:r w:rsidRPr="003039E4">
        <w:rPr>
          <w:rFonts w:ascii="Arial" w:eastAsia="Times New Roman" w:hAnsi="Arial" w:cs="Arial"/>
          <w:sz w:val="24"/>
          <w:szCs w:val="24"/>
          <w:lang w:eastAsia="ru-RU"/>
        </w:rPr>
        <w:br/>
      </w:r>
    </w:p>
    <w:p w14:paraId="2F25B33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45938F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7) блок-схема предоставления муниципальной услуги;</w:t>
      </w:r>
      <w:r w:rsidRPr="003039E4">
        <w:rPr>
          <w:rFonts w:ascii="Arial" w:eastAsia="Times New Roman" w:hAnsi="Arial" w:cs="Arial"/>
          <w:sz w:val="24"/>
          <w:szCs w:val="24"/>
          <w:lang w:eastAsia="ru-RU"/>
        </w:rPr>
        <w:br/>
      </w:r>
    </w:p>
    <w:p w14:paraId="7DEB62D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A3B259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текст настоящего административного регламента с приложениями (извлечения - на информационном стенде; полная версия размещается в информационно-телекоммуникационной сети Интернет, либо полный текст административного регламента можно получить, обратившись к специалисту управления жилищно-коммунального хозяйства, ответственному за предоставление муниципальной услуги, либо к специалисту МФЦ).</w:t>
      </w:r>
      <w:r w:rsidRPr="003039E4">
        <w:rPr>
          <w:rFonts w:ascii="Arial" w:eastAsia="Times New Roman" w:hAnsi="Arial" w:cs="Arial"/>
          <w:sz w:val="24"/>
          <w:szCs w:val="24"/>
          <w:lang w:eastAsia="ru-RU"/>
        </w:rPr>
        <w:br/>
      </w:r>
    </w:p>
    <w:p w14:paraId="5A1E3C9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50851A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случае внесения изменений в порядок предоставления муниципальной услуги специалист управления жилищно-коммунального хозяйства, ответственный за предоставление муниципальной услуги, в срок, не превышающий 5 рабочих дней со дня вступления в силу таких изменений, обеспечивает размещение информации в информационно-телекоммуникационной сети Интернет и на информационных стендах, находящихся в местах предоставления муниципальной услуги.</w:t>
      </w:r>
      <w:r w:rsidRPr="003039E4">
        <w:rPr>
          <w:rFonts w:ascii="Arial" w:eastAsia="Times New Roman" w:hAnsi="Arial" w:cs="Arial"/>
          <w:sz w:val="24"/>
          <w:szCs w:val="24"/>
          <w:lang w:eastAsia="ru-RU"/>
        </w:rPr>
        <w:br/>
      </w:r>
    </w:p>
    <w:p w14:paraId="3B31BF8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E8E411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(часть 3 в ред. постановления Администрации города Покачи от 29.09.2021 N 895)</w:t>
      </w:r>
      <w:r w:rsidRPr="003039E4">
        <w:rPr>
          <w:rFonts w:ascii="Arial" w:eastAsia="Times New Roman" w:hAnsi="Arial" w:cs="Arial"/>
          <w:sz w:val="24"/>
          <w:szCs w:val="24"/>
          <w:lang w:eastAsia="ru-RU"/>
        </w:rPr>
        <w:br/>
      </w:r>
    </w:p>
    <w:p w14:paraId="3262EF8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88C23D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К помещениям, в которых предоставляется муниципальная услуга, к местам ожидания и приема инвалидов предъявляются требования по обеспечению беспрепятственного доступа, установленные законодательством Российской Федерации о социальной защите инвалидов, с учетом действующих параметров помещений, в том числе:</w:t>
      </w:r>
      <w:r w:rsidRPr="003039E4">
        <w:rPr>
          <w:rFonts w:ascii="Arial" w:eastAsia="Times New Roman" w:hAnsi="Arial" w:cs="Arial"/>
          <w:sz w:val="24"/>
          <w:szCs w:val="24"/>
          <w:lang w:eastAsia="ru-RU"/>
        </w:rPr>
        <w:br/>
      </w:r>
    </w:p>
    <w:p w14:paraId="5347335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D885FD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оборудование на прилегающих к объекту территориях мест для парковки автотранспортных средств инвалидов;</w:t>
      </w:r>
      <w:r w:rsidRPr="003039E4">
        <w:rPr>
          <w:rFonts w:ascii="Arial" w:eastAsia="Times New Roman" w:hAnsi="Arial" w:cs="Arial"/>
          <w:sz w:val="24"/>
          <w:szCs w:val="24"/>
          <w:lang w:eastAsia="ru-RU"/>
        </w:rPr>
        <w:br/>
      </w:r>
    </w:p>
    <w:p w14:paraId="23D1F53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8B9936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обеспечение возможности беспрепятственного доступа к помещениям, в которых предоставляется муниципальная услуга, к местам ожидания и приема, в том числе наличие пандусов, доступных входных групп;</w:t>
      </w:r>
      <w:r w:rsidRPr="003039E4">
        <w:rPr>
          <w:rFonts w:ascii="Arial" w:eastAsia="Times New Roman" w:hAnsi="Arial" w:cs="Arial"/>
          <w:sz w:val="24"/>
          <w:szCs w:val="24"/>
          <w:lang w:eastAsia="ru-RU"/>
        </w:rPr>
        <w:br/>
      </w:r>
    </w:p>
    <w:p w14:paraId="1258AE6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F26C8E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обеспечение возможности самостоятельного передвижения по территории, на которой расположены помещения, в которых предоставляется муниципальная услуга, входа и выхода из него;</w:t>
      </w:r>
      <w:r w:rsidRPr="003039E4">
        <w:rPr>
          <w:rFonts w:ascii="Arial" w:eastAsia="Times New Roman" w:hAnsi="Arial" w:cs="Arial"/>
          <w:sz w:val="24"/>
          <w:szCs w:val="24"/>
          <w:lang w:eastAsia="ru-RU"/>
        </w:rPr>
        <w:br/>
      </w:r>
    </w:p>
    <w:p w14:paraId="3DF5536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78E67D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г) размещение информации с учетом ограничения жизнедеятельности инвалидов;</w:t>
      </w:r>
      <w:r w:rsidRPr="003039E4">
        <w:rPr>
          <w:rFonts w:ascii="Arial" w:eastAsia="Times New Roman" w:hAnsi="Arial" w:cs="Arial"/>
          <w:sz w:val="24"/>
          <w:szCs w:val="24"/>
          <w:lang w:eastAsia="ru-RU"/>
        </w:rPr>
        <w:br/>
      </w:r>
    </w:p>
    <w:p w14:paraId="7D31BA5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7C7117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д) сопровождение инвалидов, имеющих стойкие расстройства функции зрения и самостоятельного передвижения, и оказание им помощи;</w:t>
      </w:r>
      <w:r w:rsidRPr="003039E4">
        <w:rPr>
          <w:rFonts w:ascii="Arial" w:eastAsia="Times New Roman" w:hAnsi="Arial" w:cs="Arial"/>
          <w:sz w:val="24"/>
          <w:szCs w:val="24"/>
          <w:lang w:eastAsia="ru-RU"/>
        </w:rPr>
        <w:br/>
      </w:r>
    </w:p>
    <w:p w14:paraId="2AF51AE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815FDB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е) допуск в помещения, в которых предоставляется муниципальная услуга собаки-проводника при наличии документа, подтверждающего ее специальное обучение;</w:t>
      </w:r>
      <w:r w:rsidRPr="003039E4">
        <w:rPr>
          <w:rFonts w:ascii="Arial" w:eastAsia="Times New Roman" w:hAnsi="Arial" w:cs="Arial"/>
          <w:sz w:val="24"/>
          <w:szCs w:val="24"/>
          <w:lang w:eastAsia="ru-RU"/>
        </w:rPr>
        <w:br/>
      </w:r>
    </w:p>
    <w:p w14:paraId="1EB226C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385571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ж) оказание сотрудниками администрации помощи инвалидам в преодолении барьеров, мешающих получению ими услуги наравне с другими лицами.</w:t>
      </w:r>
      <w:r w:rsidRPr="003039E4">
        <w:rPr>
          <w:rFonts w:ascii="Arial" w:eastAsia="Times New Roman" w:hAnsi="Arial" w:cs="Arial"/>
          <w:sz w:val="24"/>
          <w:szCs w:val="24"/>
          <w:lang w:eastAsia="ru-RU"/>
        </w:rPr>
        <w:br/>
      </w:r>
    </w:p>
    <w:p w14:paraId="1D6BB254" w14:textId="77777777" w:rsidR="003039E4" w:rsidRPr="003039E4" w:rsidRDefault="003039E4" w:rsidP="003039E4">
      <w:pPr>
        <w:spacing w:after="240" w:line="240" w:lineRule="auto"/>
        <w:jc w:val="center"/>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Статья 2. Стандарт предоставления муниципальной услуги</w:t>
      </w:r>
    </w:p>
    <w:p w14:paraId="47A4FC3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F6D5AB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Наименование муниципальной услуги: государственная регистрация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413E254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828E5D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Наименование органа, предоставляющего муниципальную услугу, - администрация города Покачи.</w:t>
      </w:r>
      <w:r w:rsidRPr="003039E4">
        <w:rPr>
          <w:rFonts w:ascii="Arial" w:eastAsia="Times New Roman" w:hAnsi="Arial" w:cs="Arial"/>
          <w:sz w:val="24"/>
          <w:szCs w:val="24"/>
          <w:lang w:eastAsia="ru-RU"/>
        </w:rPr>
        <w:br/>
      </w:r>
    </w:p>
    <w:p w14:paraId="24073DA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4D51ED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Непосредственное предоставление муниципальной услуги осуществляет управление жилищно-коммунального хозяйства.</w:t>
      </w:r>
      <w:r w:rsidRPr="003039E4">
        <w:rPr>
          <w:rFonts w:ascii="Arial" w:eastAsia="Times New Roman" w:hAnsi="Arial" w:cs="Arial"/>
          <w:sz w:val="24"/>
          <w:szCs w:val="24"/>
          <w:lang w:eastAsia="ru-RU"/>
        </w:rPr>
        <w:br/>
      </w:r>
    </w:p>
    <w:p w14:paraId="3F0DCD0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F7FE0C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Для предоставления муниципальной услуги заявитель может также обратиться в МФЦ.</w:t>
      </w:r>
      <w:r w:rsidRPr="003039E4">
        <w:rPr>
          <w:rFonts w:ascii="Arial" w:eastAsia="Times New Roman" w:hAnsi="Arial" w:cs="Arial"/>
          <w:sz w:val="24"/>
          <w:szCs w:val="24"/>
          <w:lang w:eastAsia="ru-RU"/>
        </w:rPr>
        <w:br/>
      </w:r>
    </w:p>
    <w:p w14:paraId="37DF44E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B6423F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 предоставлении муниципальной услуги управление жилищно-коммунального хозяйства осуществляет межведомственное информационное взаимодействие со следующим органом:</w:t>
      </w:r>
      <w:r w:rsidRPr="003039E4">
        <w:rPr>
          <w:rFonts w:ascii="Arial" w:eastAsia="Times New Roman" w:hAnsi="Arial" w:cs="Arial"/>
          <w:sz w:val="24"/>
          <w:szCs w:val="24"/>
          <w:lang w:eastAsia="ru-RU"/>
        </w:rPr>
        <w:br/>
      </w:r>
    </w:p>
    <w:p w14:paraId="1BC5B6B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AFE81F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межрайонная ИФНС России N 5 по ХМАО - Югре находится по адресу: г. Покачи, пер. Майский, д. 2.</w:t>
      </w:r>
      <w:r w:rsidRPr="003039E4">
        <w:rPr>
          <w:rFonts w:ascii="Arial" w:eastAsia="Times New Roman" w:hAnsi="Arial" w:cs="Arial"/>
          <w:sz w:val="24"/>
          <w:szCs w:val="24"/>
          <w:lang w:eastAsia="ru-RU"/>
        </w:rPr>
        <w:br/>
      </w:r>
    </w:p>
    <w:p w14:paraId="60CC962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3A9439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соответствии с требованиями пункта 3 части 1 статьи 7 Федерального закона от 27.07.2010 N 210-ФЗ "Об организации предоставления государственных и муниципальных услуг" (далее - Федеральный закон) установлен запрет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муниципальных услуг.</w:t>
      </w:r>
      <w:r w:rsidRPr="003039E4">
        <w:rPr>
          <w:rFonts w:ascii="Arial" w:eastAsia="Times New Roman" w:hAnsi="Arial" w:cs="Arial"/>
          <w:sz w:val="24"/>
          <w:szCs w:val="24"/>
          <w:lang w:eastAsia="ru-RU"/>
        </w:rPr>
        <w:br/>
      </w:r>
    </w:p>
    <w:p w14:paraId="2F91CCA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764ADE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Результат предоставления муниципальной услуги.</w:t>
      </w:r>
      <w:r w:rsidRPr="003039E4">
        <w:rPr>
          <w:rFonts w:ascii="Arial" w:eastAsia="Times New Roman" w:hAnsi="Arial" w:cs="Arial"/>
          <w:sz w:val="24"/>
          <w:szCs w:val="24"/>
          <w:lang w:eastAsia="ru-RU"/>
        </w:rPr>
        <w:br/>
      </w:r>
    </w:p>
    <w:p w14:paraId="3C70809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300E1A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Результатом предоставления муниципальной услуги является:</w:t>
      </w:r>
      <w:r w:rsidRPr="003039E4">
        <w:rPr>
          <w:rFonts w:ascii="Arial" w:eastAsia="Times New Roman" w:hAnsi="Arial" w:cs="Arial"/>
          <w:sz w:val="24"/>
          <w:szCs w:val="24"/>
          <w:lang w:eastAsia="ru-RU"/>
        </w:rPr>
        <w:br/>
      </w:r>
    </w:p>
    <w:p w14:paraId="13DD157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38C40C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конечным результатом предоставления муниципальной услуги является выдача (направление) заявителю уведомления о государственной регистрации или об отказе в государственной регистрации заявления о проведении общественной экологической экспертизы;</w:t>
      </w:r>
      <w:r w:rsidRPr="003039E4">
        <w:rPr>
          <w:rFonts w:ascii="Arial" w:eastAsia="Times New Roman" w:hAnsi="Arial" w:cs="Arial"/>
          <w:sz w:val="24"/>
          <w:szCs w:val="24"/>
          <w:lang w:eastAsia="ru-RU"/>
        </w:rPr>
        <w:br/>
      </w:r>
    </w:p>
    <w:p w14:paraId="569D088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15BEEE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ред. постановления Администрации города Покачи от 10.10.2018 N 972)</w:t>
      </w:r>
      <w:r w:rsidRPr="003039E4">
        <w:rPr>
          <w:rFonts w:ascii="Arial" w:eastAsia="Times New Roman" w:hAnsi="Arial" w:cs="Arial"/>
          <w:sz w:val="24"/>
          <w:szCs w:val="24"/>
          <w:lang w:eastAsia="ru-RU"/>
        </w:rPr>
        <w:br/>
      </w:r>
    </w:p>
    <w:p w14:paraId="1EE96DB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C23A04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результат предоставления муниципальной услуги оформляется на официальном бланке уполномоченного органа за подписью главы города Покачи либо лица, его замещающего.</w:t>
      </w:r>
      <w:r w:rsidRPr="003039E4">
        <w:rPr>
          <w:rFonts w:ascii="Arial" w:eastAsia="Times New Roman" w:hAnsi="Arial" w:cs="Arial"/>
          <w:sz w:val="24"/>
          <w:szCs w:val="24"/>
          <w:lang w:eastAsia="ru-RU"/>
        </w:rPr>
        <w:br/>
      </w:r>
    </w:p>
    <w:p w14:paraId="7DC7F17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A868AC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Срок предоставления муниципальной услуги:</w:t>
      </w:r>
      <w:r w:rsidRPr="003039E4">
        <w:rPr>
          <w:rFonts w:ascii="Arial" w:eastAsia="Times New Roman" w:hAnsi="Arial" w:cs="Arial"/>
          <w:sz w:val="24"/>
          <w:szCs w:val="24"/>
          <w:lang w:eastAsia="ru-RU"/>
        </w:rPr>
        <w:br/>
      </w:r>
    </w:p>
    <w:p w14:paraId="1687424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E0637A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срок предоставления муниципальной услуги составляет 7 рабочих дней со дня подачи заявления о проведении общественной экологической экспертизы;</w:t>
      </w:r>
      <w:r w:rsidRPr="003039E4">
        <w:rPr>
          <w:rFonts w:ascii="Arial" w:eastAsia="Times New Roman" w:hAnsi="Arial" w:cs="Arial"/>
          <w:sz w:val="24"/>
          <w:szCs w:val="24"/>
          <w:lang w:eastAsia="ru-RU"/>
        </w:rPr>
        <w:br/>
      </w:r>
    </w:p>
    <w:p w14:paraId="2F9181F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C33D67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в срок предоставления муниципальной услуги входит срок направления межведомственных запросов и получения на них ответов, срок выдачи (направления) документов, являющихся результатом предоставления муниципальной услуги.</w:t>
      </w:r>
    </w:p>
    <w:p w14:paraId="6BB6949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случае обращения заявителя за получением муниципальной услуги в МФЦ срок принятия решения о проведении или об отказе в проведении общественной экологической экспертизы исчисляется со дня передачи МФЦ документов, обязанность по представлению которых возложена на заявителя, в управление жилищно-коммунального хозяйства.</w:t>
      </w:r>
      <w:r w:rsidRPr="003039E4">
        <w:rPr>
          <w:rFonts w:ascii="Arial" w:eastAsia="Times New Roman" w:hAnsi="Arial" w:cs="Arial"/>
          <w:sz w:val="24"/>
          <w:szCs w:val="24"/>
          <w:lang w:eastAsia="ru-RU"/>
        </w:rPr>
        <w:br/>
      </w:r>
    </w:p>
    <w:p w14:paraId="566FB2F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6323BB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Срок выдачи (направления) документов, являющихся результатом предоставления муниципальной услуги, - не позднее чем через 1 рабочий день со дня подписания начальником управления жилищно-коммунального хозяйства либо лицом, его замещающим, документов, являющихся результатом предоставления муниципальной услуги.</w:t>
      </w:r>
      <w:r w:rsidRPr="003039E4">
        <w:rPr>
          <w:rFonts w:ascii="Arial" w:eastAsia="Times New Roman" w:hAnsi="Arial" w:cs="Arial"/>
          <w:sz w:val="24"/>
          <w:szCs w:val="24"/>
          <w:lang w:eastAsia="ru-RU"/>
        </w:rPr>
        <w:br/>
      </w:r>
    </w:p>
    <w:p w14:paraId="202906D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0F729A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Правовые основания для предоставления муниципальной услуги:</w:t>
      </w:r>
      <w:r w:rsidRPr="003039E4">
        <w:rPr>
          <w:rFonts w:ascii="Arial" w:eastAsia="Times New Roman" w:hAnsi="Arial" w:cs="Arial"/>
          <w:sz w:val="24"/>
          <w:szCs w:val="24"/>
          <w:lang w:eastAsia="ru-RU"/>
        </w:rPr>
        <w:br/>
      </w:r>
    </w:p>
    <w:p w14:paraId="050618E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5F62DF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Конституция Российской Федерации;</w:t>
      </w:r>
      <w:r w:rsidRPr="003039E4">
        <w:rPr>
          <w:rFonts w:ascii="Arial" w:eastAsia="Times New Roman" w:hAnsi="Arial" w:cs="Arial"/>
          <w:sz w:val="24"/>
          <w:szCs w:val="24"/>
          <w:lang w:eastAsia="ru-RU"/>
        </w:rPr>
        <w:br/>
      </w:r>
    </w:p>
    <w:p w14:paraId="604DFA4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A8658D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Перечень нормативных правовых актов, регулирующих предоставление муниципальной услуги:</w:t>
      </w:r>
      <w:r w:rsidRPr="003039E4">
        <w:rPr>
          <w:rFonts w:ascii="Arial" w:eastAsia="Times New Roman" w:hAnsi="Arial" w:cs="Arial"/>
          <w:sz w:val="24"/>
          <w:szCs w:val="24"/>
          <w:lang w:eastAsia="ru-RU"/>
        </w:rPr>
        <w:br/>
      </w:r>
    </w:p>
    <w:p w14:paraId="7F0A358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5B4293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Федеральный закон от 06.10.2003 N 131-ФЗ "Об общих принципах организации местного самоуправления в Российской Федерации";</w:t>
      </w:r>
      <w:r w:rsidRPr="003039E4">
        <w:rPr>
          <w:rFonts w:ascii="Arial" w:eastAsia="Times New Roman" w:hAnsi="Arial" w:cs="Arial"/>
          <w:sz w:val="24"/>
          <w:szCs w:val="24"/>
          <w:lang w:eastAsia="ru-RU"/>
        </w:rPr>
        <w:br/>
      </w:r>
    </w:p>
    <w:p w14:paraId="2B9E5DE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5862E5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Федеральный закон от 27.07.2010 N 210-ФЗ "Об организации предоставления государственных и муниципальных услуг";</w:t>
      </w:r>
      <w:r w:rsidRPr="003039E4">
        <w:rPr>
          <w:rFonts w:ascii="Arial" w:eastAsia="Times New Roman" w:hAnsi="Arial" w:cs="Arial"/>
          <w:sz w:val="24"/>
          <w:szCs w:val="24"/>
          <w:lang w:eastAsia="ru-RU"/>
        </w:rPr>
        <w:br/>
      </w:r>
    </w:p>
    <w:p w14:paraId="37AD2A0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933429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Федеральный закон от 23.11.1995 N 174-ФЗ "Об экологической экспертизе";</w:t>
      </w:r>
      <w:r w:rsidRPr="003039E4">
        <w:rPr>
          <w:rFonts w:ascii="Arial" w:eastAsia="Times New Roman" w:hAnsi="Arial" w:cs="Arial"/>
          <w:sz w:val="24"/>
          <w:szCs w:val="24"/>
          <w:lang w:eastAsia="ru-RU"/>
        </w:rPr>
        <w:br/>
      </w:r>
    </w:p>
    <w:p w14:paraId="0E8D623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0FE5C0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Закон Ханты-Мансийского автономного округа - Югры от 11.06.2010 N 102-оз "Об административных правонарушениях";</w:t>
      </w:r>
      <w:r w:rsidRPr="003039E4">
        <w:rPr>
          <w:rFonts w:ascii="Arial" w:eastAsia="Times New Roman" w:hAnsi="Arial" w:cs="Arial"/>
          <w:sz w:val="24"/>
          <w:szCs w:val="24"/>
          <w:lang w:eastAsia="ru-RU"/>
        </w:rPr>
        <w:br/>
      </w:r>
    </w:p>
    <w:p w14:paraId="191E712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FE6FC5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Устав города Покачи;</w:t>
      </w:r>
      <w:r w:rsidRPr="003039E4">
        <w:rPr>
          <w:rFonts w:ascii="Arial" w:eastAsia="Times New Roman" w:hAnsi="Arial" w:cs="Arial"/>
          <w:sz w:val="24"/>
          <w:szCs w:val="24"/>
          <w:lang w:eastAsia="ru-RU"/>
        </w:rPr>
        <w:br/>
      </w:r>
    </w:p>
    <w:p w14:paraId="1B6B916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8B55F8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постановление администрации города Покачи от 28.08.2015 N 969 "О порядке разработки и утверждения административных регламентов предоставления муниципальных услуг";</w:t>
      </w:r>
      <w:r w:rsidRPr="003039E4">
        <w:rPr>
          <w:rFonts w:ascii="Arial" w:eastAsia="Times New Roman" w:hAnsi="Arial" w:cs="Arial"/>
          <w:sz w:val="24"/>
          <w:szCs w:val="24"/>
          <w:lang w:eastAsia="ru-RU"/>
        </w:rPr>
        <w:br/>
      </w:r>
    </w:p>
    <w:p w14:paraId="311D97D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75764A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административный регламент.</w:t>
      </w:r>
      <w:r w:rsidRPr="003039E4">
        <w:rPr>
          <w:rFonts w:ascii="Arial" w:eastAsia="Times New Roman" w:hAnsi="Arial" w:cs="Arial"/>
          <w:sz w:val="24"/>
          <w:szCs w:val="24"/>
          <w:lang w:eastAsia="ru-RU"/>
        </w:rPr>
        <w:br/>
      </w:r>
    </w:p>
    <w:p w14:paraId="4EBE42E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41A3E2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Для предоставления муниципальной услуги необходимо заявление о проведении общественной экологической экспертизы:</w:t>
      </w:r>
      <w:r w:rsidRPr="003039E4">
        <w:rPr>
          <w:rFonts w:ascii="Arial" w:eastAsia="Times New Roman" w:hAnsi="Arial" w:cs="Arial"/>
          <w:sz w:val="24"/>
          <w:szCs w:val="24"/>
          <w:lang w:eastAsia="ru-RU"/>
        </w:rPr>
        <w:br/>
      </w:r>
    </w:p>
    <w:p w14:paraId="2DCF905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EE17E1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в случае подачи заявления о проведении общественной экологической экспертизы представителем заявителя им представляется копия доверенности и ее оригинал для сверки;</w:t>
      </w:r>
      <w:r w:rsidRPr="003039E4">
        <w:rPr>
          <w:rFonts w:ascii="Arial" w:eastAsia="Times New Roman" w:hAnsi="Arial" w:cs="Arial"/>
          <w:sz w:val="24"/>
          <w:szCs w:val="24"/>
          <w:lang w:eastAsia="ru-RU"/>
        </w:rPr>
        <w:br/>
      </w:r>
    </w:p>
    <w:p w14:paraId="7BAE6D4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DA3167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в целях проверки сведений о регистрации общественной организации (объединения) в порядке, установленном законодательством Российской Федерации, и сведений об основном направлении ее (его) деятельности, отсутствие или несоответствие которых могут послужить основанием для отказа в государственной регистрации заявления о проведении общественной экологической экспертизы, управление жилищно-коммунального хозяйства в рамках межведомственного информационного взаимодействия запрашивает в Межрайонной ИФНС России N 5 по ХМАО - Югре выписку из Единого государственного реестра юридических лиц в электронной форме. Указанный документ заявитель вправе представить по собственной инициативе;</w:t>
      </w:r>
      <w:r w:rsidRPr="003039E4">
        <w:rPr>
          <w:rFonts w:ascii="Arial" w:eastAsia="Times New Roman" w:hAnsi="Arial" w:cs="Arial"/>
          <w:sz w:val="24"/>
          <w:szCs w:val="24"/>
          <w:lang w:eastAsia="ru-RU"/>
        </w:rPr>
        <w:br/>
      </w:r>
    </w:p>
    <w:p w14:paraId="24A256D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2EAF83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непредставление заявителем документов и информации, которые он вправе представить по собственной инициативе, не является основанием для отказа ему в предоставлении муниципальной услуги.</w:t>
      </w:r>
      <w:r w:rsidRPr="003039E4">
        <w:rPr>
          <w:rFonts w:ascii="Arial" w:eastAsia="Times New Roman" w:hAnsi="Arial" w:cs="Arial"/>
          <w:sz w:val="24"/>
          <w:szCs w:val="24"/>
          <w:lang w:eastAsia="ru-RU"/>
        </w:rPr>
        <w:br/>
      </w:r>
    </w:p>
    <w:p w14:paraId="0B41E62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A26024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Способы получения заявителями документов.</w:t>
      </w:r>
      <w:r w:rsidRPr="003039E4">
        <w:rPr>
          <w:rFonts w:ascii="Arial" w:eastAsia="Times New Roman" w:hAnsi="Arial" w:cs="Arial"/>
          <w:sz w:val="24"/>
          <w:szCs w:val="24"/>
          <w:lang w:eastAsia="ru-RU"/>
        </w:rPr>
        <w:br/>
      </w:r>
    </w:p>
    <w:p w14:paraId="1F3399B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99D946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Форму заявления о предоставлении муниципальной услуги заявитель может получить:</w:t>
      </w:r>
      <w:r w:rsidRPr="003039E4">
        <w:rPr>
          <w:rFonts w:ascii="Arial" w:eastAsia="Times New Roman" w:hAnsi="Arial" w:cs="Arial"/>
          <w:sz w:val="24"/>
          <w:szCs w:val="24"/>
          <w:lang w:eastAsia="ru-RU"/>
        </w:rPr>
        <w:br/>
      </w:r>
    </w:p>
    <w:p w14:paraId="4D52AB0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777F83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на информационном стенде в месте предоставления муниципальной услуги;</w:t>
      </w:r>
      <w:r w:rsidRPr="003039E4">
        <w:rPr>
          <w:rFonts w:ascii="Arial" w:eastAsia="Times New Roman" w:hAnsi="Arial" w:cs="Arial"/>
          <w:sz w:val="24"/>
          <w:szCs w:val="24"/>
          <w:lang w:eastAsia="ru-RU"/>
        </w:rPr>
        <w:br/>
      </w:r>
    </w:p>
    <w:p w14:paraId="5079690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CBF543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у специалиста управления жилищно-коммунального хозяйства, ответственного за предоставление муниципальной услуги, либо специалиста МФЦ;</w:t>
      </w:r>
      <w:r w:rsidRPr="003039E4">
        <w:rPr>
          <w:rFonts w:ascii="Arial" w:eastAsia="Times New Roman" w:hAnsi="Arial" w:cs="Arial"/>
          <w:sz w:val="24"/>
          <w:szCs w:val="24"/>
          <w:lang w:eastAsia="ru-RU"/>
        </w:rPr>
        <w:br/>
      </w:r>
    </w:p>
    <w:p w14:paraId="330E829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EB3E48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посредством информационно-телекоммуникационной сети Интернет на официальных портале, Едином и региональном порталах.</w:t>
      </w:r>
      <w:r w:rsidRPr="003039E4">
        <w:rPr>
          <w:rFonts w:ascii="Arial" w:eastAsia="Times New Roman" w:hAnsi="Arial" w:cs="Arial"/>
          <w:sz w:val="24"/>
          <w:szCs w:val="24"/>
          <w:lang w:eastAsia="ru-RU"/>
        </w:rPr>
        <w:br/>
      </w:r>
    </w:p>
    <w:p w14:paraId="6653899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DD2C25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Выписку из Единого государственного реестра юридических лиц заявитель вправе получить самостоятельно, обратившись в Межрайонной ИФНС России N 5 по ХМАО - Югре (способы получения информации о месте нахождения федерального органа указаны в подпункте "а" пункта 3 части 3 статьи 1 настоящего административного регламента).</w:t>
      </w:r>
      <w:r w:rsidRPr="003039E4">
        <w:rPr>
          <w:rFonts w:ascii="Arial" w:eastAsia="Times New Roman" w:hAnsi="Arial" w:cs="Arial"/>
          <w:sz w:val="24"/>
          <w:szCs w:val="24"/>
          <w:lang w:eastAsia="ru-RU"/>
        </w:rPr>
        <w:br/>
      </w:r>
    </w:p>
    <w:p w14:paraId="09777FC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86E5AF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Требования к документам, необходимым для предоставления муниципальной услуги:</w:t>
      </w:r>
      <w:r w:rsidRPr="003039E4">
        <w:rPr>
          <w:rFonts w:ascii="Arial" w:eastAsia="Times New Roman" w:hAnsi="Arial" w:cs="Arial"/>
          <w:sz w:val="24"/>
          <w:szCs w:val="24"/>
          <w:lang w:eastAsia="ru-RU"/>
        </w:rPr>
        <w:br/>
      </w:r>
    </w:p>
    <w:p w14:paraId="4CA3EBB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796208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заявление о предоставлении муниципальной услуги предоставляется заявителем по форме, приведенной в приложении 2 к настоящему административному регламенту. В заявлении указываются следующие сведения:</w:t>
      </w:r>
      <w:r w:rsidRPr="003039E4">
        <w:rPr>
          <w:rFonts w:ascii="Arial" w:eastAsia="Times New Roman" w:hAnsi="Arial" w:cs="Arial"/>
          <w:sz w:val="24"/>
          <w:szCs w:val="24"/>
          <w:lang w:eastAsia="ru-RU"/>
        </w:rPr>
        <w:br/>
      </w:r>
    </w:p>
    <w:p w14:paraId="656B71A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5F2EE0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ред. постановления Администрации города Покачи от 29.09.2021 N 895)</w:t>
      </w:r>
      <w:r w:rsidRPr="003039E4">
        <w:rPr>
          <w:rFonts w:ascii="Arial" w:eastAsia="Times New Roman" w:hAnsi="Arial" w:cs="Arial"/>
          <w:sz w:val="24"/>
          <w:szCs w:val="24"/>
          <w:lang w:eastAsia="ru-RU"/>
        </w:rPr>
        <w:br/>
      </w:r>
    </w:p>
    <w:p w14:paraId="33A15EE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0C282C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Заявление о проведении общественной экологической экспертизы предоставляется в свободной форме, либо по форме, приведенной в приложении N 2 к настоящему административному регламенту.</w:t>
      </w:r>
      <w:r w:rsidRPr="003039E4">
        <w:rPr>
          <w:rFonts w:ascii="Arial" w:eastAsia="Times New Roman" w:hAnsi="Arial" w:cs="Arial"/>
          <w:sz w:val="24"/>
          <w:szCs w:val="24"/>
          <w:lang w:eastAsia="ru-RU"/>
        </w:rPr>
        <w:br/>
      </w:r>
    </w:p>
    <w:p w14:paraId="51201BB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7D3BB8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ред. постановления Администрации города Покачи от 29.09.2021 N 895)</w:t>
      </w:r>
      <w:r w:rsidRPr="003039E4">
        <w:rPr>
          <w:rFonts w:ascii="Arial" w:eastAsia="Times New Roman" w:hAnsi="Arial" w:cs="Arial"/>
          <w:sz w:val="24"/>
          <w:szCs w:val="24"/>
          <w:lang w:eastAsia="ru-RU"/>
        </w:rPr>
        <w:br/>
      </w:r>
    </w:p>
    <w:p w14:paraId="70CF176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3C14B3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заявлении указываются следующие сведения:</w:t>
      </w:r>
      <w:r w:rsidRPr="003039E4">
        <w:rPr>
          <w:rFonts w:ascii="Arial" w:eastAsia="Times New Roman" w:hAnsi="Arial" w:cs="Arial"/>
          <w:sz w:val="24"/>
          <w:szCs w:val="24"/>
          <w:lang w:eastAsia="ru-RU"/>
        </w:rPr>
        <w:br/>
      </w:r>
    </w:p>
    <w:p w14:paraId="3970635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7A0B87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а) наименование общественной организации (объединения);</w:t>
      </w:r>
      <w:r w:rsidRPr="003039E4">
        <w:rPr>
          <w:rFonts w:ascii="Arial" w:eastAsia="Times New Roman" w:hAnsi="Arial" w:cs="Arial"/>
          <w:sz w:val="24"/>
          <w:szCs w:val="24"/>
          <w:lang w:eastAsia="ru-RU"/>
        </w:rPr>
        <w:br/>
      </w:r>
    </w:p>
    <w:p w14:paraId="5BD139E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4A6D46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юридический адрес и адрес (место нахождения) общественной организации (объединения);</w:t>
      </w:r>
      <w:r w:rsidRPr="003039E4">
        <w:rPr>
          <w:rFonts w:ascii="Arial" w:eastAsia="Times New Roman" w:hAnsi="Arial" w:cs="Arial"/>
          <w:sz w:val="24"/>
          <w:szCs w:val="24"/>
          <w:lang w:eastAsia="ru-RU"/>
        </w:rPr>
        <w:br/>
      </w:r>
    </w:p>
    <w:p w14:paraId="0F2FD8A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963E1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характер предусмотренной уставом деятельности;</w:t>
      </w:r>
      <w:r w:rsidRPr="003039E4">
        <w:rPr>
          <w:rFonts w:ascii="Arial" w:eastAsia="Times New Roman" w:hAnsi="Arial" w:cs="Arial"/>
          <w:sz w:val="24"/>
          <w:szCs w:val="24"/>
          <w:lang w:eastAsia="ru-RU"/>
        </w:rPr>
        <w:br/>
      </w:r>
    </w:p>
    <w:p w14:paraId="53D94C5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252070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г) сведения о составе экспертной комиссии общественной экологической экспертизы;</w:t>
      </w:r>
      <w:r w:rsidRPr="003039E4">
        <w:rPr>
          <w:rFonts w:ascii="Arial" w:eastAsia="Times New Roman" w:hAnsi="Arial" w:cs="Arial"/>
          <w:sz w:val="24"/>
          <w:szCs w:val="24"/>
          <w:lang w:eastAsia="ru-RU"/>
        </w:rPr>
        <w:br/>
      </w:r>
    </w:p>
    <w:p w14:paraId="2FE4B9E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4BD111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д) сведения об объекте общественной экологической экспертизы;</w:t>
      </w:r>
      <w:r w:rsidRPr="003039E4">
        <w:rPr>
          <w:rFonts w:ascii="Arial" w:eastAsia="Times New Roman" w:hAnsi="Arial" w:cs="Arial"/>
          <w:sz w:val="24"/>
          <w:szCs w:val="24"/>
          <w:lang w:eastAsia="ru-RU"/>
        </w:rPr>
        <w:br/>
      </w:r>
    </w:p>
    <w:p w14:paraId="144552F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28D46D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е) сроки проведения общественной экологической экспертизы.</w:t>
      </w:r>
      <w:r w:rsidRPr="003039E4">
        <w:rPr>
          <w:rFonts w:ascii="Arial" w:eastAsia="Times New Roman" w:hAnsi="Arial" w:cs="Arial"/>
          <w:sz w:val="24"/>
          <w:szCs w:val="24"/>
          <w:lang w:eastAsia="ru-RU"/>
        </w:rPr>
        <w:br/>
      </w:r>
    </w:p>
    <w:p w14:paraId="40E48AC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AAC4C0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заявлении о предоставлении муниципальной услуги заявитель должен указать способ выдачи (направления) ему документов, являющихся результатом предоставления муниципальной услуги.</w:t>
      </w:r>
      <w:r w:rsidRPr="003039E4">
        <w:rPr>
          <w:rFonts w:ascii="Arial" w:eastAsia="Times New Roman" w:hAnsi="Arial" w:cs="Arial"/>
          <w:sz w:val="24"/>
          <w:szCs w:val="24"/>
          <w:lang w:eastAsia="ru-RU"/>
        </w:rPr>
        <w:br/>
      </w:r>
    </w:p>
    <w:p w14:paraId="5EEEA08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3916D6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9. Способы подачи документов заявителем:</w:t>
      </w:r>
      <w:r w:rsidRPr="003039E4">
        <w:rPr>
          <w:rFonts w:ascii="Arial" w:eastAsia="Times New Roman" w:hAnsi="Arial" w:cs="Arial"/>
          <w:sz w:val="24"/>
          <w:szCs w:val="24"/>
          <w:lang w:eastAsia="ru-RU"/>
        </w:rPr>
        <w:br/>
      </w:r>
    </w:p>
    <w:p w14:paraId="7D1DF24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0E3CDE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при личном обращении в управление жилищно-коммунального хозяйства;</w:t>
      </w:r>
      <w:r w:rsidRPr="003039E4">
        <w:rPr>
          <w:rFonts w:ascii="Arial" w:eastAsia="Times New Roman" w:hAnsi="Arial" w:cs="Arial"/>
          <w:sz w:val="24"/>
          <w:szCs w:val="24"/>
          <w:lang w:eastAsia="ru-RU"/>
        </w:rPr>
        <w:br/>
      </w:r>
    </w:p>
    <w:p w14:paraId="3E5E0CF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249D4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посредством обращения в МФЦ;</w:t>
      </w:r>
      <w:r w:rsidRPr="003039E4">
        <w:rPr>
          <w:rFonts w:ascii="Arial" w:eastAsia="Times New Roman" w:hAnsi="Arial" w:cs="Arial"/>
          <w:sz w:val="24"/>
          <w:szCs w:val="24"/>
          <w:lang w:eastAsia="ru-RU"/>
        </w:rPr>
        <w:br/>
      </w:r>
    </w:p>
    <w:p w14:paraId="4CB3670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984E33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посредством почтовой связи;</w:t>
      </w:r>
      <w:r w:rsidRPr="003039E4">
        <w:rPr>
          <w:rFonts w:ascii="Arial" w:eastAsia="Times New Roman" w:hAnsi="Arial" w:cs="Arial"/>
          <w:sz w:val="24"/>
          <w:szCs w:val="24"/>
          <w:lang w:eastAsia="ru-RU"/>
        </w:rPr>
        <w:br/>
      </w:r>
    </w:p>
    <w:p w14:paraId="1A0CB29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42CBC0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посредством Единого портала.</w:t>
      </w:r>
      <w:r w:rsidRPr="003039E4">
        <w:rPr>
          <w:rFonts w:ascii="Arial" w:eastAsia="Times New Roman" w:hAnsi="Arial" w:cs="Arial"/>
          <w:sz w:val="24"/>
          <w:szCs w:val="24"/>
          <w:lang w:eastAsia="ru-RU"/>
        </w:rPr>
        <w:br/>
      </w:r>
    </w:p>
    <w:p w14:paraId="73370D1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1FE51E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10. Непредставление заявителем документов и информации, которые он вправе представить по собственной инициативе, не является основанием для отказа ему в предоставлении муниципальной услуги.</w:t>
      </w:r>
      <w:r w:rsidRPr="003039E4">
        <w:rPr>
          <w:rFonts w:ascii="Arial" w:eastAsia="Times New Roman" w:hAnsi="Arial" w:cs="Arial"/>
          <w:sz w:val="24"/>
          <w:szCs w:val="24"/>
          <w:lang w:eastAsia="ru-RU"/>
        </w:rPr>
        <w:br/>
      </w:r>
    </w:p>
    <w:p w14:paraId="34999C7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414FB0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11. В случае, если для предоставления муниципальной услуги необходима обработка персональных данных лица, не являющегося заявителем, и если в соответствии со статьей 9 Федерального закона от 27.07.2006 N 152 обработка таких персональных данных может осуществляться с согласия указанного лица, при обращении за получением муниципальной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w:t>
      </w:r>
      <w:r w:rsidRPr="003039E4">
        <w:rPr>
          <w:rFonts w:ascii="Arial" w:eastAsia="Times New Roman" w:hAnsi="Arial" w:cs="Arial"/>
          <w:sz w:val="24"/>
          <w:szCs w:val="24"/>
          <w:lang w:eastAsia="ru-RU"/>
        </w:rPr>
        <w:lastRenderedPageBreak/>
        <w:t>лица. Документы, подтверждающие получение согласия, могут быть представлены в том числе в форме электронного документа. Действие настоящей части не распространяется на лиц, признанных безвестно отсутствующими, и на разыскиваемых лиц, место нахождения которых не установлено уполномоченным федеральным органом исполнительной власти.</w:t>
      </w:r>
      <w:r w:rsidRPr="003039E4">
        <w:rPr>
          <w:rFonts w:ascii="Arial" w:eastAsia="Times New Roman" w:hAnsi="Arial" w:cs="Arial"/>
          <w:sz w:val="24"/>
          <w:szCs w:val="24"/>
          <w:lang w:eastAsia="ru-RU"/>
        </w:rPr>
        <w:br/>
      </w:r>
    </w:p>
    <w:p w14:paraId="33EF9F1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AB7749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(часть 11 в ред. постановления Администрации города Покачи от 10.10.2018 N 972)</w:t>
      </w:r>
      <w:r w:rsidRPr="003039E4">
        <w:rPr>
          <w:rFonts w:ascii="Arial" w:eastAsia="Times New Roman" w:hAnsi="Arial" w:cs="Arial"/>
          <w:sz w:val="24"/>
          <w:szCs w:val="24"/>
          <w:lang w:eastAsia="ru-RU"/>
        </w:rPr>
        <w:br/>
      </w:r>
    </w:p>
    <w:p w14:paraId="3AFFF3D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83B0B3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12. Непредставление заявителем документов и информации, которые он вправе представить по собственной инициативе, не является основанием для отказа ему в предоставлении муниципальной услуги.</w:t>
      </w:r>
      <w:r w:rsidRPr="003039E4">
        <w:rPr>
          <w:rFonts w:ascii="Arial" w:eastAsia="Times New Roman" w:hAnsi="Arial" w:cs="Arial"/>
          <w:sz w:val="24"/>
          <w:szCs w:val="24"/>
          <w:lang w:eastAsia="ru-RU"/>
        </w:rPr>
        <w:br/>
      </w:r>
    </w:p>
    <w:p w14:paraId="5C2979E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E3716C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13. Запрещается требовать от заявителей:</w:t>
      </w:r>
      <w:r w:rsidRPr="003039E4">
        <w:rPr>
          <w:rFonts w:ascii="Arial" w:eastAsia="Times New Roman" w:hAnsi="Arial" w:cs="Arial"/>
          <w:sz w:val="24"/>
          <w:szCs w:val="24"/>
          <w:lang w:eastAsia="ru-RU"/>
        </w:rPr>
        <w:br/>
      </w:r>
    </w:p>
    <w:p w14:paraId="62715AB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1B1B51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r w:rsidRPr="003039E4">
        <w:rPr>
          <w:rFonts w:ascii="Arial" w:eastAsia="Times New Roman" w:hAnsi="Arial" w:cs="Arial"/>
          <w:sz w:val="24"/>
          <w:szCs w:val="24"/>
          <w:lang w:eastAsia="ru-RU"/>
        </w:rPr>
        <w:br/>
      </w:r>
    </w:p>
    <w:p w14:paraId="097DC77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5A075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муниципальными правовыми актами,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r w:rsidRPr="003039E4">
        <w:rPr>
          <w:rFonts w:ascii="Arial" w:eastAsia="Times New Roman" w:hAnsi="Arial" w:cs="Arial"/>
          <w:sz w:val="24"/>
          <w:szCs w:val="24"/>
          <w:lang w:eastAsia="ru-RU"/>
        </w:rPr>
        <w:br/>
      </w:r>
    </w:p>
    <w:p w14:paraId="4DD81F5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73665A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r w:rsidRPr="003039E4">
        <w:rPr>
          <w:rFonts w:ascii="Arial" w:eastAsia="Times New Roman" w:hAnsi="Arial" w:cs="Arial"/>
          <w:sz w:val="24"/>
          <w:szCs w:val="24"/>
          <w:lang w:eastAsia="ru-RU"/>
        </w:rPr>
        <w:br/>
      </w:r>
    </w:p>
    <w:p w14:paraId="7CE6A1D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6DB9DC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r w:rsidRPr="003039E4">
        <w:rPr>
          <w:rFonts w:ascii="Arial" w:eastAsia="Times New Roman" w:hAnsi="Arial" w:cs="Arial"/>
          <w:sz w:val="24"/>
          <w:szCs w:val="24"/>
          <w:lang w:eastAsia="ru-RU"/>
        </w:rPr>
        <w:br/>
      </w:r>
    </w:p>
    <w:p w14:paraId="2240D20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BC7391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r w:rsidRPr="003039E4">
        <w:rPr>
          <w:rFonts w:ascii="Arial" w:eastAsia="Times New Roman" w:hAnsi="Arial" w:cs="Arial"/>
          <w:sz w:val="24"/>
          <w:szCs w:val="24"/>
          <w:lang w:eastAsia="ru-RU"/>
        </w:rPr>
        <w:br/>
      </w:r>
    </w:p>
    <w:p w14:paraId="14E6885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B0A438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r w:rsidRPr="003039E4">
        <w:rPr>
          <w:rFonts w:ascii="Arial" w:eastAsia="Times New Roman" w:hAnsi="Arial" w:cs="Arial"/>
          <w:sz w:val="24"/>
          <w:szCs w:val="24"/>
          <w:lang w:eastAsia="ru-RU"/>
        </w:rPr>
        <w:br/>
      </w:r>
    </w:p>
    <w:p w14:paraId="03CD99E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1957F7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частью 1.1 статьи 16 настоящего Федерального закона от 27.07.2010 N 210-ФЗ, при первоначальном отказе в приеме документов, необходимых для предоставления муниципальной услуги, либо в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частью 1.1 статьи 16 Федерального закона от 27.07.2010 N 210-ФЗ, уведомляется заявитель, а также приносятся извинения за доставленные неудобства;</w:t>
      </w:r>
      <w:r w:rsidRPr="003039E4">
        <w:rPr>
          <w:rFonts w:ascii="Arial" w:eastAsia="Times New Roman" w:hAnsi="Arial" w:cs="Arial"/>
          <w:sz w:val="24"/>
          <w:szCs w:val="24"/>
          <w:lang w:eastAsia="ru-RU"/>
        </w:rPr>
        <w:br/>
      </w:r>
    </w:p>
    <w:p w14:paraId="5F46F40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00DAD6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3 введен постановлением Администрации города Покачи от 10.10.2018 N 972)</w:t>
      </w:r>
      <w:r w:rsidRPr="003039E4">
        <w:rPr>
          <w:rFonts w:ascii="Arial" w:eastAsia="Times New Roman" w:hAnsi="Arial" w:cs="Arial"/>
          <w:sz w:val="24"/>
          <w:szCs w:val="24"/>
          <w:lang w:eastAsia="ru-RU"/>
        </w:rPr>
        <w:br/>
      </w:r>
    </w:p>
    <w:p w14:paraId="67C2386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0FBE95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представления документов и информации в МФЦ,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N 210-ФЗ. Данное положение в части первоначального отказа в предоставлении муниципальной услуги применяется в случае, если на многофункциональный центр возложена функция по предоставлению соответствующей муниципальной услуги в полном объеме в порядке, определенном частью 1.3 статьи 16 Федерального закона от 27.07.2010 N 210-ФЗ;</w:t>
      </w:r>
      <w:r w:rsidRPr="003039E4">
        <w:rPr>
          <w:rFonts w:ascii="Arial" w:eastAsia="Times New Roman" w:hAnsi="Arial" w:cs="Arial"/>
          <w:sz w:val="24"/>
          <w:szCs w:val="24"/>
          <w:lang w:eastAsia="ru-RU"/>
        </w:rPr>
        <w:br/>
      </w:r>
    </w:p>
    <w:p w14:paraId="7B349C5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C5E32E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4 введен постановлением Администрации города Покачи от 10.10.2018 N 972)</w:t>
      </w:r>
      <w:r w:rsidRPr="003039E4">
        <w:rPr>
          <w:rFonts w:ascii="Arial" w:eastAsia="Times New Roman" w:hAnsi="Arial" w:cs="Arial"/>
          <w:sz w:val="24"/>
          <w:szCs w:val="24"/>
          <w:lang w:eastAsia="ru-RU"/>
        </w:rPr>
        <w:br/>
      </w:r>
    </w:p>
    <w:p w14:paraId="34D3D9C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E57806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5) предоставления на бумажном носителе документов и информации, электронные образцы которых ранее были заверены в соответствии с пунктом 7_2 части 1 статьи 16 Федерального закона от 27.07.2010 N 210-ФЗ, за исключением случаев, если нанесение отметок на такие документы либо их изъятие является </w:t>
      </w:r>
      <w:r w:rsidRPr="003039E4">
        <w:rPr>
          <w:rFonts w:ascii="Arial" w:eastAsia="Times New Roman" w:hAnsi="Arial" w:cs="Arial"/>
          <w:sz w:val="24"/>
          <w:szCs w:val="24"/>
          <w:lang w:eastAsia="ru-RU"/>
        </w:rPr>
        <w:lastRenderedPageBreak/>
        <w:t>необходимым условием предоставления государственной или муниципальной услуги, и иных случаев, установленных федеральными законами.</w:t>
      </w:r>
      <w:r w:rsidRPr="003039E4">
        <w:rPr>
          <w:rFonts w:ascii="Arial" w:eastAsia="Times New Roman" w:hAnsi="Arial" w:cs="Arial"/>
          <w:sz w:val="24"/>
          <w:szCs w:val="24"/>
          <w:lang w:eastAsia="ru-RU"/>
        </w:rPr>
        <w:br/>
      </w:r>
    </w:p>
    <w:p w14:paraId="3DE62E6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28F4C0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5 введен постановлением Администрации города Покачи от 29.09.2021 N 895)</w:t>
      </w:r>
      <w:r w:rsidRPr="003039E4">
        <w:rPr>
          <w:rFonts w:ascii="Arial" w:eastAsia="Times New Roman" w:hAnsi="Arial" w:cs="Arial"/>
          <w:sz w:val="24"/>
          <w:szCs w:val="24"/>
          <w:lang w:eastAsia="ru-RU"/>
        </w:rPr>
        <w:br/>
      </w:r>
    </w:p>
    <w:p w14:paraId="0E65B41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EBAAB9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14. Исчерпывающий перечень оснований для отказа в приеме документов, необходимых для предоставления муниципальной услуги.</w:t>
      </w:r>
      <w:r w:rsidRPr="003039E4">
        <w:rPr>
          <w:rFonts w:ascii="Arial" w:eastAsia="Times New Roman" w:hAnsi="Arial" w:cs="Arial"/>
          <w:sz w:val="24"/>
          <w:szCs w:val="24"/>
          <w:lang w:eastAsia="ru-RU"/>
        </w:rPr>
        <w:br/>
      </w:r>
    </w:p>
    <w:p w14:paraId="0A56E7B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30492E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Основания для отказа в приеме заявления о предоставлении муниципальной услуги законодательством не предусмотрены.</w:t>
      </w:r>
      <w:r w:rsidRPr="003039E4">
        <w:rPr>
          <w:rFonts w:ascii="Arial" w:eastAsia="Times New Roman" w:hAnsi="Arial" w:cs="Arial"/>
          <w:sz w:val="24"/>
          <w:szCs w:val="24"/>
          <w:lang w:eastAsia="ru-RU"/>
        </w:rPr>
        <w:br/>
      </w:r>
    </w:p>
    <w:p w14:paraId="2183801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CD55DE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15. Исчерпывающий перечень оснований для приостановления предоставления муниципальной услуги.</w:t>
      </w:r>
      <w:r w:rsidRPr="003039E4">
        <w:rPr>
          <w:rFonts w:ascii="Arial" w:eastAsia="Times New Roman" w:hAnsi="Arial" w:cs="Arial"/>
          <w:sz w:val="24"/>
          <w:szCs w:val="24"/>
          <w:lang w:eastAsia="ru-RU"/>
        </w:rPr>
        <w:br/>
      </w:r>
    </w:p>
    <w:p w14:paraId="30802A3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FDFEB1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Основания для приостановления предоставления муниципальной услуги законодательством не предусмотрены.</w:t>
      </w:r>
      <w:r w:rsidRPr="003039E4">
        <w:rPr>
          <w:rFonts w:ascii="Arial" w:eastAsia="Times New Roman" w:hAnsi="Arial" w:cs="Arial"/>
          <w:sz w:val="24"/>
          <w:szCs w:val="24"/>
          <w:lang w:eastAsia="ru-RU"/>
        </w:rPr>
        <w:br/>
      </w:r>
    </w:p>
    <w:p w14:paraId="0C4A1E1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271C25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16. Исчерпывающий перечень оснований для приостановления и (или) отказа в предоставлении муниципальной услуги.</w:t>
      </w:r>
      <w:r w:rsidRPr="003039E4">
        <w:rPr>
          <w:rFonts w:ascii="Arial" w:eastAsia="Times New Roman" w:hAnsi="Arial" w:cs="Arial"/>
          <w:sz w:val="24"/>
          <w:szCs w:val="24"/>
          <w:lang w:eastAsia="ru-RU"/>
        </w:rPr>
        <w:br/>
      </w:r>
    </w:p>
    <w:p w14:paraId="313A010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945B5C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Основания для приостановления предоставления муниципальной услуги действующим законодательством не предусмотрены.</w:t>
      </w:r>
      <w:r w:rsidRPr="003039E4">
        <w:rPr>
          <w:rFonts w:ascii="Arial" w:eastAsia="Times New Roman" w:hAnsi="Arial" w:cs="Arial"/>
          <w:sz w:val="24"/>
          <w:szCs w:val="24"/>
          <w:lang w:eastAsia="ru-RU"/>
        </w:rPr>
        <w:br/>
      </w:r>
    </w:p>
    <w:p w14:paraId="225B0CB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A03097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Основания для отказа в предоставлении муниципальной услуги.</w:t>
      </w:r>
      <w:r w:rsidRPr="003039E4">
        <w:rPr>
          <w:rFonts w:ascii="Arial" w:eastAsia="Times New Roman" w:hAnsi="Arial" w:cs="Arial"/>
          <w:sz w:val="24"/>
          <w:szCs w:val="24"/>
          <w:lang w:eastAsia="ru-RU"/>
        </w:rPr>
        <w:br/>
      </w:r>
    </w:p>
    <w:p w14:paraId="018EFD4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597B84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государственной регистрации общественной экологической экспертизы может быть отказано в случае, если:</w:t>
      </w:r>
      <w:r w:rsidRPr="003039E4">
        <w:rPr>
          <w:rFonts w:ascii="Arial" w:eastAsia="Times New Roman" w:hAnsi="Arial" w:cs="Arial"/>
          <w:sz w:val="24"/>
          <w:szCs w:val="24"/>
          <w:lang w:eastAsia="ru-RU"/>
        </w:rPr>
        <w:br/>
      </w:r>
    </w:p>
    <w:p w14:paraId="0886599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526A45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общественная экологическая экспертиза ранее была дважды проведена в отношении объекта общественной экологической экспертизы;</w:t>
      </w:r>
      <w:r w:rsidRPr="003039E4">
        <w:rPr>
          <w:rFonts w:ascii="Arial" w:eastAsia="Times New Roman" w:hAnsi="Arial" w:cs="Arial"/>
          <w:sz w:val="24"/>
          <w:szCs w:val="24"/>
          <w:lang w:eastAsia="ru-RU"/>
        </w:rPr>
        <w:br/>
      </w:r>
    </w:p>
    <w:p w14:paraId="567C15F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164906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3039E4">
        <w:rPr>
          <w:rFonts w:ascii="Arial" w:eastAsia="Times New Roman" w:hAnsi="Arial" w:cs="Arial"/>
          <w:sz w:val="24"/>
          <w:szCs w:val="24"/>
          <w:lang w:eastAsia="ru-RU"/>
        </w:rPr>
        <w:br/>
      </w:r>
    </w:p>
    <w:p w14:paraId="3A05C00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9A48DF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3) общественная организация (объединение) не зарегистрирована в порядке, установленном законодательством Российской Федерации, на день обращения за государственной регистрацией заявления о проведении общественной </w:t>
      </w:r>
      <w:r w:rsidRPr="003039E4">
        <w:rPr>
          <w:rFonts w:ascii="Arial" w:eastAsia="Times New Roman" w:hAnsi="Arial" w:cs="Arial"/>
          <w:sz w:val="24"/>
          <w:szCs w:val="24"/>
          <w:lang w:eastAsia="ru-RU"/>
        </w:rPr>
        <w:lastRenderedPageBreak/>
        <w:t>экологической экспертизы;</w:t>
      </w:r>
      <w:r w:rsidRPr="003039E4">
        <w:rPr>
          <w:rFonts w:ascii="Arial" w:eastAsia="Times New Roman" w:hAnsi="Arial" w:cs="Arial"/>
          <w:sz w:val="24"/>
          <w:szCs w:val="24"/>
          <w:lang w:eastAsia="ru-RU"/>
        </w:rPr>
        <w:br/>
      </w:r>
    </w:p>
    <w:p w14:paraId="08E6B97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664B17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устав общественной организации (объединения), организующей и проводящей общественную экологическую экспертизу, не соответствует требованиям статьи 20 Федерального закона от 23.11.1995 N 174-ФЗ "Об экологической экспертизе", в соответствии с которой основным направлением деятельности общественных организаций (объединений) в соответствии с их уставами является охрана окружающей среды, в том числе организация и проведение экологической экспертизы;</w:t>
      </w:r>
      <w:r w:rsidRPr="003039E4">
        <w:rPr>
          <w:rFonts w:ascii="Arial" w:eastAsia="Times New Roman" w:hAnsi="Arial" w:cs="Arial"/>
          <w:sz w:val="24"/>
          <w:szCs w:val="24"/>
          <w:lang w:eastAsia="ru-RU"/>
        </w:rPr>
        <w:br/>
      </w:r>
    </w:p>
    <w:p w14:paraId="2FF8E96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B1F506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не выполнены требования к содержанию заявления о проведении общественной экологической экспертизы, предусмотренные статьей 23 Федерального закона от 23.11.1995 N 174-ФЗ "Об экологической экспертизе".</w:t>
      </w:r>
      <w:r w:rsidRPr="003039E4">
        <w:rPr>
          <w:rFonts w:ascii="Arial" w:eastAsia="Times New Roman" w:hAnsi="Arial" w:cs="Arial"/>
          <w:sz w:val="24"/>
          <w:szCs w:val="24"/>
          <w:lang w:eastAsia="ru-RU"/>
        </w:rPr>
        <w:br/>
      </w:r>
    </w:p>
    <w:p w14:paraId="7B5CC23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094357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Заявление о проведении общественной экологической экспертизы, в регистрации которого в указанный в пункте 13 настоящего административного регламента срок не было отказано, считается зарегистрированным.</w:t>
      </w:r>
      <w:r w:rsidRPr="003039E4">
        <w:rPr>
          <w:rFonts w:ascii="Arial" w:eastAsia="Times New Roman" w:hAnsi="Arial" w:cs="Arial"/>
          <w:sz w:val="24"/>
          <w:szCs w:val="24"/>
          <w:lang w:eastAsia="ru-RU"/>
        </w:rPr>
        <w:br/>
      </w:r>
    </w:p>
    <w:p w14:paraId="40D3DC9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AC255D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Порядок, размер и основания взимания государственной пошлины или иной платы, взимаемой за предоставление муниципальной услуги</w:t>
      </w:r>
      <w:r w:rsidRPr="003039E4">
        <w:rPr>
          <w:rFonts w:ascii="Arial" w:eastAsia="Times New Roman" w:hAnsi="Arial" w:cs="Arial"/>
          <w:sz w:val="24"/>
          <w:szCs w:val="24"/>
          <w:lang w:eastAsia="ru-RU"/>
        </w:rPr>
        <w:br/>
      </w:r>
    </w:p>
    <w:p w14:paraId="2C63C97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B33873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17. Предоставление муниципальной услуги осуществляется на безвозмездной основе.</w:t>
      </w:r>
      <w:r w:rsidRPr="003039E4">
        <w:rPr>
          <w:rFonts w:ascii="Arial" w:eastAsia="Times New Roman" w:hAnsi="Arial" w:cs="Arial"/>
          <w:sz w:val="24"/>
          <w:szCs w:val="24"/>
          <w:lang w:eastAsia="ru-RU"/>
        </w:rPr>
        <w:br/>
      </w:r>
    </w:p>
    <w:p w14:paraId="52D7CF7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C3E79F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18.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r w:rsidRPr="003039E4">
        <w:rPr>
          <w:rFonts w:ascii="Arial" w:eastAsia="Times New Roman" w:hAnsi="Arial" w:cs="Arial"/>
          <w:sz w:val="24"/>
          <w:szCs w:val="24"/>
          <w:lang w:eastAsia="ru-RU"/>
        </w:rPr>
        <w:br/>
      </w:r>
    </w:p>
    <w:p w14:paraId="43DAF1D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17CCCE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не должен превышать 15 минут.</w:t>
      </w:r>
      <w:r w:rsidRPr="003039E4">
        <w:rPr>
          <w:rFonts w:ascii="Arial" w:eastAsia="Times New Roman" w:hAnsi="Arial" w:cs="Arial"/>
          <w:sz w:val="24"/>
          <w:szCs w:val="24"/>
          <w:lang w:eastAsia="ru-RU"/>
        </w:rPr>
        <w:br/>
      </w:r>
    </w:p>
    <w:p w14:paraId="6BCC8C4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12F91D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19. Срок и порядок регистрации запроса заявителя о предоставлении муниципальной услуги, в том числе поступившего посредством электронной почты и с использованием Единого портала.</w:t>
      </w:r>
      <w:r w:rsidRPr="003039E4">
        <w:rPr>
          <w:rFonts w:ascii="Arial" w:eastAsia="Times New Roman" w:hAnsi="Arial" w:cs="Arial"/>
          <w:sz w:val="24"/>
          <w:szCs w:val="24"/>
          <w:lang w:eastAsia="ru-RU"/>
        </w:rPr>
        <w:br/>
      </w:r>
    </w:p>
    <w:p w14:paraId="38FB72C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16EE53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случае подачи заявления с документами в адрес управления жилищно-коммунального хозяйства лично или посредством Единого портала письменные обращения подлежат обязательной регистрации специалистом управления жилищно-коммунального хозяйства, ответственным за предоставление муниципальной услуги, в журнале регистрации заявлений перевода помещений (далее - журнал регистрации заявлений) (приложение 3).</w:t>
      </w:r>
      <w:r w:rsidRPr="003039E4">
        <w:rPr>
          <w:rFonts w:ascii="Arial" w:eastAsia="Times New Roman" w:hAnsi="Arial" w:cs="Arial"/>
          <w:sz w:val="24"/>
          <w:szCs w:val="24"/>
          <w:lang w:eastAsia="ru-RU"/>
        </w:rPr>
        <w:br/>
      </w:r>
    </w:p>
    <w:p w14:paraId="365BDC7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D25ECF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Заявителю, подавшему заявление в управление жилищно-коммунального хозяйства или МФЦ, выдается расписка в получении от заявителя документов, необходимых для предоставления муниципальной услуги, с указанием их перечня и даты получения администрацией города или МФЦ, в том числе с указанием перечня документов, которые будут получены по межведомственным запросам.</w:t>
      </w:r>
      <w:r w:rsidRPr="003039E4">
        <w:rPr>
          <w:rFonts w:ascii="Arial" w:eastAsia="Times New Roman" w:hAnsi="Arial" w:cs="Arial"/>
          <w:sz w:val="24"/>
          <w:szCs w:val="24"/>
          <w:lang w:eastAsia="ru-RU"/>
        </w:rPr>
        <w:br/>
      </w:r>
    </w:p>
    <w:p w14:paraId="3300A5D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AE7B29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Срок регистрации заявления заявителя о предоставлении муниципальной услуги при личном обращении в управление жилищно-коммунальное хозяйство составляет не более 15 минут.</w:t>
      </w:r>
      <w:r w:rsidRPr="003039E4">
        <w:rPr>
          <w:rFonts w:ascii="Arial" w:eastAsia="Times New Roman" w:hAnsi="Arial" w:cs="Arial"/>
          <w:sz w:val="24"/>
          <w:szCs w:val="24"/>
          <w:lang w:eastAsia="ru-RU"/>
        </w:rPr>
        <w:br/>
      </w:r>
    </w:p>
    <w:p w14:paraId="65BAA07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3AA169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20. Требования к помещениям, в которых предоставляется муниципальная услуга, к местам ожидания и приема заявителей, размещению и оформлению визуальной, текстовой и мультимедийной информации о порядке предоставления муниципальной услуги.</w:t>
      </w:r>
      <w:r w:rsidRPr="003039E4">
        <w:rPr>
          <w:rFonts w:ascii="Arial" w:eastAsia="Times New Roman" w:hAnsi="Arial" w:cs="Arial"/>
          <w:sz w:val="24"/>
          <w:szCs w:val="24"/>
          <w:lang w:eastAsia="ru-RU"/>
        </w:rPr>
        <w:br/>
      </w:r>
    </w:p>
    <w:p w14:paraId="6F31B59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1110D3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Прием граждан осуществляется в предназначенных для этих целей помещениях, включающих места ожидания, информирования и приема заявителей.</w:t>
      </w:r>
      <w:r w:rsidRPr="003039E4">
        <w:rPr>
          <w:rFonts w:ascii="Arial" w:eastAsia="Times New Roman" w:hAnsi="Arial" w:cs="Arial"/>
          <w:sz w:val="24"/>
          <w:szCs w:val="24"/>
          <w:lang w:eastAsia="ru-RU"/>
        </w:rPr>
        <w:br/>
      </w:r>
    </w:p>
    <w:p w14:paraId="663403D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4833BC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Помещения, в которых предоставляется муниципальная услуга, оборудуются противопожарной системой и средствами пожаротушения, системой оповещения о возникновении чрезвычайной ситуации, указателями входа и выхода, табличкой с номерами и наименованиями помещений.</w:t>
      </w:r>
      <w:r w:rsidRPr="003039E4">
        <w:rPr>
          <w:rFonts w:ascii="Arial" w:eastAsia="Times New Roman" w:hAnsi="Arial" w:cs="Arial"/>
          <w:sz w:val="24"/>
          <w:szCs w:val="24"/>
          <w:lang w:eastAsia="ru-RU"/>
        </w:rPr>
        <w:br/>
      </w:r>
    </w:p>
    <w:p w14:paraId="6999D6E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DD6350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помещениях для ожидания приема оборудуются места, имеющие стулья, столы для возможности оформления документов, бумага формата А4, ручки, типовые бланки документов.</w:t>
      </w:r>
      <w:r w:rsidRPr="003039E4">
        <w:rPr>
          <w:rFonts w:ascii="Arial" w:eastAsia="Times New Roman" w:hAnsi="Arial" w:cs="Arial"/>
          <w:sz w:val="24"/>
          <w:szCs w:val="24"/>
          <w:lang w:eastAsia="ru-RU"/>
        </w:rPr>
        <w:br/>
      </w:r>
    </w:p>
    <w:p w14:paraId="2DBC667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FB2D94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Все помещения, в которых предоставляется муниципальная услуга, соответствуют санитарно-эпидемиологическим требованиям, правилам пожарной безопасности, нормам охраны труда.</w:t>
      </w:r>
      <w:r w:rsidRPr="003039E4">
        <w:rPr>
          <w:rFonts w:ascii="Arial" w:eastAsia="Times New Roman" w:hAnsi="Arial" w:cs="Arial"/>
          <w:sz w:val="24"/>
          <w:szCs w:val="24"/>
          <w:lang w:eastAsia="ru-RU"/>
        </w:rPr>
        <w:br/>
      </w:r>
    </w:p>
    <w:p w14:paraId="7B46B65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2CED66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Рабочее место специалиста управления жилищно-коммунального хозяйства, предоставляющего муниципальную услугу, оборудовано персональным компьютером с возможностью доступа к необходимым информационным базам данных и печатающим устройствам, позволяющим своевременно и в полном объеме получать справочную информацию по вопросам предоставления услуги и организовать предоставление муниципальной услуги в полном объеме.</w:t>
      </w:r>
      <w:r w:rsidRPr="003039E4">
        <w:rPr>
          <w:rFonts w:ascii="Arial" w:eastAsia="Times New Roman" w:hAnsi="Arial" w:cs="Arial"/>
          <w:sz w:val="24"/>
          <w:szCs w:val="24"/>
          <w:lang w:eastAsia="ru-RU"/>
        </w:rPr>
        <w:br/>
      </w:r>
    </w:p>
    <w:p w14:paraId="3403949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869468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Места ожидания должны соответствовать комфортным условиям для заявителей.</w:t>
      </w:r>
      <w:r w:rsidRPr="003039E4">
        <w:rPr>
          <w:rFonts w:ascii="Arial" w:eastAsia="Times New Roman" w:hAnsi="Arial" w:cs="Arial"/>
          <w:sz w:val="24"/>
          <w:szCs w:val="24"/>
          <w:lang w:eastAsia="ru-RU"/>
        </w:rPr>
        <w:br/>
      </w:r>
    </w:p>
    <w:p w14:paraId="49C31CF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D3B99A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На информационных стендах, информационном терминале и в информационно-телекоммуникационной сети Интернет размещается информация о порядке предоставления муниципальной услуги, а также информация, указанная в пункте 9 части 3 статьи 1 настоящего административного регламента.</w:t>
      </w:r>
    </w:p>
    <w:p w14:paraId="52829F0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br/>
        <w:t>Оформление визуальной, текстовой и мультимедийной информации о порядке предоставления муниципальной услуги должно соответствовать оптимальному зрительному и слуховому восприятию этой информации заявителями.</w:t>
      </w:r>
      <w:r w:rsidRPr="003039E4">
        <w:rPr>
          <w:rFonts w:ascii="Arial" w:eastAsia="Times New Roman" w:hAnsi="Arial" w:cs="Arial"/>
          <w:sz w:val="24"/>
          <w:szCs w:val="24"/>
          <w:lang w:eastAsia="ru-RU"/>
        </w:rPr>
        <w:br/>
      </w:r>
    </w:p>
    <w:p w14:paraId="781B464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962F15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21. Показателями доступности муниципальной услуги являются:</w:t>
      </w:r>
      <w:r w:rsidRPr="003039E4">
        <w:rPr>
          <w:rFonts w:ascii="Arial" w:eastAsia="Times New Roman" w:hAnsi="Arial" w:cs="Arial"/>
          <w:sz w:val="24"/>
          <w:szCs w:val="24"/>
          <w:lang w:eastAsia="ru-RU"/>
        </w:rPr>
        <w:br/>
      </w:r>
    </w:p>
    <w:p w14:paraId="73D2A78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3727E1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транспортная доступность к местам предоставления муниципальной услуги;</w:t>
      </w:r>
      <w:r w:rsidRPr="003039E4">
        <w:rPr>
          <w:rFonts w:ascii="Arial" w:eastAsia="Times New Roman" w:hAnsi="Arial" w:cs="Arial"/>
          <w:sz w:val="24"/>
          <w:szCs w:val="24"/>
          <w:lang w:eastAsia="ru-RU"/>
        </w:rPr>
        <w:br/>
      </w:r>
    </w:p>
    <w:p w14:paraId="0A5D6A9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CCE078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доступность информирования заявителей по вопросам предоставления муниципальной услуги, в том числе о ходе предоставления муниципальной услуги, в форме устного или письменного информирования, в том числе посредством официального Портала, Единого портала;</w:t>
      </w:r>
      <w:r w:rsidRPr="003039E4">
        <w:rPr>
          <w:rFonts w:ascii="Arial" w:eastAsia="Times New Roman" w:hAnsi="Arial" w:cs="Arial"/>
          <w:sz w:val="24"/>
          <w:szCs w:val="24"/>
          <w:lang w:eastAsia="ru-RU"/>
        </w:rPr>
        <w:br/>
      </w:r>
    </w:p>
    <w:p w14:paraId="4703B17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3BCF46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бесплатность предоставления муниципальной услуги и информации о процедуре предоставления муниципальной услуги;</w:t>
      </w:r>
      <w:r w:rsidRPr="003039E4">
        <w:rPr>
          <w:rFonts w:ascii="Arial" w:eastAsia="Times New Roman" w:hAnsi="Arial" w:cs="Arial"/>
          <w:sz w:val="24"/>
          <w:szCs w:val="24"/>
          <w:lang w:eastAsia="ru-RU"/>
        </w:rPr>
        <w:br/>
      </w:r>
    </w:p>
    <w:p w14:paraId="32F823A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47B8AA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доступность заявителей к формам заявлений и иным документам, необходимым для получения муниципальной услуги, размещенных на Едином и региональном порталах, в том числе с возможностью их копирования и заполнения в электронном виде;</w:t>
      </w:r>
      <w:r w:rsidRPr="003039E4">
        <w:rPr>
          <w:rFonts w:ascii="Arial" w:eastAsia="Times New Roman" w:hAnsi="Arial" w:cs="Arial"/>
          <w:sz w:val="24"/>
          <w:szCs w:val="24"/>
          <w:lang w:eastAsia="ru-RU"/>
        </w:rPr>
        <w:br/>
      </w:r>
    </w:p>
    <w:p w14:paraId="428377E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89C5C6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возможность получения заявителем муниципальной услуги в МФЦ;</w:t>
      </w:r>
      <w:r w:rsidRPr="003039E4">
        <w:rPr>
          <w:rFonts w:ascii="Arial" w:eastAsia="Times New Roman" w:hAnsi="Arial" w:cs="Arial"/>
          <w:sz w:val="24"/>
          <w:szCs w:val="24"/>
          <w:lang w:eastAsia="ru-RU"/>
        </w:rPr>
        <w:br/>
      </w:r>
    </w:p>
    <w:p w14:paraId="3191695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28399A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возможность направления заявителем документов в электронной форме посредством Единого и регионального порталов.</w:t>
      </w:r>
      <w:r w:rsidRPr="003039E4">
        <w:rPr>
          <w:rFonts w:ascii="Arial" w:eastAsia="Times New Roman" w:hAnsi="Arial" w:cs="Arial"/>
          <w:sz w:val="24"/>
          <w:szCs w:val="24"/>
          <w:lang w:eastAsia="ru-RU"/>
        </w:rPr>
        <w:br/>
      </w:r>
    </w:p>
    <w:p w14:paraId="7DAA947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40DF87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22. Показателями качества муниципальной услуги являются:</w:t>
      </w:r>
      <w:r w:rsidRPr="003039E4">
        <w:rPr>
          <w:rFonts w:ascii="Arial" w:eastAsia="Times New Roman" w:hAnsi="Arial" w:cs="Arial"/>
          <w:sz w:val="24"/>
          <w:szCs w:val="24"/>
          <w:lang w:eastAsia="ru-RU"/>
        </w:rPr>
        <w:br/>
      </w:r>
    </w:p>
    <w:p w14:paraId="77029ED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A955AC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соблюдение специалистами управления жилищно-коммунального хозяйства, предоставляющими муниципальную услугу, сроков предоставления муниципальной услуги;</w:t>
      </w:r>
      <w:r w:rsidRPr="003039E4">
        <w:rPr>
          <w:rFonts w:ascii="Arial" w:eastAsia="Times New Roman" w:hAnsi="Arial" w:cs="Arial"/>
          <w:sz w:val="24"/>
          <w:szCs w:val="24"/>
          <w:lang w:eastAsia="ru-RU"/>
        </w:rPr>
        <w:br/>
      </w:r>
    </w:p>
    <w:p w14:paraId="0EC7694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31E36A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соблюдение сроков ожидания в очереди при подаче заявления о предоставлении муниципальной услуги и при получении результата предоставления муниципальной услуги;</w:t>
      </w:r>
      <w:r w:rsidRPr="003039E4">
        <w:rPr>
          <w:rFonts w:ascii="Arial" w:eastAsia="Times New Roman" w:hAnsi="Arial" w:cs="Arial"/>
          <w:sz w:val="24"/>
          <w:szCs w:val="24"/>
          <w:lang w:eastAsia="ru-RU"/>
        </w:rPr>
        <w:br/>
      </w:r>
    </w:p>
    <w:p w14:paraId="0923CCE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D77CBA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отсутствие обоснованных жалоб заявителей на качество предоставления муниципальной услуги, действия (бездействие) должностных лиц и решений, принимаемых (осуществляемых) в ходе предоставления муниципальной услуги.</w:t>
      </w:r>
      <w:r w:rsidRPr="003039E4">
        <w:rPr>
          <w:rFonts w:ascii="Arial" w:eastAsia="Times New Roman" w:hAnsi="Arial" w:cs="Arial"/>
          <w:sz w:val="24"/>
          <w:szCs w:val="24"/>
          <w:lang w:eastAsia="ru-RU"/>
        </w:rPr>
        <w:br/>
      </w:r>
    </w:p>
    <w:p w14:paraId="37CB849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5A9F83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23. Иные требования, в том числе учитывающие особенности предоставления муниципальной услуги в многофункциональных центрах предоставления государственных и муниципальных услуг и особенности предоставления муниципальной услуги в электронной форме.</w:t>
      </w:r>
      <w:r w:rsidRPr="003039E4">
        <w:rPr>
          <w:rFonts w:ascii="Arial" w:eastAsia="Times New Roman" w:hAnsi="Arial" w:cs="Arial"/>
          <w:sz w:val="24"/>
          <w:szCs w:val="24"/>
          <w:lang w:eastAsia="ru-RU"/>
        </w:rPr>
        <w:br/>
      </w:r>
    </w:p>
    <w:p w14:paraId="34A4E0C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450EB7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Предоставление муниципальной услуги в электронной форме осуществляется с использованием усиленной квалифицированной электронной подписи в соответствии с законодательством об электронной цифровой подписи.</w:t>
      </w:r>
      <w:r w:rsidRPr="003039E4">
        <w:rPr>
          <w:rFonts w:ascii="Arial" w:eastAsia="Times New Roman" w:hAnsi="Arial" w:cs="Arial"/>
          <w:sz w:val="24"/>
          <w:szCs w:val="24"/>
          <w:lang w:eastAsia="ru-RU"/>
        </w:rPr>
        <w:br/>
      </w:r>
    </w:p>
    <w:p w14:paraId="1F67248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2F039A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Действия, связанные с проверкой действительности усиленной квалифицированной электронной подписи заявителя, использованной при обращении за получением муниципальной услуги, а также с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предоставлением такой услуги, осуществляются в соответствии с Постановлением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w:t>
      </w:r>
      <w:r w:rsidRPr="003039E4">
        <w:rPr>
          <w:rFonts w:ascii="Arial" w:eastAsia="Times New Roman" w:hAnsi="Arial" w:cs="Arial"/>
          <w:sz w:val="24"/>
          <w:szCs w:val="24"/>
          <w:lang w:eastAsia="ru-RU"/>
        </w:rPr>
        <w:br/>
      </w:r>
    </w:p>
    <w:p w14:paraId="64DFF4B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EBBC36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Предоставление муниципальной услуги в МФЦ осуществляется по принципу "одного окна" в соответствии с законодательством Российской Федерации.</w:t>
      </w:r>
      <w:r w:rsidRPr="003039E4">
        <w:rPr>
          <w:rFonts w:ascii="Arial" w:eastAsia="Times New Roman" w:hAnsi="Arial" w:cs="Arial"/>
          <w:sz w:val="24"/>
          <w:szCs w:val="24"/>
          <w:lang w:eastAsia="ru-RU"/>
        </w:rPr>
        <w:br/>
      </w:r>
    </w:p>
    <w:p w14:paraId="0445409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FCB641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 однократном обращении заявителя с запросом о предоставлении нескольких муниципальных услуг МФЦ организует предоставление заявителю двух и более муниципальных услуг (далее - комплексный запрос) в соответствии с порядком, установленным законодательством Российской Федерации.</w:t>
      </w:r>
      <w:r w:rsidRPr="003039E4">
        <w:rPr>
          <w:rFonts w:ascii="Arial" w:eastAsia="Times New Roman" w:hAnsi="Arial" w:cs="Arial"/>
          <w:sz w:val="24"/>
          <w:szCs w:val="24"/>
          <w:lang w:eastAsia="ru-RU"/>
        </w:rPr>
        <w:br/>
      </w:r>
    </w:p>
    <w:p w14:paraId="68CB25D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477632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МФЦ осуществляет прием и регистрацию заявления о предоставлении муниципальной услуги, а также направление межведомственных запросов и получение на них ответов, и выдачу результата предоставления муниципальной услуги.</w:t>
      </w:r>
      <w:r w:rsidRPr="003039E4">
        <w:rPr>
          <w:rFonts w:ascii="Arial" w:eastAsia="Times New Roman" w:hAnsi="Arial" w:cs="Arial"/>
          <w:sz w:val="24"/>
          <w:szCs w:val="24"/>
          <w:lang w:eastAsia="ru-RU"/>
        </w:rPr>
        <w:br/>
      </w:r>
    </w:p>
    <w:p w14:paraId="0324866D" w14:textId="77777777" w:rsidR="003039E4" w:rsidRPr="003039E4" w:rsidRDefault="003039E4" w:rsidP="003039E4">
      <w:pPr>
        <w:spacing w:after="240" w:line="240" w:lineRule="auto"/>
        <w:jc w:val="center"/>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 xml:space="preserve">Статья 3. Состав, последовательность и сроки выполнения </w:t>
      </w:r>
      <w:r w:rsidRPr="003039E4">
        <w:rPr>
          <w:rFonts w:ascii="Arial" w:eastAsia="Times New Roman" w:hAnsi="Arial" w:cs="Arial"/>
          <w:b/>
          <w:bCs/>
          <w:sz w:val="24"/>
          <w:szCs w:val="24"/>
          <w:lang w:eastAsia="ru-RU"/>
        </w:rPr>
        <w:lastRenderedPageBreak/>
        <w:t>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w:t>
      </w:r>
    </w:p>
    <w:p w14:paraId="2B45A53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9E1045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Предоставление муниципальной услуги включает в себя следующие административные процедуры:</w:t>
      </w:r>
      <w:r w:rsidRPr="003039E4">
        <w:rPr>
          <w:rFonts w:ascii="Arial" w:eastAsia="Times New Roman" w:hAnsi="Arial" w:cs="Arial"/>
          <w:sz w:val="24"/>
          <w:szCs w:val="24"/>
          <w:lang w:eastAsia="ru-RU"/>
        </w:rPr>
        <w:br/>
      </w:r>
    </w:p>
    <w:p w14:paraId="3870F6D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0B98F0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прием и регистрация заявления о предоставлении муниципальной услуги;</w:t>
      </w:r>
      <w:r w:rsidRPr="003039E4">
        <w:rPr>
          <w:rFonts w:ascii="Arial" w:eastAsia="Times New Roman" w:hAnsi="Arial" w:cs="Arial"/>
          <w:sz w:val="24"/>
          <w:szCs w:val="24"/>
          <w:lang w:eastAsia="ru-RU"/>
        </w:rPr>
        <w:br/>
      </w:r>
    </w:p>
    <w:p w14:paraId="49B02CD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6B4601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формирование и направление межведомственных запросов в органы власти и организации, участвующие в предоставлении муниципальной услуги;</w:t>
      </w:r>
      <w:r w:rsidRPr="003039E4">
        <w:rPr>
          <w:rFonts w:ascii="Arial" w:eastAsia="Times New Roman" w:hAnsi="Arial" w:cs="Arial"/>
          <w:sz w:val="24"/>
          <w:szCs w:val="24"/>
          <w:lang w:eastAsia="ru-RU"/>
        </w:rPr>
        <w:br/>
      </w:r>
    </w:p>
    <w:p w14:paraId="50D7FA9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8B6878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рассмотрение представленных документов и принятие решения о предоставлении или об отказе в предоставлении муниципальной услуги;</w:t>
      </w:r>
      <w:r w:rsidRPr="003039E4">
        <w:rPr>
          <w:rFonts w:ascii="Arial" w:eastAsia="Times New Roman" w:hAnsi="Arial" w:cs="Arial"/>
          <w:sz w:val="24"/>
          <w:szCs w:val="24"/>
          <w:lang w:eastAsia="ru-RU"/>
        </w:rPr>
        <w:br/>
      </w:r>
    </w:p>
    <w:p w14:paraId="5D7ABAE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861473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выдача (направление) заявителю документов, являющихся результатом предоставления муниципальной услуги.</w:t>
      </w:r>
      <w:r w:rsidRPr="003039E4">
        <w:rPr>
          <w:rFonts w:ascii="Arial" w:eastAsia="Times New Roman" w:hAnsi="Arial" w:cs="Arial"/>
          <w:sz w:val="24"/>
          <w:szCs w:val="24"/>
          <w:lang w:eastAsia="ru-RU"/>
        </w:rPr>
        <w:br/>
      </w:r>
    </w:p>
    <w:p w14:paraId="56F53F1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9829E8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Блок-схема предоставления муниципальной услуги приведена в приложении 1 к настоящему административному регламенту.</w:t>
      </w:r>
      <w:r w:rsidRPr="003039E4">
        <w:rPr>
          <w:rFonts w:ascii="Arial" w:eastAsia="Times New Roman" w:hAnsi="Arial" w:cs="Arial"/>
          <w:sz w:val="24"/>
          <w:szCs w:val="24"/>
          <w:lang w:eastAsia="ru-RU"/>
        </w:rPr>
        <w:br/>
      </w:r>
    </w:p>
    <w:p w14:paraId="4308E2A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6EC2EA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Прием и регистрация заявления о предоставлении муниципальной услуги:</w:t>
      </w:r>
      <w:r w:rsidRPr="003039E4">
        <w:rPr>
          <w:rFonts w:ascii="Arial" w:eastAsia="Times New Roman" w:hAnsi="Arial" w:cs="Arial"/>
          <w:sz w:val="24"/>
          <w:szCs w:val="24"/>
          <w:lang w:eastAsia="ru-RU"/>
        </w:rPr>
        <w:br/>
      </w:r>
    </w:p>
    <w:p w14:paraId="6DC6C4E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D7C1AD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основанием для начала административной процедуры является поступление в управление жилищно-коммунального хозяйства заявления о предоставлении муниципальной услуги, в том числе посредством Единого и регионального порталов;</w:t>
      </w:r>
      <w:r w:rsidRPr="003039E4">
        <w:rPr>
          <w:rFonts w:ascii="Arial" w:eastAsia="Times New Roman" w:hAnsi="Arial" w:cs="Arial"/>
          <w:sz w:val="24"/>
          <w:szCs w:val="24"/>
          <w:lang w:eastAsia="ru-RU"/>
        </w:rPr>
        <w:br/>
      </w:r>
    </w:p>
    <w:p w14:paraId="1D1EBD5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F52899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сведения о должностных лицах, ответственных за выполнение каждого административного действия, входящего в состав административной процедуры:</w:t>
      </w:r>
      <w:r w:rsidRPr="003039E4">
        <w:rPr>
          <w:rFonts w:ascii="Arial" w:eastAsia="Times New Roman" w:hAnsi="Arial" w:cs="Arial"/>
          <w:sz w:val="24"/>
          <w:szCs w:val="24"/>
          <w:lang w:eastAsia="ru-RU"/>
        </w:rPr>
        <w:br/>
      </w:r>
    </w:p>
    <w:p w14:paraId="5C75880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3EF448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за прием и регистрацию заявления, предоставленного заявителем лично в управление жилищно-коммунального хозяйства, а также посредством Единого и регионального порталов, - специалист управления жилищно-коммунального хозяйства, ответственный за предоставление муниципальной услуги;</w:t>
      </w:r>
      <w:r w:rsidRPr="003039E4">
        <w:rPr>
          <w:rFonts w:ascii="Arial" w:eastAsia="Times New Roman" w:hAnsi="Arial" w:cs="Arial"/>
          <w:sz w:val="24"/>
          <w:szCs w:val="24"/>
          <w:lang w:eastAsia="ru-RU"/>
        </w:rPr>
        <w:br/>
      </w:r>
    </w:p>
    <w:p w14:paraId="2D25222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49ADDC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за прием и регистрацию заявления в МФЦ - специалист МФЦ;</w:t>
      </w:r>
      <w:r w:rsidRPr="003039E4">
        <w:rPr>
          <w:rFonts w:ascii="Arial" w:eastAsia="Times New Roman" w:hAnsi="Arial" w:cs="Arial"/>
          <w:sz w:val="24"/>
          <w:szCs w:val="24"/>
          <w:lang w:eastAsia="ru-RU"/>
        </w:rPr>
        <w:br/>
      </w:r>
    </w:p>
    <w:p w14:paraId="4439C41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724D98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3) содержание административных действий, входящих в состав административной процедуры: прием и регистрация заявления о предоставлении муниципальной услуги (продолжительность и (или) максимальный срок их выполнения - в день поступления обращения в управление жилищно-коммунального хозяйства, при личном обращении заявителя - 15 минут с момента получения заявления о предоставлении муниципальной услуги);</w:t>
      </w:r>
      <w:r w:rsidRPr="003039E4">
        <w:rPr>
          <w:rFonts w:ascii="Arial" w:eastAsia="Times New Roman" w:hAnsi="Arial" w:cs="Arial"/>
          <w:sz w:val="24"/>
          <w:szCs w:val="24"/>
          <w:lang w:eastAsia="ru-RU"/>
        </w:rPr>
        <w:br/>
      </w:r>
    </w:p>
    <w:p w14:paraId="5BB935A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B4D2BF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критерий принятия решения о приеме и регистрации заявления: наличие заявления о предоставлении муниципальной услуги;</w:t>
      </w:r>
      <w:r w:rsidRPr="003039E4">
        <w:rPr>
          <w:rFonts w:ascii="Arial" w:eastAsia="Times New Roman" w:hAnsi="Arial" w:cs="Arial"/>
          <w:sz w:val="24"/>
          <w:szCs w:val="24"/>
          <w:lang w:eastAsia="ru-RU"/>
        </w:rPr>
        <w:br/>
      </w:r>
    </w:p>
    <w:p w14:paraId="0A9BFE0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D6CB94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результат выполнения административной процедуры: зарегистрированное заявление о предоставлении муниципальной услуги;</w:t>
      </w:r>
      <w:r w:rsidRPr="003039E4">
        <w:rPr>
          <w:rFonts w:ascii="Arial" w:eastAsia="Times New Roman" w:hAnsi="Arial" w:cs="Arial"/>
          <w:sz w:val="24"/>
          <w:szCs w:val="24"/>
          <w:lang w:eastAsia="ru-RU"/>
        </w:rPr>
        <w:br/>
      </w:r>
    </w:p>
    <w:p w14:paraId="6F0D43E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AF367C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способ фиксации выполнения результата административной процедуры:</w:t>
      </w:r>
      <w:r w:rsidRPr="003039E4">
        <w:rPr>
          <w:rFonts w:ascii="Arial" w:eastAsia="Times New Roman" w:hAnsi="Arial" w:cs="Arial"/>
          <w:sz w:val="24"/>
          <w:szCs w:val="24"/>
          <w:lang w:eastAsia="ru-RU"/>
        </w:rPr>
        <w:br/>
      </w:r>
    </w:p>
    <w:p w14:paraId="16E0722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B87A1E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в случае поступления заявления, представленного заявителем лично в управление жилищно-коммунального хозяйства, специалист управления жилищно-коммунального хозяйства, ответственный за предоставление муниципальной услуги, регистрирует заявление о предоставлении муниципальной услуги в книге регистрации заявлений;</w:t>
      </w:r>
      <w:r w:rsidRPr="003039E4">
        <w:rPr>
          <w:rFonts w:ascii="Arial" w:eastAsia="Times New Roman" w:hAnsi="Arial" w:cs="Arial"/>
          <w:sz w:val="24"/>
          <w:szCs w:val="24"/>
          <w:lang w:eastAsia="ru-RU"/>
        </w:rPr>
        <w:br/>
      </w:r>
    </w:p>
    <w:p w14:paraId="5D59DD3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B87CAA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в случае подачи заявления посредством Единого и регионального порталов специалист управления жилищно-коммунального хозяйства, ответственный за предоставление муниципальной услуги, регистрирует заявление о предоставлении муниципальной услуги в книге регистрации заявлений;</w:t>
      </w:r>
      <w:r w:rsidRPr="003039E4">
        <w:rPr>
          <w:rFonts w:ascii="Arial" w:eastAsia="Times New Roman" w:hAnsi="Arial" w:cs="Arial"/>
          <w:sz w:val="24"/>
          <w:szCs w:val="24"/>
          <w:lang w:eastAsia="ru-RU"/>
        </w:rPr>
        <w:br/>
      </w:r>
    </w:p>
    <w:p w14:paraId="0376AD2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ADCAED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заявителю, подавшему заявление о принятии на учет, выдается расписка в получении от заявителя документов, необходимых для предоставления муниципальной услуги, с указанием их перечня и даты получения управлением жилищно-коммунального хозяйства, в том числе с указанием перечня документов, которые будут получены по межведомственным запросам;</w:t>
      </w:r>
      <w:r w:rsidRPr="003039E4">
        <w:rPr>
          <w:rFonts w:ascii="Arial" w:eastAsia="Times New Roman" w:hAnsi="Arial" w:cs="Arial"/>
          <w:sz w:val="24"/>
          <w:szCs w:val="24"/>
          <w:lang w:eastAsia="ru-RU"/>
        </w:rPr>
        <w:br/>
      </w:r>
    </w:p>
    <w:p w14:paraId="7F2D595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9C9E8A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в случае подачи заявления в МФЦ зарегистрированное заявление о предоставлении муниципальной услуги с приложениями передается в управление жилищно-коммунального хозяйства.</w:t>
      </w:r>
      <w:r w:rsidRPr="003039E4">
        <w:rPr>
          <w:rFonts w:ascii="Arial" w:eastAsia="Times New Roman" w:hAnsi="Arial" w:cs="Arial"/>
          <w:sz w:val="24"/>
          <w:szCs w:val="24"/>
          <w:lang w:eastAsia="ru-RU"/>
        </w:rPr>
        <w:br/>
      </w:r>
    </w:p>
    <w:p w14:paraId="21F00EF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17BC718"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Формирование и направление межведомственных запросов в органы власти и организации, участвующие в предоставлении муниципальной услуги:</w:t>
      </w:r>
      <w:r w:rsidRPr="003039E4">
        <w:rPr>
          <w:rFonts w:ascii="Arial" w:eastAsia="Times New Roman" w:hAnsi="Arial" w:cs="Arial"/>
          <w:sz w:val="24"/>
          <w:szCs w:val="24"/>
          <w:lang w:eastAsia="ru-RU"/>
        </w:rPr>
        <w:br/>
      </w:r>
    </w:p>
    <w:p w14:paraId="5491ACA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39845D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1) основанием для начала административной процедуры является поступление зарегистрированного заявления к специалисту управления жилищно-коммунального хозяйства, ответственному за предоставление муниципальной </w:t>
      </w:r>
      <w:r w:rsidRPr="003039E4">
        <w:rPr>
          <w:rFonts w:ascii="Arial" w:eastAsia="Times New Roman" w:hAnsi="Arial" w:cs="Arial"/>
          <w:sz w:val="24"/>
          <w:szCs w:val="24"/>
          <w:lang w:eastAsia="ru-RU"/>
        </w:rPr>
        <w:lastRenderedPageBreak/>
        <w:t>услуги, либо специалисту МФЦ;</w:t>
      </w:r>
      <w:r w:rsidRPr="003039E4">
        <w:rPr>
          <w:rFonts w:ascii="Arial" w:eastAsia="Times New Roman" w:hAnsi="Arial" w:cs="Arial"/>
          <w:sz w:val="24"/>
          <w:szCs w:val="24"/>
          <w:lang w:eastAsia="ru-RU"/>
        </w:rPr>
        <w:br/>
      </w:r>
    </w:p>
    <w:p w14:paraId="33BC79D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09BD9A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сведения о должностных лицах, ответственных за выполнение каждого административного действия, входящего в состав административной процедуры: специалист управления жилищно-коммунального хозяйства, ответственный за предоставление муниципальной услуги, либо специалист МФЦ;</w:t>
      </w:r>
      <w:r w:rsidRPr="003039E4">
        <w:rPr>
          <w:rFonts w:ascii="Arial" w:eastAsia="Times New Roman" w:hAnsi="Arial" w:cs="Arial"/>
          <w:sz w:val="24"/>
          <w:szCs w:val="24"/>
          <w:lang w:eastAsia="ru-RU"/>
        </w:rPr>
        <w:br/>
      </w:r>
    </w:p>
    <w:p w14:paraId="55F957E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9AECF6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содержание административных действий, входящих в состав административной процедуры:</w:t>
      </w:r>
      <w:r w:rsidRPr="003039E4">
        <w:rPr>
          <w:rFonts w:ascii="Arial" w:eastAsia="Times New Roman" w:hAnsi="Arial" w:cs="Arial"/>
          <w:sz w:val="24"/>
          <w:szCs w:val="24"/>
          <w:lang w:eastAsia="ru-RU"/>
        </w:rPr>
        <w:br/>
      </w:r>
    </w:p>
    <w:p w14:paraId="2258688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4AE09E3"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проверка представленных заявителем документов, формирование и направление межведомственных запросов в органы власти и организации, участвующие в предоставлении муниципальной услуги (продолжительность и (или) максимальный срок выполнения административного действия - 3 календарных дня со дня поступления зарегистрированного заявления специалисту управления жилищно-коммунального хозяйства, ответственному за предоставление муниципальной услуги, либо специалисту МФЦ);</w:t>
      </w:r>
      <w:r w:rsidRPr="003039E4">
        <w:rPr>
          <w:rFonts w:ascii="Arial" w:eastAsia="Times New Roman" w:hAnsi="Arial" w:cs="Arial"/>
          <w:sz w:val="24"/>
          <w:szCs w:val="24"/>
          <w:lang w:eastAsia="ru-RU"/>
        </w:rPr>
        <w:br/>
      </w:r>
    </w:p>
    <w:p w14:paraId="13BE07F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C44083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получение ответа на межведомственные запросы (продолжительность и (или) максимальный срок выполнения административного действия - 5 рабочих дней со дня поступления межведомственного запроса в орган власти или организацию, предоставляющие документ и информацию);</w:t>
      </w:r>
      <w:r w:rsidRPr="003039E4">
        <w:rPr>
          <w:rFonts w:ascii="Arial" w:eastAsia="Times New Roman" w:hAnsi="Arial" w:cs="Arial"/>
          <w:sz w:val="24"/>
          <w:szCs w:val="24"/>
          <w:lang w:eastAsia="ru-RU"/>
        </w:rPr>
        <w:br/>
      </w:r>
    </w:p>
    <w:p w14:paraId="58FBE10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1F4821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критерий принятия решения о направлении межведомственного запроса: отсутствие документов, необходимых для предоставления муниципальной услуги, которые заявитель вправе предоставить по собственной инициативе, и отсутствие оснований для отказа в предоставлении муниципальной услуги;</w:t>
      </w:r>
      <w:r w:rsidRPr="003039E4">
        <w:rPr>
          <w:rFonts w:ascii="Arial" w:eastAsia="Times New Roman" w:hAnsi="Arial" w:cs="Arial"/>
          <w:sz w:val="24"/>
          <w:szCs w:val="24"/>
          <w:lang w:eastAsia="ru-RU"/>
        </w:rPr>
        <w:br/>
      </w:r>
    </w:p>
    <w:p w14:paraId="2C3071B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986875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критерий принятия решения о направлении заявителю уведомления: получение ответа на межведомственные запросы от органов власти и организаций, свидетельствующего об отсутствии документа и (или) информации, необходимых для проведения общественной экологической экспертизы;</w:t>
      </w:r>
      <w:r w:rsidRPr="003039E4">
        <w:rPr>
          <w:rFonts w:ascii="Arial" w:eastAsia="Times New Roman" w:hAnsi="Arial" w:cs="Arial"/>
          <w:sz w:val="24"/>
          <w:szCs w:val="24"/>
          <w:lang w:eastAsia="ru-RU"/>
        </w:rPr>
        <w:br/>
      </w:r>
    </w:p>
    <w:p w14:paraId="1903E27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51497D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результат выполнения административной процедуры:</w:t>
      </w:r>
      <w:r w:rsidRPr="003039E4">
        <w:rPr>
          <w:rFonts w:ascii="Arial" w:eastAsia="Times New Roman" w:hAnsi="Arial" w:cs="Arial"/>
          <w:sz w:val="24"/>
          <w:szCs w:val="24"/>
          <w:lang w:eastAsia="ru-RU"/>
        </w:rPr>
        <w:br/>
      </w:r>
    </w:p>
    <w:p w14:paraId="4213244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363583C"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полученные ответы на межведомственные запросы;</w:t>
      </w:r>
      <w:r w:rsidRPr="003039E4">
        <w:rPr>
          <w:rFonts w:ascii="Arial" w:eastAsia="Times New Roman" w:hAnsi="Arial" w:cs="Arial"/>
          <w:sz w:val="24"/>
          <w:szCs w:val="24"/>
          <w:lang w:eastAsia="ru-RU"/>
        </w:rPr>
        <w:br/>
      </w:r>
    </w:p>
    <w:p w14:paraId="453CE89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CB3A6D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документы и (или) информация, необходимые для проведения общественной экологической экспертизы, дополнительно предоставленные заявителем в соответствии с уведомлением;</w:t>
      </w:r>
      <w:r w:rsidRPr="003039E4">
        <w:rPr>
          <w:rFonts w:ascii="Arial" w:eastAsia="Times New Roman" w:hAnsi="Arial" w:cs="Arial"/>
          <w:sz w:val="24"/>
          <w:szCs w:val="24"/>
          <w:lang w:eastAsia="ru-RU"/>
        </w:rPr>
        <w:br/>
      </w:r>
    </w:p>
    <w:p w14:paraId="2313A87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431F54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7) способ фиксации результата выполнения административной процедуры:</w:t>
      </w:r>
      <w:r w:rsidRPr="003039E4">
        <w:rPr>
          <w:rFonts w:ascii="Arial" w:eastAsia="Times New Roman" w:hAnsi="Arial" w:cs="Arial"/>
          <w:sz w:val="24"/>
          <w:szCs w:val="24"/>
          <w:lang w:eastAsia="ru-RU"/>
        </w:rPr>
        <w:br/>
      </w:r>
    </w:p>
    <w:p w14:paraId="4B9C8DA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FF2EAC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специалист управления жилищно-коммунального хозяйства, ответственный за предоставление муниципальной услуги, регистрирует ответ на запрос, полученный на бумажном носителе, в журнале регистрации или электронном документообороте;</w:t>
      </w:r>
      <w:r w:rsidRPr="003039E4">
        <w:rPr>
          <w:rFonts w:ascii="Arial" w:eastAsia="Times New Roman" w:hAnsi="Arial" w:cs="Arial"/>
          <w:sz w:val="24"/>
          <w:szCs w:val="24"/>
          <w:lang w:eastAsia="ru-RU"/>
        </w:rPr>
        <w:br/>
      </w:r>
    </w:p>
    <w:p w14:paraId="3524B29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BE4722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специалист управления жилищно-коммунального хозяйства, ответственный за предоставление муниципальной услуги, регистрирует ответ на запрос, полученный в электронном виде, в журнале регистрации или электронном документообороте;</w:t>
      </w:r>
      <w:r w:rsidRPr="003039E4">
        <w:rPr>
          <w:rFonts w:ascii="Arial" w:eastAsia="Times New Roman" w:hAnsi="Arial" w:cs="Arial"/>
          <w:sz w:val="24"/>
          <w:szCs w:val="24"/>
          <w:lang w:eastAsia="ru-RU"/>
        </w:rPr>
        <w:br/>
      </w:r>
    </w:p>
    <w:p w14:paraId="65FCCC9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E42799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специалист МФЦ регистрирует полученный ответ на запрос в электронном документообороте;</w:t>
      </w:r>
      <w:r w:rsidRPr="003039E4">
        <w:rPr>
          <w:rFonts w:ascii="Arial" w:eastAsia="Times New Roman" w:hAnsi="Arial" w:cs="Arial"/>
          <w:sz w:val="24"/>
          <w:szCs w:val="24"/>
          <w:lang w:eastAsia="ru-RU"/>
        </w:rPr>
        <w:br/>
      </w:r>
    </w:p>
    <w:p w14:paraId="473EF4B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53FC58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в случае поступления ответа на межведомственный запрос по почте специалист администрации города, ответственный за делопроизводство, передает зарегистрированный ответ на межведомственный запрос специалисту жилищно-коммунального хозяйства, ответственному за предоставление муниципальной услуги;</w:t>
      </w:r>
      <w:r w:rsidRPr="003039E4">
        <w:rPr>
          <w:rFonts w:ascii="Arial" w:eastAsia="Times New Roman" w:hAnsi="Arial" w:cs="Arial"/>
          <w:sz w:val="24"/>
          <w:szCs w:val="24"/>
          <w:lang w:eastAsia="ru-RU"/>
        </w:rPr>
        <w:br/>
      </w:r>
    </w:p>
    <w:p w14:paraId="0A8AE30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D355D5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9) в случае поступления ответа на межведомственный запрос специалисту МФЦ он обеспечивает его передачу в управление жилищно-коммунального хозяйства в порядке и сроки, которые установлены соглашением о взаимодействии между МФЦ и администрацией города.</w:t>
      </w:r>
      <w:r w:rsidRPr="003039E4">
        <w:rPr>
          <w:rFonts w:ascii="Arial" w:eastAsia="Times New Roman" w:hAnsi="Arial" w:cs="Arial"/>
          <w:sz w:val="24"/>
          <w:szCs w:val="24"/>
          <w:lang w:eastAsia="ru-RU"/>
        </w:rPr>
        <w:br/>
      </w:r>
    </w:p>
    <w:p w14:paraId="534A907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E96335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Рассмотрение представленных документов и принятие решения о предоставлении или об отказе в предоставлении муниципальной услуги:</w:t>
      </w:r>
      <w:r w:rsidRPr="003039E4">
        <w:rPr>
          <w:rFonts w:ascii="Arial" w:eastAsia="Times New Roman" w:hAnsi="Arial" w:cs="Arial"/>
          <w:sz w:val="24"/>
          <w:szCs w:val="24"/>
          <w:lang w:eastAsia="ru-RU"/>
        </w:rPr>
        <w:br/>
      </w:r>
    </w:p>
    <w:p w14:paraId="133BD32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920CE3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основанием для начала административной процедуры является поступление специалисту управления жилищно-коммунального хозяйства, ответственному за предоставление муниципальной услуги, зарегистрированного заявления о предоставлении муниципальной услуги, либо ответа на межведомственный запрос;</w:t>
      </w:r>
      <w:r w:rsidRPr="003039E4">
        <w:rPr>
          <w:rFonts w:ascii="Arial" w:eastAsia="Times New Roman" w:hAnsi="Arial" w:cs="Arial"/>
          <w:sz w:val="24"/>
          <w:szCs w:val="24"/>
          <w:lang w:eastAsia="ru-RU"/>
        </w:rPr>
        <w:br/>
      </w:r>
    </w:p>
    <w:p w14:paraId="7A93292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A9DD69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сведения о должностных лицах, ответственных за выполнение каждого административного действия, входящего в состав административной процедуры:</w:t>
      </w:r>
      <w:r w:rsidRPr="003039E4">
        <w:rPr>
          <w:rFonts w:ascii="Arial" w:eastAsia="Times New Roman" w:hAnsi="Arial" w:cs="Arial"/>
          <w:sz w:val="24"/>
          <w:szCs w:val="24"/>
          <w:lang w:eastAsia="ru-RU"/>
        </w:rPr>
        <w:br/>
      </w:r>
    </w:p>
    <w:p w14:paraId="143E459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400402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а) за рассмотрение комплекта документов - специалист управления жилищно-коммунального хозяйства, ответственный за предоставление муниципальной услуги, за принятие решения о государственной регистрации или об отказе в государственной регистрации заявления о проведении общественной экологической экспертизы предоставлении муниципальной услуги - начальник </w:t>
      </w:r>
      <w:r w:rsidRPr="003039E4">
        <w:rPr>
          <w:rFonts w:ascii="Arial" w:eastAsia="Times New Roman" w:hAnsi="Arial" w:cs="Arial"/>
          <w:sz w:val="24"/>
          <w:szCs w:val="24"/>
          <w:lang w:eastAsia="ru-RU"/>
        </w:rPr>
        <w:lastRenderedPageBreak/>
        <w:t>управления жилищно-коммунального хозяйства;</w:t>
      </w:r>
      <w:r w:rsidRPr="003039E4">
        <w:rPr>
          <w:rFonts w:ascii="Arial" w:eastAsia="Times New Roman" w:hAnsi="Arial" w:cs="Arial"/>
          <w:sz w:val="24"/>
          <w:szCs w:val="24"/>
          <w:lang w:eastAsia="ru-RU"/>
        </w:rPr>
        <w:br/>
      </w:r>
    </w:p>
    <w:p w14:paraId="08AA7FB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FF1B3D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за подготовку решения о проведении общественной экологической экспертизы и уведомления о государственной регистрации или об отказе в регистрации заявления о проведении общественной экспертизы - специалист управления жилищно-коммунального хозяйства, ответственный за предоставление муниципальной услуги;</w:t>
      </w:r>
      <w:r w:rsidRPr="003039E4">
        <w:rPr>
          <w:rFonts w:ascii="Arial" w:eastAsia="Times New Roman" w:hAnsi="Arial" w:cs="Arial"/>
          <w:sz w:val="24"/>
          <w:szCs w:val="24"/>
          <w:lang w:eastAsia="ru-RU"/>
        </w:rPr>
        <w:br/>
      </w:r>
    </w:p>
    <w:p w14:paraId="468D39B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2EAF51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за подписание и уведомление о государственной регистрации или об отказе в регистрации заявления о проведении общественной экспертизы - начальник управления жилищно-коммунального хозяйства либо лицо, его замещающее;</w:t>
      </w:r>
      <w:r w:rsidRPr="003039E4">
        <w:rPr>
          <w:rFonts w:ascii="Arial" w:eastAsia="Times New Roman" w:hAnsi="Arial" w:cs="Arial"/>
          <w:sz w:val="24"/>
          <w:szCs w:val="24"/>
          <w:lang w:eastAsia="ru-RU"/>
        </w:rPr>
        <w:br/>
      </w:r>
    </w:p>
    <w:p w14:paraId="7AC88F1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B26B0E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г) за регистрацию уведомления о государственной регистрации или об отказе в государственной регистрации заявления о проведении общественной экспертизы - специалист управления жилищно-коммунального хозяйства, ответственный за предоставление муниципальной услуги;</w:t>
      </w:r>
      <w:r w:rsidRPr="003039E4">
        <w:rPr>
          <w:rFonts w:ascii="Arial" w:eastAsia="Times New Roman" w:hAnsi="Arial" w:cs="Arial"/>
          <w:sz w:val="24"/>
          <w:szCs w:val="24"/>
          <w:lang w:eastAsia="ru-RU"/>
        </w:rPr>
        <w:br/>
      </w:r>
    </w:p>
    <w:p w14:paraId="165EAE9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95CDB1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содержание административных действий, входящих в состав административной процедуры:</w:t>
      </w:r>
      <w:r w:rsidRPr="003039E4">
        <w:rPr>
          <w:rFonts w:ascii="Arial" w:eastAsia="Times New Roman" w:hAnsi="Arial" w:cs="Arial"/>
          <w:sz w:val="24"/>
          <w:szCs w:val="24"/>
          <w:lang w:eastAsia="ru-RU"/>
        </w:rPr>
        <w:br/>
      </w:r>
    </w:p>
    <w:p w14:paraId="0A4E652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C8AD0B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рассмотрение комплекта документов, принятие решения о государственной регистрации или об отказе в государственной регистрации заявления о проведении общественной экологической экспертизы, оформление документов, являющихся результатом предоставления муниципальной услуги (продолжительность и (или) максимальный срок выполнения - 7 календарных дней со дня поступления в управление жилищно-коммунального хозяйства заявления о предоставлении муниципальной услуги либо ответов на межведомственные запросы, либо документов и (или) информации, необходимых для государственной регистрации заявления о проведении общественной экологической, дополнительно предоставленных заявителем в соответствии с уведомлением);</w:t>
      </w:r>
      <w:r w:rsidRPr="003039E4">
        <w:rPr>
          <w:rFonts w:ascii="Arial" w:eastAsia="Times New Roman" w:hAnsi="Arial" w:cs="Arial"/>
          <w:sz w:val="24"/>
          <w:szCs w:val="24"/>
          <w:lang w:eastAsia="ru-RU"/>
        </w:rPr>
        <w:br/>
      </w:r>
    </w:p>
    <w:p w14:paraId="747711D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6F4590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подготовка и подписание уведомления о государственной регистрации или об отказе государственной регистрации заявления о проведении общественной экологической экспертизы (продолжительность и (или) максимальный срок выполнения - не позднее 1 рабочего дня дней со дня принятия решения);</w:t>
      </w:r>
      <w:r w:rsidRPr="003039E4">
        <w:rPr>
          <w:rFonts w:ascii="Arial" w:eastAsia="Times New Roman" w:hAnsi="Arial" w:cs="Arial"/>
          <w:sz w:val="24"/>
          <w:szCs w:val="24"/>
          <w:lang w:eastAsia="ru-RU"/>
        </w:rPr>
        <w:br/>
      </w:r>
    </w:p>
    <w:p w14:paraId="3707EEA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65B74B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регистрация решения о государственной регистрации и уведомления о государственной регистрации заявления о проведении общественной экологической экспертизы - в день их подписания начальником управления жилищно-коммунального хозяйства либо лицом, его замещающим;</w:t>
      </w:r>
      <w:r w:rsidRPr="003039E4">
        <w:rPr>
          <w:rFonts w:ascii="Arial" w:eastAsia="Times New Roman" w:hAnsi="Arial" w:cs="Arial"/>
          <w:sz w:val="24"/>
          <w:szCs w:val="24"/>
          <w:lang w:eastAsia="ru-RU"/>
        </w:rPr>
        <w:br/>
      </w:r>
    </w:p>
    <w:p w14:paraId="3D98F6C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04024E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4) критерием принятия решения о предоставлении или об отказе в предоставлении муниципальной услуги является наличие или отсутствие оснований для отказа в предоставлении муниципальной услуги, указанных в части 14 статьи 2 настоящего административного регламента;</w:t>
      </w:r>
      <w:r w:rsidRPr="003039E4">
        <w:rPr>
          <w:rFonts w:ascii="Arial" w:eastAsia="Times New Roman" w:hAnsi="Arial" w:cs="Arial"/>
          <w:sz w:val="24"/>
          <w:szCs w:val="24"/>
          <w:lang w:eastAsia="ru-RU"/>
        </w:rPr>
        <w:br/>
      </w:r>
    </w:p>
    <w:p w14:paraId="27D3BDD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127468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критерием принятия начальником управления жилищно-коммунального хозяйства решения о предоставлении или об отказе в предоставлении муниципальной услуги является уведомление о государственной регистрации или об отказе в государственной регистрации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5AC9D6A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C3C993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результат выполнения административной процедуры:</w:t>
      </w:r>
      <w:r w:rsidRPr="003039E4">
        <w:rPr>
          <w:rFonts w:ascii="Arial" w:eastAsia="Times New Roman" w:hAnsi="Arial" w:cs="Arial"/>
          <w:sz w:val="24"/>
          <w:szCs w:val="24"/>
          <w:lang w:eastAsia="ru-RU"/>
        </w:rPr>
        <w:br/>
      </w:r>
    </w:p>
    <w:p w14:paraId="0BCDA78C"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BA168E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уведомление о государственной регистрации заявления о проведении общественной экологической;</w:t>
      </w:r>
      <w:r w:rsidRPr="003039E4">
        <w:rPr>
          <w:rFonts w:ascii="Arial" w:eastAsia="Times New Roman" w:hAnsi="Arial" w:cs="Arial"/>
          <w:sz w:val="24"/>
          <w:szCs w:val="24"/>
          <w:lang w:eastAsia="ru-RU"/>
        </w:rPr>
        <w:br/>
      </w:r>
    </w:p>
    <w:p w14:paraId="2A42EF0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4D838C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уведомление об отказе в государственной регистрации заявления о проведении общественной экологической экспертизы;</w:t>
      </w:r>
      <w:r w:rsidRPr="003039E4">
        <w:rPr>
          <w:rFonts w:ascii="Arial" w:eastAsia="Times New Roman" w:hAnsi="Arial" w:cs="Arial"/>
          <w:sz w:val="24"/>
          <w:szCs w:val="24"/>
          <w:lang w:eastAsia="ru-RU"/>
        </w:rPr>
        <w:br/>
      </w:r>
    </w:p>
    <w:p w14:paraId="5608143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EFBA87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способ фиксации результата выполнения административной процедуры:</w:t>
      </w:r>
      <w:r w:rsidRPr="003039E4">
        <w:rPr>
          <w:rFonts w:ascii="Arial" w:eastAsia="Times New Roman" w:hAnsi="Arial" w:cs="Arial"/>
          <w:sz w:val="24"/>
          <w:szCs w:val="24"/>
          <w:lang w:eastAsia="ru-RU"/>
        </w:rPr>
        <w:br/>
      </w:r>
    </w:p>
    <w:p w14:paraId="6779CE9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6F6708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решение о государственной регистрации или об отказе в государственной регистрации подписывается начальником управления жилищно-коммунального хозяйства либо лицом, его замещающим, и оформляется соответствующим уведомлением на бланке управления жилищно-коммунального хозяйства;</w:t>
      </w:r>
      <w:r w:rsidRPr="003039E4">
        <w:rPr>
          <w:rFonts w:ascii="Arial" w:eastAsia="Times New Roman" w:hAnsi="Arial" w:cs="Arial"/>
          <w:sz w:val="24"/>
          <w:szCs w:val="24"/>
          <w:lang w:eastAsia="ru-RU"/>
        </w:rPr>
        <w:br/>
      </w:r>
    </w:p>
    <w:p w14:paraId="7747114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C6EB9C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уведомление о государственной регистрации или об отказе в государственной регистрации регистрируется в журнале;</w:t>
      </w:r>
      <w:r w:rsidRPr="003039E4">
        <w:rPr>
          <w:rFonts w:ascii="Arial" w:eastAsia="Times New Roman" w:hAnsi="Arial" w:cs="Arial"/>
          <w:sz w:val="24"/>
          <w:szCs w:val="24"/>
          <w:lang w:eastAsia="ru-RU"/>
        </w:rPr>
        <w:br/>
      </w:r>
    </w:p>
    <w:p w14:paraId="3ED9807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228DE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в случае указания заявителем о выдаче результата предоставления муниципальной услуги в МФЦ (отображается в заявлении о предоставлении муниципальной услуги) специалист управления жилищно-коммунального хозяйства, ответственный за предоставление муниципальной услуги, в день регистрации документов, являющихся результатом предоставления муниципальной услуги, обеспечивает их передачу в МФЦ.</w:t>
      </w:r>
      <w:r w:rsidRPr="003039E4">
        <w:rPr>
          <w:rFonts w:ascii="Arial" w:eastAsia="Times New Roman" w:hAnsi="Arial" w:cs="Arial"/>
          <w:sz w:val="24"/>
          <w:szCs w:val="24"/>
          <w:lang w:eastAsia="ru-RU"/>
        </w:rPr>
        <w:br/>
      </w:r>
    </w:p>
    <w:p w14:paraId="7DABB37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F11759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Выдача (направление) заявителю документов, являющихся результатом предоставления муниципальной услуги:</w:t>
      </w:r>
      <w:r w:rsidRPr="003039E4">
        <w:rPr>
          <w:rFonts w:ascii="Arial" w:eastAsia="Times New Roman" w:hAnsi="Arial" w:cs="Arial"/>
          <w:sz w:val="24"/>
          <w:szCs w:val="24"/>
          <w:lang w:eastAsia="ru-RU"/>
        </w:rPr>
        <w:br/>
      </w:r>
    </w:p>
    <w:p w14:paraId="1BD8D7B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8D8EB6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основанием для начала административной процедуры являются: зарегистрированные документы, являющиеся результатом предоставления муниципальной услуги, либо поступление их специалисту управления жилищно-</w:t>
      </w:r>
      <w:r w:rsidRPr="003039E4">
        <w:rPr>
          <w:rFonts w:ascii="Arial" w:eastAsia="Times New Roman" w:hAnsi="Arial" w:cs="Arial"/>
          <w:sz w:val="24"/>
          <w:szCs w:val="24"/>
          <w:lang w:eastAsia="ru-RU"/>
        </w:rPr>
        <w:lastRenderedPageBreak/>
        <w:t>коммунального хозяйства, ответственному за предоставление муниципальной услуги, или специалисту МФЦ;</w:t>
      </w:r>
      <w:r w:rsidRPr="003039E4">
        <w:rPr>
          <w:rFonts w:ascii="Arial" w:eastAsia="Times New Roman" w:hAnsi="Arial" w:cs="Arial"/>
          <w:sz w:val="24"/>
          <w:szCs w:val="24"/>
          <w:lang w:eastAsia="ru-RU"/>
        </w:rPr>
        <w:br/>
      </w:r>
    </w:p>
    <w:p w14:paraId="64CC0A1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2ACD4C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сведения о должностных лицах, ответственных за выполнение каждого административного действия, входящего в состав административной процедуры:</w:t>
      </w:r>
      <w:r w:rsidRPr="003039E4">
        <w:rPr>
          <w:rFonts w:ascii="Arial" w:eastAsia="Times New Roman" w:hAnsi="Arial" w:cs="Arial"/>
          <w:sz w:val="24"/>
          <w:szCs w:val="24"/>
          <w:lang w:eastAsia="ru-RU"/>
        </w:rPr>
        <w:br/>
      </w:r>
    </w:p>
    <w:p w14:paraId="3B6A97E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3523DB5"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за направление заявителю документов, являющихся результатом предоставления муниципальной услуги, - специалист управления жилищно-коммунального хозяйства, ответственный за предоставление муниципальной услуги;</w:t>
      </w:r>
    </w:p>
    <w:p w14:paraId="0516097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за выдачу документов, являющихся результатом предоставления муниципальной услуги, в МФЦ - специалист МФЦ;</w:t>
      </w:r>
      <w:r w:rsidRPr="003039E4">
        <w:rPr>
          <w:rFonts w:ascii="Arial" w:eastAsia="Times New Roman" w:hAnsi="Arial" w:cs="Arial"/>
          <w:sz w:val="24"/>
          <w:szCs w:val="24"/>
          <w:lang w:eastAsia="ru-RU"/>
        </w:rPr>
        <w:br/>
      </w:r>
    </w:p>
    <w:p w14:paraId="3976FE38"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50373D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содержание административных действий, входящих в состав административной процедуры: направление (выдача) документов, являющихся результатом предоставления муниципальной услуги (продолжительность и (или) максимальный срок выполнения административного действия - в день оформления документов, являющихся результатом предоставления муниципальной услуги;</w:t>
      </w:r>
      <w:r w:rsidRPr="003039E4">
        <w:rPr>
          <w:rFonts w:ascii="Arial" w:eastAsia="Times New Roman" w:hAnsi="Arial" w:cs="Arial"/>
          <w:sz w:val="24"/>
          <w:szCs w:val="24"/>
          <w:lang w:eastAsia="ru-RU"/>
        </w:rPr>
        <w:br/>
      </w:r>
    </w:p>
    <w:p w14:paraId="107FD0E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27EFB6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критерий принятия решения: оформленные документы, являющиеся результатом предоставления муниципальной услуги;</w:t>
      </w:r>
      <w:r w:rsidRPr="003039E4">
        <w:rPr>
          <w:rFonts w:ascii="Arial" w:eastAsia="Times New Roman" w:hAnsi="Arial" w:cs="Arial"/>
          <w:sz w:val="24"/>
          <w:szCs w:val="24"/>
          <w:lang w:eastAsia="ru-RU"/>
        </w:rPr>
        <w:br/>
      </w:r>
    </w:p>
    <w:p w14:paraId="2C804A9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0BA02A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результат выполнения административной процедуры: выданные (направленные) заявителю документы, являющиеся результатом предоставления муниципальной услуги, способом, указанным в заявлении, либо через МФЦ;</w:t>
      </w:r>
      <w:r w:rsidRPr="003039E4">
        <w:rPr>
          <w:rFonts w:ascii="Arial" w:eastAsia="Times New Roman" w:hAnsi="Arial" w:cs="Arial"/>
          <w:sz w:val="24"/>
          <w:szCs w:val="24"/>
          <w:lang w:eastAsia="ru-RU"/>
        </w:rPr>
        <w:br/>
      </w:r>
    </w:p>
    <w:p w14:paraId="0B03C5C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AC78E0E"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способ фиксации результата выполнения административной процедуры:</w:t>
      </w:r>
      <w:r w:rsidRPr="003039E4">
        <w:rPr>
          <w:rFonts w:ascii="Arial" w:eastAsia="Times New Roman" w:hAnsi="Arial" w:cs="Arial"/>
          <w:sz w:val="24"/>
          <w:szCs w:val="24"/>
          <w:lang w:eastAsia="ru-RU"/>
        </w:rPr>
        <w:br/>
      </w:r>
    </w:p>
    <w:p w14:paraId="44A1875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3D2607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а) в случае выдачи документов, являющихся результатом предоставления муниципальной услуги, нарочно заявителю, запись о выдаче документов заявителю подтверждается записью заявителя в журнале регистрации заявлений;</w:t>
      </w:r>
      <w:r w:rsidRPr="003039E4">
        <w:rPr>
          <w:rFonts w:ascii="Arial" w:eastAsia="Times New Roman" w:hAnsi="Arial" w:cs="Arial"/>
          <w:sz w:val="24"/>
          <w:szCs w:val="24"/>
          <w:lang w:eastAsia="ru-RU"/>
        </w:rPr>
        <w:br/>
      </w:r>
    </w:p>
    <w:p w14:paraId="38CC584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2627BF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б) в случае направления заявителю документов, являющихся результатом предоставления муниципальной услуги, почтой получение заявителем документов подтверждается уведомлением о вручении;</w:t>
      </w:r>
      <w:r w:rsidRPr="003039E4">
        <w:rPr>
          <w:rFonts w:ascii="Arial" w:eastAsia="Times New Roman" w:hAnsi="Arial" w:cs="Arial"/>
          <w:sz w:val="24"/>
          <w:szCs w:val="24"/>
          <w:lang w:eastAsia="ru-RU"/>
        </w:rPr>
        <w:br/>
      </w:r>
    </w:p>
    <w:p w14:paraId="673AC86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5284761"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в случае выдачи документов, являющихся результатом предоставления муниципальной услуги, в МФЦ запись о выдаче документов заявителю отображается в электронном документообороте.</w:t>
      </w:r>
      <w:r w:rsidRPr="003039E4">
        <w:rPr>
          <w:rFonts w:ascii="Arial" w:eastAsia="Times New Roman" w:hAnsi="Arial" w:cs="Arial"/>
          <w:sz w:val="24"/>
          <w:szCs w:val="24"/>
          <w:lang w:eastAsia="ru-RU"/>
        </w:rPr>
        <w:br/>
      </w:r>
    </w:p>
    <w:p w14:paraId="05473427" w14:textId="77777777" w:rsidR="003039E4" w:rsidRPr="003039E4" w:rsidRDefault="003039E4" w:rsidP="003039E4">
      <w:pPr>
        <w:spacing w:after="240" w:line="240" w:lineRule="auto"/>
        <w:jc w:val="center"/>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lastRenderedPageBreak/>
        <w:br/>
      </w:r>
      <w:r w:rsidRPr="003039E4">
        <w:rPr>
          <w:rFonts w:ascii="Arial" w:eastAsia="Times New Roman" w:hAnsi="Arial" w:cs="Arial"/>
          <w:b/>
          <w:bCs/>
          <w:sz w:val="24"/>
          <w:szCs w:val="24"/>
          <w:lang w:eastAsia="ru-RU"/>
        </w:rPr>
        <w:br/>
        <w:t>Статья 4. Формы контроля за исполнением административного регламента</w:t>
      </w:r>
    </w:p>
    <w:p w14:paraId="17A85C7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0EFFFB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Контроль за исполнением административного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при предоставлении муниципальной услуги включает в себя проведение:</w:t>
      </w:r>
      <w:r w:rsidRPr="003039E4">
        <w:rPr>
          <w:rFonts w:ascii="Arial" w:eastAsia="Times New Roman" w:hAnsi="Arial" w:cs="Arial"/>
          <w:sz w:val="24"/>
          <w:szCs w:val="24"/>
          <w:lang w:eastAsia="ru-RU"/>
        </w:rPr>
        <w:br/>
      </w:r>
    </w:p>
    <w:p w14:paraId="0232226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85F1DE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текущего контроля деятельности ответственных должностных лиц, связанной с предоставлением муниципальной услуги;</w:t>
      </w:r>
      <w:r w:rsidRPr="003039E4">
        <w:rPr>
          <w:rFonts w:ascii="Arial" w:eastAsia="Times New Roman" w:hAnsi="Arial" w:cs="Arial"/>
          <w:sz w:val="24"/>
          <w:szCs w:val="24"/>
          <w:lang w:eastAsia="ru-RU"/>
        </w:rPr>
        <w:br/>
      </w:r>
    </w:p>
    <w:p w14:paraId="540B78F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72BABB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плановых и внеплановых проверок полноты и качества предоставления муниципальной услуги.</w:t>
      </w:r>
      <w:r w:rsidRPr="003039E4">
        <w:rPr>
          <w:rFonts w:ascii="Arial" w:eastAsia="Times New Roman" w:hAnsi="Arial" w:cs="Arial"/>
          <w:sz w:val="24"/>
          <w:szCs w:val="24"/>
          <w:lang w:eastAsia="ru-RU"/>
        </w:rPr>
        <w:br/>
      </w:r>
    </w:p>
    <w:p w14:paraId="4167501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379511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Текущий контроль деятельности лиц, ответственных за предоставление муниципальной услуги, осуществляется первым заместителем главы администрации города Покачи, начальником управления жилищно-коммунального хозяйства.</w:t>
      </w:r>
      <w:r w:rsidRPr="003039E4">
        <w:rPr>
          <w:rFonts w:ascii="Arial" w:eastAsia="Times New Roman" w:hAnsi="Arial" w:cs="Arial"/>
          <w:sz w:val="24"/>
          <w:szCs w:val="24"/>
          <w:lang w:eastAsia="ru-RU"/>
        </w:rPr>
        <w:br/>
      </w:r>
    </w:p>
    <w:p w14:paraId="5027953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9939CD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При проведении текущего контроля проверяется соблюдение последовательности действий при предоставлении муниципальной услуги.</w:t>
      </w:r>
      <w:r w:rsidRPr="003039E4">
        <w:rPr>
          <w:rFonts w:ascii="Arial" w:eastAsia="Times New Roman" w:hAnsi="Arial" w:cs="Arial"/>
          <w:sz w:val="24"/>
          <w:szCs w:val="24"/>
          <w:lang w:eastAsia="ru-RU"/>
        </w:rPr>
        <w:br/>
      </w:r>
    </w:p>
    <w:p w14:paraId="4EF3EF3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F2D036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Плановые проверки полноты и качества предоставления муниципальной услуги проводятся в отношении:</w:t>
      </w:r>
      <w:r w:rsidRPr="003039E4">
        <w:rPr>
          <w:rFonts w:ascii="Arial" w:eastAsia="Times New Roman" w:hAnsi="Arial" w:cs="Arial"/>
          <w:sz w:val="24"/>
          <w:szCs w:val="24"/>
          <w:lang w:eastAsia="ru-RU"/>
        </w:rPr>
        <w:br/>
      </w:r>
    </w:p>
    <w:p w14:paraId="7CE8218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05BA20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соблюдения последовательности, полноты и сроков выполнения административных процедур (действий) при предоставлении муниципальной услуги;</w:t>
      </w:r>
      <w:r w:rsidRPr="003039E4">
        <w:rPr>
          <w:rFonts w:ascii="Arial" w:eastAsia="Times New Roman" w:hAnsi="Arial" w:cs="Arial"/>
          <w:sz w:val="24"/>
          <w:szCs w:val="24"/>
          <w:lang w:eastAsia="ru-RU"/>
        </w:rPr>
        <w:br/>
      </w:r>
    </w:p>
    <w:p w14:paraId="0664640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45E26E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соответствия организации и ведения учета принятых заявлений установленным настоящим Регламентом требованиям;</w:t>
      </w:r>
      <w:r w:rsidRPr="003039E4">
        <w:rPr>
          <w:rFonts w:ascii="Arial" w:eastAsia="Times New Roman" w:hAnsi="Arial" w:cs="Arial"/>
          <w:sz w:val="24"/>
          <w:szCs w:val="24"/>
          <w:lang w:eastAsia="ru-RU"/>
        </w:rPr>
        <w:br/>
      </w:r>
    </w:p>
    <w:p w14:paraId="3B0734E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E853240"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соблюдения установленных настоящим Регламентом требований при рассмотрении заявлений, принятии решений об их удовлетворении (или предоставлении отказа);</w:t>
      </w:r>
      <w:r w:rsidRPr="003039E4">
        <w:rPr>
          <w:rFonts w:ascii="Arial" w:eastAsia="Times New Roman" w:hAnsi="Arial" w:cs="Arial"/>
          <w:sz w:val="24"/>
          <w:szCs w:val="24"/>
          <w:lang w:eastAsia="ru-RU"/>
        </w:rPr>
        <w:br/>
      </w:r>
    </w:p>
    <w:p w14:paraId="76E57AC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CA4AAC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соответствия предоставляемого гражданам результата предоставления муниципальной услуги требованиям, установленным настоящим Регламентом;</w:t>
      </w:r>
      <w:r w:rsidRPr="003039E4">
        <w:rPr>
          <w:rFonts w:ascii="Arial" w:eastAsia="Times New Roman" w:hAnsi="Arial" w:cs="Arial"/>
          <w:sz w:val="24"/>
          <w:szCs w:val="24"/>
          <w:lang w:eastAsia="ru-RU"/>
        </w:rPr>
        <w:br/>
      </w:r>
    </w:p>
    <w:p w14:paraId="34380622"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450138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lastRenderedPageBreak/>
        <w:t>5) соответствия мест приема граждан требованиям, установленным настоящим Регламентом;</w:t>
      </w:r>
      <w:r w:rsidRPr="003039E4">
        <w:rPr>
          <w:rFonts w:ascii="Arial" w:eastAsia="Times New Roman" w:hAnsi="Arial" w:cs="Arial"/>
          <w:sz w:val="24"/>
          <w:szCs w:val="24"/>
          <w:lang w:eastAsia="ru-RU"/>
        </w:rPr>
        <w:br/>
      </w:r>
    </w:p>
    <w:p w14:paraId="6F09FF5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D9518D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периодичность плановых проверок - 1 раз в квартал.</w:t>
      </w:r>
      <w:r w:rsidRPr="003039E4">
        <w:rPr>
          <w:rFonts w:ascii="Arial" w:eastAsia="Times New Roman" w:hAnsi="Arial" w:cs="Arial"/>
          <w:sz w:val="24"/>
          <w:szCs w:val="24"/>
          <w:lang w:eastAsia="ru-RU"/>
        </w:rPr>
        <w:br/>
      </w:r>
    </w:p>
    <w:p w14:paraId="0BE6324B"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924206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Внеплановые проверки проводятся в случае получения информации (жалоб), подтверждаемой документами и иными доказательствами, свидетельствующими о наличии признаков нарушений положений настоящего административного Регламента и иных нормативных правовых актов, устанавливающих требования к предоставлению муниципальной услуги.</w:t>
      </w:r>
      <w:r w:rsidRPr="003039E4">
        <w:rPr>
          <w:rFonts w:ascii="Arial" w:eastAsia="Times New Roman" w:hAnsi="Arial" w:cs="Arial"/>
          <w:sz w:val="24"/>
          <w:szCs w:val="24"/>
          <w:lang w:eastAsia="ru-RU"/>
        </w:rPr>
        <w:br/>
      </w:r>
    </w:p>
    <w:p w14:paraId="19FC730E"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4D68CD2"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Продолжительность проведения проверки полноты и качества не может превышать 14 дней, а также нарушать режим работы.</w:t>
      </w:r>
      <w:r w:rsidRPr="003039E4">
        <w:rPr>
          <w:rFonts w:ascii="Arial" w:eastAsia="Times New Roman" w:hAnsi="Arial" w:cs="Arial"/>
          <w:sz w:val="24"/>
          <w:szCs w:val="24"/>
          <w:lang w:eastAsia="ru-RU"/>
        </w:rPr>
        <w:br/>
      </w:r>
    </w:p>
    <w:p w14:paraId="35E518A0"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0EE7EC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Должностное лицо уполномоченного органа, ответственное за осуществление соответствующих административных процедур настоящего административного регламента, несет административную ответственность в соответствии с законодательством Ханты-Мансийского автономного округа - Югры за:</w:t>
      </w:r>
      <w:r w:rsidRPr="003039E4">
        <w:rPr>
          <w:rFonts w:ascii="Arial" w:eastAsia="Times New Roman" w:hAnsi="Arial" w:cs="Arial"/>
          <w:sz w:val="24"/>
          <w:szCs w:val="24"/>
          <w:lang w:eastAsia="ru-RU"/>
        </w:rPr>
        <w:br/>
      </w:r>
    </w:p>
    <w:p w14:paraId="48826B2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E56000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нарушение срока регистрации запроса заявителя о предоставлении муниципальной услуги и срока предоставления муниципальной услуги;</w:t>
      </w:r>
      <w:r w:rsidRPr="003039E4">
        <w:rPr>
          <w:rFonts w:ascii="Arial" w:eastAsia="Times New Roman" w:hAnsi="Arial" w:cs="Arial"/>
          <w:sz w:val="24"/>
          <w:szCs w:val="24"/>
          <w:lang w:eastAsia="ru-RU"/>
        </w:rPr>
        <w:br/>
      </w:r>
    </w:p>
    <w:p w14:paraId="544CCBB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130E36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неправомерные отказы в приеме у заявителя документов, предусмотренных для предоставления муниципальной услуги, в предоставлении муниципальной услуги, в исправлении допущенных опечаток и ошибок в выданных в результате предоставления муниципальной услуги документах либо за нарушение установленного срока осуществления таких исправлений;</w:t>
      </w:r>
      <w:r w:rsidRPr="003039E4">
        <w:rPr>
          <w:rFonts w:ascii="Arial" w:eastAsia="Times New Roman" w:hAnsi="Arial" w:cs="Arial"/>
          <w:sz w:val="24"/>
          <w:szCs w:val="24"/>
          <w:lang w:eastAsia="ru-RU"/>
        </w:rPr>
        <w:br/>
      </w:r>
    </w:p>
    <w:p w14:paraId="6B90ED2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1E6482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превышение максимального срока ожидания в очереди при подаче запроса о предоставлении муниципальной услуги, а равно при получении результата предоставления муниципальной услуги (за исключением срока подачи запроса в многофункциональном центре).</w:t>
      </w:r>
      <w:r w:rsidRPr="003039E4">
        <w:rPr>
          <w:rFonts w:ascii="Arial" w:eastAsia="Times New Roman" w:hAnsi="Arial" w:cs="Arial"/>
          <w:sz w:val="24"/>
          <w:szCs w:val="24"/>
          <w:lang w:eastAsia="ru-RU"/>
        </w:rPr>
        <w:br/>
      </w:r>
    </w:p>
    <w:p w14:paraId="6A6BFF4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C2D1637"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Должностные лица органов местного самоуправления несут ответственность за незаконный отказ в государственной регистрации заявлений о проведении общественной экологической экспертизы.</w:t>
      </w:r>
      <w:r w:rsidRPr="003039E4">
        <w:rPr>
          <w:rFonts w:ascii="Arial" w:eastAsia="Times New Roman" w:hAnsi="Arial" w:cs="Arial"/>
          <w:sz w:val="24"/>
          <w:szCs w:val="24"/>
          <w:lang w:eastAsia="ru-RU"/>
        </w:rPr>
        <w:br/>
      </w:r>
    </w:p>
    <w:p w14:paraId="78BA2A7F" w14:textId="77777777" w:rsidR="003039E4" w:rsidRPr="003039E4" w:rsidRDefault="003039E4" w:rsidP="003039E4">
      <w:pPr>
        <w:spacing w:after="240" w:line="240" w:lineRule="auto"/>
        <w:jc w:val="center"/>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Статья 5. Досудебный (внесудебный) порядок обжалования решений и действий (бездействия) структурного подразделения администрации города, предоставляющего услугу, а также должностных лиц и муниципальных служащих, обеспечивающих ее предоставление</w:t>
      </w:r>
    </w:p>
    <w:p w14:paraId="18FD474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47A3E2B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Заявители имеют право на обжалование, оспаривание решений, действий (бездействия) структурного подразделения администрации города Покачи, уполномоченного органа, должностных лиц при предоставлении муниципальной услуги в досудебном (внесудебном) порядке.</w:t>
      </w:r>
      <w:r w:rsidRPr="003039E4">
        <w:rPr>
          <w:rFonts w:ascii="Arial" w:eastAsia="Times New Roman" w:hAnsi="Arial" w:cs="Arial"/>
          <w:sz w:val="24"/>
          <w:szCs w:val="24"/>
          <w:lang w:eastAsia="ru-RU"/>
        </w:rPr>
        <w:br/>
      </w:r>
    </w:p>
    <w:p w14:paraId="753DF067"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643CA2C4"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Ответственным лицом для рассмотрения жалоб на решения и действия (бездействия) муниципальных служащих при предоставлении муниципальных услуг, оказываемых управлением жилищно-коммунальным хозяйством администрации города, является первый заместитель главы администрации города Покачи.</w:t>
      </w:r>
      <w:r w:rsidRPr="003039E4">
        <w:rPr>
          <w:rFonts w:ascii="Arial" w:eastAsia="Times New Roman" w:hAnsi="Arial" w:cs="Arial"/>
          <w:sz w:val="24"/>
          <w:szCs w:val="24"/>
          <w:lang w:eastAsia="ru-RU"/>
        </w:rPr>
        <w:br/>
      </w:r>
    </w:p>
    <w:p w14:paraId="053D231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57782F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Заявители, права и законные интересы которых нарушены, имеют право обратиться с жалобой по адресу: ул. Мира, дом 8/1, г. Покачи, Ханты-Мансийский автономный округ - Югра, Тюменская область, 628661, телефон/факс: 8 (34669) 7-28-76, 8 (34669) 7-03-09, адрес электронной почты: admpokachi@admpokachi.ru.</w:t>
      </w:r>
      <w:r w:rsidRPr="003039E4">
        <w:rPr>
          <w:rFonts w:ascii="Arial" w:eastAsia="Times New Roman" w:hAnsi="Arial" w:cs="Arial"/>
          <w:sz w:val="24"/>
          <w:szCs w:val="24"/>
          <w:lang w:eastAsia="ru-RU"/>
        </w:rPr>
        <w:br/>
      </w:r>
    </w:p>
    <w:p w14:paraId="24E9241D"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1F1B3E3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Обжалование решений, действий (бездействия) должностных лиц при предоставлении муниципальной услуги в досудебном (внесудебном) порядке не лишает их права на оспаривание указанных решений, действий (бездействия) в судебном порядке.</w:t>
      </w:r>
      <w:r w:rsidRPr="003039E4">
        <w:rPr>
          <w:rFonts w:ascii="Arial" w:eastAsia="Times New Roman" w:hAnsi="Arial" w:cs="Arial"/>
          <w:sz w:val="24"/>
          <w:szCs w:val="24"/>
          <w:lang w:eastAsia="ru-RU"/>
        </w:rPr>
        <w:br/>
      </w:r>
    </w:p>
    <w:p w14:paraId="732E50A4"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2D8982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Заявитель может обратиться с жалобой в том числе в следующих случаях:</w:t>
      </w:r>
      <w:r w:rsidRPr="003039E4">
        <w:rPr>
          <w:rFonts w:ascii="Arial" w:eastAsia="Times New Roman" w:hAnsi="Arial" w:cs="Arial"/>
          <w:sz w:val="24"/>
          <w:szCs w:val="24"/>
          <w:lang w:eastAsia="ru-RU"/>
        </w:rPr>
        <w:br/>
      </w:r>
    </w:p>
    <w:p w14:paraId="5A52755F"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286DAFDB"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нарушение срока регистрации запроса заявителя о предоставлении муниципальной услуги, запроса, указанного в статье 15.1 Федерального закона от 27.07.2010 N 210-ФЗ;</w:t>
      </w:r>
      <w:r w:rsidRPr="003039E4">
        <w:rPr>
          <w:rFonts w:ascii="Arial" w:eastAsia="Times New Roman" w:hAnsi="Arial" w:cs="Arial"/>
          <w:sz w:val="24"/>
          <w:szCs w:val="24"/>
          <w:lang w:eastAsia="ru-RU"/>
        </w:rPr>
        <w:br/>
      </w:r>
    </w:p>
    <w:p w14:paraId="13001F15"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06B516CA"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муниципальных услуг в полном объеме в порядке, определенном частью 1.3 статьи 16 Федерального закона от 27.07.2010 N 210-ФЗ;</w:t>
      </w:r>
      <w:r w:rsidRPr="003039E4">
        <w:rPr>
          <w:rFonts w:ascii="Arial" w:eastAsia="Times New Roman" w:hAnsi="Arial" w:cs="Arial"/>
          <w:sz w:val="24"/>
          <w:szCs w:val="24"/>
          <w:lang w:eastAsia="ru-RU"/>
        </w:rPr>
        <w:br/>
      </w:r>
    </w:p>
    <w:p w14:paraId="6C37F2A9"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652ED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Ханты-Мансийского автономного округа - Югры, муниципальными правовыми актами для предоставления муниципальной услуги;</w:t>
      </w:r>
      <w:r w:rsidRPr="003039E4">
        <w:rPr>
          <w:rFonts w:ascii="Arial" w:eastAsia="Times New Roman" w:hAnsi="Arial" w:cs="Arial"/>
          <w:sz w:val="24"/>
          <w:szCs w:val="24"/>
          <w:lang w:eastAsia="ru-RU"/>
        </w:rPr>
        <w:br/>
      </w:r>
    </w:p>
    <w:p w14:paraId="79C2A1E1"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AC92249"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3 в ред. постановления Администрации города Покачи от 10.10.2018 N 972)</w:t>
      </w:r>
      <w:r w:rsidRPr="003039E4">
        <w:rPr>
          <w:rFonts w:ascii="Arial" w:eastAsia="Times New Roman" w:hAnsi="Arial" w:cs="Arial"/>
          <w:sz w:val="24"/>
          <w:szCs w:val="24"/>
          <w:lang w:eastAsia="ru-RU"/>
        </w:rPr>
        <w:br/>
      </w:r>
    </w:p>
    <w:p w14:paraId="51351393"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7C3CCC0F"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Ханты-Мансийского автономного округа - Югры, муниципальными правовыми актами для предоставления муниципальной услуги заявителю;</w:t>
      </w:r>
      <w:r w:rsidRPr="003039E4">
        <w:rPr>
          <w:rFonts w:ascii="Arial" w:eastAsia="Times New Roman" w:hAnsi="Arial" w:cs="Arial"/>
          <w:sz w:val="24"/>
          <w:szCs w:val="24"/>
          <w:lang w:eastAsia="ru-RU"/>
        </w:rPr>
        <w:br/>
      </w:r>
    </w:p>
    <w:p w14:paraId="436D5D9A"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55ACA40D"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Ханты-Мансийского автономного округа - Югры,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N 210-ФЗ;</w:t>
      </w:r>
      <w:r w:rsidRPr="003039E4">
        <w:rPr>
          <w:rFonts w:ascii="Arial" w:eastAsia="Times New Roman" w:hAnsi="Arial" w:cs="Arial"/>
          <w:sz w:val="24"/>
          <w:szCs w:val="24"/>
          <w:lang w:eastAsia="ru-RU"/>
        </w:rPr>
        <w:br/>
      </w:r>
    </w:p>
    <w:p w14:paraId="5B1E6F06" w14:textId="77777777" w:rsidR="003039E4" w:rsidRPr="003039E4" w:rsidRDefault="003039E4" w:rsidP="003039E4">
      <w:pPr>
        <w:spacing w:after="0" w:line="240" w:lineRule="auto"/>
        <w:textAlignment w:val="baseline"/>
        <w:rPr>
          <w:rFonts w:ascii="Arial" w:eastAsia="Times New Roman" w:hAnsi="Arial" w:cs="Arial"/>
          <w:sz w:val="24"/>
          <w:szCs w:val="24"/>
          <w:lang w:eastAsia="ru-RU"/>
        </w:rPr>
      </w:pPr>
    </w:p>
    <w:p w14:paraId="39960D06" w14:textId="77777777" w:rsidR="003039E4" w:rsidRPr="003039E4" w:rsidRDefault="003039E4" w:rsidP="003039E4">
      <w:pPr>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6)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Ханты-Мансийского автономного округа - Югры, муниципальными актами;</w:t>
      </w:r>
    </w:p>
    <w:p w14:paraId="4C7E82D5"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организаций, предусмотренных частью 1.1 статьи 16 Федерального закона от 27.07.2010 N 210-ФЗ,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N 210-ФЗ;</w:t>
      </w:r>
      <w:r w:rsidRPr="003039E4">
        <w:rPr>
          <w:rFonts w:ascii="Arial" w:eastAsia="Times New Roman" w:hAnsi="Arial" w:cs="Arial"/>
          <w:sz w:val="24"/>
          <w:szCs w:val="24"/>
          <w:lang w:eastAsia="ru-RU"/>
        </w:rPr>
        <w:br/>
      </w:r>
    </w:p>
    <w:p w14:paraId="2C6E158C"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163D727B"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нарушение срока или порядка выдачи документов по результатам предоставления муниципальной услуги;</w:t>
      </w:r>
      <w:r w:rsidRPr="003039E4">
        <w:rPr>
          <w:rFonts w:ascii="Arial" w:eastAsia="Times New Roman" w:hAnsi="Arial" w:cs="Arial"/>
          <w:sz w:val="24"/>
          <w:szCs w:val="24"/>
          <w:lang w:eastAsia="ru-RU"/>
        </w:rPr>
        <w:br/>
      </w:r>
    </w:p>
    <w:p w14:paraId="4E5D8B42"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75B4541E"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Ханты-Мансийского автономного округа - Югры,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w:t>
      </w:r>
      <w:r w:rsidRPr="003039E4">
        <w:rPr>
          <w:rFonts w:ascii="Arial" w:eastAsia="Times New Roman" w:hAnsi="Arial" w:cs="Arial"/>
          <w:sz w:val="24"/>
          <w:szCs w:val="24"/>
          <w:lang w:eastAsia="ru-RU"/>
        </w:rPr>
        <w:lastRenderedPageBreak/>
        <w:t>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муниципальной услуги в полном объеме в порядке, определенном частью 1.3 статьи 16 Федерального закона от 27.07.2010 N 210;</w:t>
      </w:r>
      <w:r w:rsidRPr="003039E4">
        <w:rPr>
          <w:rFonts w:ascii="Arial" w:eastAsia="Times New Roman" w:hAnsi="Arial" w:cs="Arial"/>
          <w:sz w:val="24"/>
          <w:szCs w:val="24"/>
          <w:lang w:eastAsia="ru-RU"/>
        </w:rPr>
        <w:br/>
      </w:r>
    </w:p>
    <w:p w14:paraId="220BE761"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3DB83E0B"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N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соответствующей муниципальной услуги в полном объеме в порядке, определенном частью 1.3 статьи 16 от 27.07.2010 N 210-ФЗ.</w:t>
      </w:r>
      <w:r w:rsidRPr="003039E4">
        <w:rPr>
          <w:rFonts w:ascii="Arial" w:eastAsia="Times New Roman" w:hAnsi="Arial" w:cs="Arial"/>
          <w:sz w:val="24"/>
          <w:szCs w:val="24"/>
          <w:lang w:eastAsia="ru-RU"/>
        </w:rPr>
        <w:br/>
      </w:r>
    </w:p>
    <w:p w14:paraId="6031029D"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533E19F9"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10 введен постановлением Администрации города Покачи от 10.10.2018 N 972)</w:t>
      </w:r>
      <w:r w:rsidRPr="003039E4">
        <w:rPr>
          <w:rFonts w:ascii="Arial" w:eastAsia="Times New Roman" w:hAnsi="Arial" w:cs="Arial"/>
          <w:sz w:val="24"/>
          <w:szCs w:val="24"/>
          <w:lang w:eastAsia="ru-RU"/>
        </w:rPr>
        <w:br/>
      </w:r>
    </w:p>
    <w:p w14:paraId="1077569A"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4D42100F"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Жалоба подается в письменной форме на бумажном носителе, в электронной форме в орган, предоставляющий муниципальную услугу, многофункциональный центр либо в соответствующий орган местного самоуправления публично-правового образования, являющийся учредителем многофункционального центра, а также в организации, предусмотренные частью 1.1 статьи 16 Федерального закона от 27.07.2010 N 210-ФЗ.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Ханты-Мансийского автономного округа - Югры. Жалобы на решения и действия (бездействие) работников организаций, предусмотренных частью 1.1 статьи 16 Федерального закона от 27.07.2010 N 210-ФЗ, подаются руководителям этих организаций.</w:t>
      </w:r>
      <w:r w:rsidRPr="003039E4">
        <w:rPr>
          <w:rFonts w:ascii="Arial" w:eastAsia="Times New Roman" w:hAnsi="Arial" w:cs="Arial"/>
          <w:sz w:val="24"/>
          <w:szCs w:val="24"/>
          <w:lang w:eastAsia="ru-RU"/>
        </w:rPr>
        <w:br/>
      </w:r>
    </w:p>
    <w:p w14:paraId="7A6EFF8A"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0F4E4726"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5. 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единого портала государственных и муниципальных услуг либо регионального портала государственных и </w:t>
      </w:r>
      <w:r w:rsidRPr="003039E4">
        <w:rPr>
          <w:rFonts w:ascii="Arial" w:eastAsia="Times New Roman" w:hAnsi="Arial" w:cs="Arial"/>
          <w:sz w:val="24"/>
          <w:szCs w:val="24"/>
          <w:lang w:eastAsia="ru-RU"/>
        </w:rPr>
        <w:lastRenderedPageBreak/>
        <w:t>муниципальных услуг,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Жалоба на решения и действия (бездействие) организаций, предусмотренных частью 1.1 статьи 16 Федерального закона от 27.07.2010 N 210-ФЗ,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3039E4">
        <w:rPr>
          <w:rFonts w:ascii="Arial" w:eastAsia="Times New Roman" w:hAnsi="Arial" w:cs="Arial"/>
          <w:sz w:val="24"/>
          <w:szCs w:val="24"/>
          <w:lang w:eastAsia="ru-RU"/>
        </w:rPr>
        <w:br/>
      </w:r>
    </w:p>
    <w:p w14:paraId="490C3394"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74238623"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6. Если жалоба подается через представителя заявителя, представляется документ, подтверждающий полномочия на осуществление действий от имени заявителя. В качестве такого документа может быть </w:t>
      </w:r>
      <w:proofErr w:type="gramStart"/>
      <w:r w:rsidRPr="003039E4">
        <w:rPr>
          <w:rFonts w:ascii="Arial" w:eastAsia="Times New Roman" w:hAnsi="Arial" w:cs="Arial"/>
          <w:sz w:val="24"/>
          <w:szCs w:val="24"/>
          <w:lang w:eastAsia="ru-RU"/>
        </w:rPr>
        <w:t>оформленная в соответствии с законодательством Российской Федерации доверенность</w:t>
      </w:r>
      <w:proofErr w:type="gramEnd"/>
      <w:r w:rsidRPr="003039E4">
        <w:rPr>
          <w:rFonts w:ascii="Arial" w:eastAsia="Times New Roman" w:hAnsi="Arial" w:cs="Arial"/>
          <w:sz w:val="24"/>
          <w:szCs w:val="24"/>
          <w:lang w:eastAsia="ru-RU"/>
        </w:rPr>
        <w:t xml:space="preserve">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r w:rsidRPr="003039E4">
        <w:rPr>
          <w:rFonts w:ascii="Arial" w:eastAsia="Times New Roman" w:hAnsi="Arial" w:cs="Arial"/>
          <w:sz w:val="24"/>
          <w:szCs w:val="24"/>
          <w:lang w:eastAsia="ru-RU"/>
        </w:rPr>
        <w:br/>
      </w:r>
    </w:p>
    <w:p w14:paraId="11DDD099"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05983602"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В случае подачи заявителем жалобы через МФЦ последний обеспечивает ее передачу в управление жилищно-коммунального хозяйства администрации города Покачи в порядке и сроки, которые установлены соглашением о взаимодействии между МФЦ и уполномоченным органом, но не позднее следующего рабочего дня со дня поступления жалобы.</w:t>
      </w:r>
      <w:r w:rsidRPr="003039E4">
        <w:rPr>
          <w:rFonts w:ascii="Arial" w:eastAsia="Times New Roman" w:hAnsi="Arial" w:cs="Arial"/>
          <w:sz w:val="24"/>
          <w:szCs w:val="24"/>
          <w:lang w:eastAsia="ru-RU"/>
        </w:rPr>
        <w:br/>
      </w:r>
    </w:p>
    <w:p w14:paraId="3B5C9596"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69E3716F"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Жалоба на нарушение порядка предоставления муниципальной услуги МФЦ рассматривается управлением жилищно-коммунального хозяйства администрации города Покачи. При этом срок рассмотрения жалобы исчисляется со дня регистрации жалобы в уполномоченном органе.</w:t>
      </w:r>
      <w:r w:rsidRPr="003039E4">
        <w:rPr>
          <w:rFonts w:ascii="Arial" w:eastAsia="Times New Roman" w:hAnsi="Arial" w:cs="Arial"/>
          <w:sz w:val="24"/>
          <w:szCs w:val="24"/>
          <w:lang w:eastAsia="ru-RU"/>
        </w:rPr>
        <w:br/>
      </w:r>
    </w:p>
    <w:p w14:paraId="55839646"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3428EB4C"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7. Жалоба должна содержать:</w:t>
      </w:r>
      <w:r w:rsidRPr="003039E4">
        <w:rPr>
          <w:rFonts w:ascii="Arial" w:eastAsia="Times New Roman" w:hAnsi="Arial" w:cs="Arial"/>
          <w:sz w:val="24"/>
          <w:szCs w:val="24"/>
          <w:lang w:eastAsia="ru-RU"/>
        </w:rPr>
        <w:br/>
      </w:r>
    </w:p>
    <w:p w14:paraId="20D7A3B8"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0BB08CE8"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наименование органа, предоставляющего муниципальную услугу, должностного лица органа, предоставляющего муниципальную услугу, многофункционального центра, его руководителя и (или) работника, организаций, предусмотренных частью 1.1 статьи 16 Федерального закона от 27.07.2010 N 210-ФЗ, их руководителей и (или) работников, решения и действия (бездействие) которых обжалуются;</w:t>
      </w:r>
      <w:r w:rsidRPr="003039E4">
        <w:rPr>
          <w:rFonts w:ascii="Arial" w:eastAsia="Times New Roman" w:hAnsi="Arial" w:cs="Arial"/>
          <w:sz w:val="24"/>
          <w:szCs w:val="24"/>
          <w:lang w:eastAsia="ru-RU"/>
        </w:rPr>
        <w:br/>
      </w:r>
    </w:p>
    <w:p w14:paraId="0F1A6990"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03508585"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контактного телефона, адрес электронной почты (при наличии) и почтовый адрес, по которым должен </w:t>
      </w:r>
      <w:r w:rsidRPr="003039E4">
        <w:rPr>
          <w:rFonts w:ascii="Arial" w:eastAsia="Times New Roman" w:hAnsi="Arial" w:cs="Arial"/>
          <w:sz w:val="24"/>
          <w:szCs w:val="24"/>
          <w:lang w:eastAsia="ru-RU"/>
        </w:rPr>
        <w:lastRenderedPageBreak/>
        <w:t>быть направлен ответ заявителю;</w:t>
      </w:r>
      <w:r w:rsidRPr="003039E4">
        <w:rPr>
          <w:rFonts w:ascii="Arial" w:eastAsia="Times New Roman" w:hAnsi="Arial" w:cs="Arial"/>
          <w:sz w:val="24"/>
          <w:szCs w:val="24"/>
          <w:lang w:eastAsia="ru-RU"/>
        </w:rPr>
        <w:br/>
      </w:r>
    </w:p>
    <w:p w14:paraId="431EE861"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13C59966"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от 27.07.2010 N 210-ФЗ, их руководителей и (или) работников, их работников;</w:t>
      </w:r>
      <w:r w:rsidRPr="003039E4">
        <w:rPr>
          <w:rFonts w:ascii="Arial" w:eastAsia="Times New Roman" w:hAnsi="Arial" w:cs="Arial"/>
          <w:sz w:val="24"/>
          <w:szCs w:val="24"/>
          <w:lang w:eastAsia="ru-RU"/>
        </w:rPr>
        <w:br/>
      </w:r>
    </w:p>
    <w:p w14:paraId="1E9AA577"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2DCA7DAE"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от 27.07.2010 N 210-ФЗ, их работников.</w:t>
      </w:r>
      <w:r w:rsidRPr="003039E4">
        <w:rPr>
          <w:rFonts w:ascii="Arial" w:eastAsia="Times New Roman" w:hAnsi="Arial" w:cs="Arial"/>
          <w:sz w:val="24"/>
          <w:szCs w:val="24"/>
          <w:lang w:eastAsia="ru-RU"/>
        </w:rPr>
        <w:br/>
      </w:r>
    </w:p>
    <w:p w14:paraId="4C443F92"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7147A931"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8. Заявителем могут быть представлены документы (при наличии), подтверждающие доводы заявителя, либо их копии.</w:t>
      </w:r>
      <w:r w:rsidRPr="003039E4">
        <w:rPr>
          <w:rFonts w:ascii="Arial" w:eastAsia="Times New Roman" w:hAnsi="Arial" w:cs="Arial"/>
          <w:sz w:val="24"/>
          <w:szCs w:val="24"/>
          <w:lang w:eastAsia="ru-RU"/>
        </w:rPr>
        <w:br/>
      </w:r>
    </w:p>
    <w:p w14:paraId="65329EE1"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62061519"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9. Жалоба, поступившая в администрацию города, многофункциональный центр, учредителю многофункционального центра, в организации, предусмотренные частью 1.1 статьи 16 Федерального закона от 27.07.2010 N 210-ФЗ, либо вышестоящий орган (при его наличии), подлежит регистрации не позднее следующего рабочего дня со дня ее поступления. Жалоба подлежит рассмотрению в течение пятнадцати рабочих дней со дня ее регистрации, а в случае обжалования отказа администрации города, многофункционального центра, организаций, предусмотренных частью 1.1 статьи 16 Федерального закона от 27.07.2010 N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3039E4">
        <w:rPr>
          <w:rFonts w:ascii="Arial" w:eastAsia="Times New Roman" w:hAnsi="Arial" w:cs="Arial"/>
          <w:sz w:val="24"/>
          <w:szCs w:val="24"/>
          <w:lang w:eastAsia="ru-RU"/>
        </w:rPr>
        <w:br/>
      </w:r>
    </w:p>
    <w:p w14:paraId="1E64477C"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08172D01"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10. По результатам рассмотрения жалобы принимается одно из следующих решений:</w:t>
      </w:r>
      <w:r w:rsidRPr="003039E4">
        <w:rPr>
          <w:rFonts w:ascii="Arial" w:eastAsia="Times New Roman" w:hAnsi="Arial" w:cs="Arial"/>
          <w:sz w:val="24"/>
          <w:szCs w:val="24"/>
          <w:lang w:eastAsia="ru-RU"/>
        </w:rPr>
        <w:br/>
      </w:r>
    </w:p>
    <w:p w14:paraId="7C262161"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5DDB71E9"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Ханты-Мансийского автономного округа - Югры, муниципальными правовыми актами;</w:t>
      </w:r>
      <w:r w:rsidRPr="003039E4">
        <w:rPr>
          <w:rFonts w:ascii="Arial" w:eastAsia="Times New Roman" w:hAnsi="Arial" w:cs="Arial"/>
          <w:sz w:val="24"/>
          <w:szCs w:val="24"/>
          <w:lang w:eastAsia="ru-RU"/>
        </w:rPr>
        <w:br/>
      </w:r>
    </w:p>
    <w:p w14:paraId="46ADD23C"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1567126E"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2) в удовлетворении жалобы отказывается.</w:t>
      </w:r>
      <w:r w:rsidRPr="003039E4">
        <w:rPr>
          <w:rFonts w:ascii="Arial" w:eastAsia="Times New Roman" w:hAnsi="Arial" w:cs="Arial"/>
          <w:sz w:val="24"/>
          <w:szCs w:val="24"/>
          <w:lang w:eastAsia="ru-RU"/>
        </w:rPr>
        <w:br/>
      </w:r>
    </w:p>
    <w:p w14:paraId="2E3AB624"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1D6A550D"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11.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3039E4">
        <w:rPr>
          <w:rFonts w:ascii="Arial" w:eastAsia="Times New Roman" w:hAnsi="Arial" w:cs="Arial"/>
          <w:sz w:val="24"/>
          <w:szCs w:val="24"/>
          <w:lang w:eastAsia="ru-RU"/>
        </w:rPr>
        <w:br/>
      </w:r>
    </w:p>
    <w:p w14:paraId="134DA2A0"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246491DE"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 в случае признания жалобы подлежащей удовлетворению в ответе заявителю, указанном в части 11 настоящей статьи, дается информация о действиях, осуществляемых органом, предоставляющим муниципальную услугу, многофункциональным центром либо организацией, предусмотренной частью 1.1 статьи 16 Федерального закона от 27.07.2010 N 210-ФЗ,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sidRPr="003039E4">
        <w:rPr>
          <w:rFonts w:ascii="Arial" w:eastAsia="Times New Roman" w:hAnsi="Arial" w:cs="Arial"/>
          <w:sz w:val="24"/>
          <w:szCs w:val="24"/>
          <w:lang w:eastAsia="ru-RU"/>
        </w:rPr>
        <w:br/>
      </w:r>
    </w:p>
    <w:p w14:paraId="413CBEE6"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527461CF"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1 введен постановлением Администрации города Покачи от 10.10.2018 N 972)</w:t>
      </w:r>
      <w:r w:rsidRPr="003039E4">
        <w:rPr>
          <w:rFonts w:ascii="Arial" w:eastAsia="Times New Roman" w:hAnsi="Arial" w:cs="Arial"/>
          <w:sz w:val="24"/>
          <w:szCs w:val="24"/>
          <w:lang w:eastAsia="ru-RU"/>
        </w:rPr>
        <w:br/>
      </w:r>
    </w:p>
    <w:p w14:paraId="55D91D63"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05493AFB"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2) в случае </w:t>
      </w:r>
      <w:proofErr w:type="gramStart"/>
      <w:r w:rsidRPr="003039E4">
        <w:rPr>
          <w:rFonts w:ascii="Arial" w:eastAsia="Times New Roman" w:hAnsi="Arial" w:cs="Arial"/>
          <w:sz w:val="24"/>
          <w:szCs w:val="24"/>
          <w:lang w:eastAsia="ru-RU"/>
        </w:rPr>
        <w:t>признания жалобы</w:t>
      </w:r>
      <w:proofErr w:type="gramEnd"/>
      <w:r w:rsidRPr="003039E4">
        <w:rPr>
          <w:rFonts w:ascii="Arial" w:eastAsia="Times New Roman" w:hAnsi="Arial" w:cs="Arial"/>
          <w:sz w:val="24"/>
          <w:szCs w:val="24"/>
          <w:lang w:eastAsia="ru-RU"/>
        </w:rPr>
        <w:t xml:space="preserve"> не подлежащей удовлетворению в ответе заявителю, указанном в части 11 настоящей статьи, даются аргументированные разъяснения о причинах принятого решения, а также информация о порядке обжалования принятого решения.</w:t>
      </w:r>
      <w:r w:rsidRPr="003039E4">
        <w:rPr>
          <w:rFonts w:ascii="Arial" w:eastAsia="Times New Roman" w:hAnsi="Arial" w:cs="Arial"/>
          <w:sz w:val="24"/>
          <w:szCs w:val="24"/>
          <w:lang w:eastAsia="ru-RU"/>
        </w:rPr>
        <w:br/>
      </w:r>
    </w:p>
    <w:p w14:paraId="656864C1"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70EE3B71"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(п. 2 введен постановлением Администрации города Покачи от 10.10.2018 N 972)</w:t>
      </w:r>
      <w:r w:rsidRPr="003039E4">
        <w:rPr>
          <w:rFonts w:ascii="Arial" w:eastAsia="Times New Roman" w:hAnsi="Arial" w:cs="Arial"/>
          <w:sz w:val="24"/>
          <w:szCs w:val="24"/>
          <w:lang w:eastAsia="ru-RU"/>
        </w:rPr>
        <w:br/>
      </w:r>
    </w:p>
    <w:p w14:paraId="7E6B5D80"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77EEF6A6"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3039E4">
        <w:rPr>
          <w:rFonts w:ascii="Arial" w:eastAsia="Times New Roman" w:hAnsi="Arial" w:cs="Arial"/>
          <w:sz w:val="24"/>
          <w:szCs w:val="24"/>
          <w:lang w:eastAsia="ru-RU"/>
        </w:rPr>
        <w:br/>
      </w:r>
    </w:p>
    <w:p w14:paraId="257947F3"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38CA02AE"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13. В случае если в жалобе не указаны фамилия гражданина, направившего жалобу, или почтовый адрес, по которому должен быть направлен ответ, ответ на жалобу не дается.</w:t>
      </w:r>
      <w:r w:rsidRPr="003039E4">
        <w:rPr>
          <w:rFonts w:ascii="Arial" w:eastAsia="Times New Roman" w:hAnsi="Arial" w:cs="Arial"/>
          <w:sz w:val="24"/>
          <w:szCs w:val="24"/>
          <w:lang w:eastAsia="ru-RU"/>
        </w:rPr>
        <w:br/>
      </w:r>
    </w:p>
    <w:p w14:paraId="38D5990A"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755CE793"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14. Должностное лицо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sidRPr="003039E4">
        <w:rPr>
          <w:rFonts w:ascii="Arial" w:eastAsia="Times New Roman" w:hAnsi="Arial" w:cs="Arial"/>
          <w:sz w:val="24"/>
          <w:szCs w:val="24"/>
          <w:lang w:eastAsia="ru-RU"/>
        </w:rPr>
        <w:br/>
      </w:r>
    </w:p>
    <w:p w14:paraId="082CF588" w14:textId="77777777" w:rsidR="003039E4" w:rsidRPr="003039E4" w:rsidRDefault="003039E4" w:rsidP="003039E4">
      <w:pPr>
        <w:shd w:val="clear" w:color="auto" w:fill="FFFFFF"/>
        <w:spacing w:after="0" w:line="240" w:lineRule="auto"/>
        <w:textAlignment w:val="baseline"/>
        <w:rPr>
          <w:rFonts w:ascii="Arial" w:eastAsia="Times New Roman" w:hAnsi="Arial" w:cs="Arial"/>
          <w:sz w:val="24"/>
          <w:szCs w:val="24"/>
          <w:lang w:eastAsia="ru-RU"/>
        </w:rPr>
      </w:pPr>
    </w:p>
    <w:p w14:paraId="3FD41116" w14:textId="77777777" w:rsidR="003039E4" w:rsidRPr="003039E4" w:rsidRDefault="003039E4" w:rsidP="003039E4">
      <w:pPr>
        <w:shd w:val="clear" w:color="auto" w:fill="FFFFFF"/>
        <w:spacing w:after="0" w:line="240" w:lineRule="auto"/>
        <w:ind w:firstLine="480"/>
        <w:textAlignment w:val="baseline"/>
        <w:rPr>
          <w:rFonts w:ascii="Arial" w:eastAsia="Times New Roman" w:hAnsi="Arial" w:cs="Arial"/>
          <w:sz w:val="24"/>
          <w:szCs w:val="24"/>
          <w:lang w:eastAsia="ru-RU"/>
        </w:rPr>
      </w:pPr>
      <w:r w:rsidRPr="003039E4">
        <w:rPr>
          <w:rFonts w:ascii="Arial" w:eastAsia="Times New Roman" w:hAnsi="Arial" w:cs="Arial"/>
          <w:sz w:val="24"/>
          <w:szCs w:val="24"/>
          <w:lang w:eastAsia="ru-RU"/>
        </w:rPr>
        <w:t xml:space="preserve">15. В случае если текст жалобы не поддается прочтению, ответ на жалобу не </w:t>
      </w:r>
      <w:proofErr w:type="gramStart"/>
      <w:r w:rsidRPr="003039E4">
        <w:rPr>
          <w:rFonts w:ascii="Arial" w:eastAsia="Times New Roman" w:hAnsi="Arial" w:cs="Arial"/>
          <w:sz w:val="24"/>
          <w:szCs w:val="24"/>
          <w:lang w:eastAsia="ru-RU"/>
        </w:rPr>
        <w:t>дается</w:t>
      </w:r>
      <w:proofErr w:type="gramEnd"/>
      <w:r w:rsidRPr="003039E4">
        <w:rPr>
          <w:rFonts w:ascii="Arial" w:eastAsia="Times New Roman" w:hAnsi="Arial" w:cs="Arial"/>
          <w:sz w:val="24"/>
          <w:szCs w:val="24"/>
          <w:lang w:eastAsia="ru-RU"/>
        </w:rPr>
        <w:t xml:space="preserve"> о чем в течение семи дней со дня регистрации жалобы сообщается </w:t>
      </w:r>
      <w:r w:rsidRPr="003039E4">
        <w:rPr>
          <w:rFonts w:ascii="Arial" w:eastAsia="Times New Roman" w:hAnsi="Arial" w:cs="Arial"/>
          <w:sz w:val="24"/>
          <w:szCs w:val="24"/>
          <w:lang w:eastAsia="ru-RU"/>
        </w:rPr>
        <w:lastRenderedPageBreak/>
        <w:t>гражданину, направившему жалобу, если его фамилия и почтовый адрес поддаются прочтению.</w:t>
      </w:r>
    </w:p>
    <w:p w14:paraId="45A0590D" w14:textId="77777777" w:rsidR="003039E4" w:rsidRPr="003039E4" w:rsidRDefault="003039E4" w:rsidP="003039E4">
      <w:pPr>
        <w:spacing w:after="240" w:line="240" w:lineRule="auto"/>
        <w:jc w:val="right"/>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t>Приложение 1</w:t>
      </w:r>
      <w:r w:rsidRPr="003039E4">
        <w:rPr>
          <w:rFonts w:ascii="Arial" w:eastAsia="Times New Roman" w:hAnsi="Arial" w:cs="Arial"/>
          <w:b/>
          <w:bCs/>
          <w:sz w:val="24"/>
          <w:szCs w:val="24"/>
          <w:lang w:eastAsia="ru-RU"/>
        </w:rPr>
        <w:br/>
        <w:t>к административному регламенту</w:t>
      </w:r>
      <w:r w:rsidRPr="003039E4">
        <w:rPr>
          <w:rFonts w:ascii="Arial" w:eastAsia="Times New Roman" w:hAnsi="Arial" w:cs="Arial"/>
          <w:b/>
          <w:bCs/>
          <w:sz w:val="24"/>
          <w:szCs w:val="24"/>
          <w:lang w:eastAsia="ru-RU"/>
        </w:rPr>
        <w:br/>
        <w:t>предоставления муниципальной услуги</w:t>
      </w:r>
      <w:r w:rsidRPr="003039E4">
        <w:rPr>
          <w:rFonts w:ascii="Arial" w:eastAsia="Times New Roman" w:hAnsi="Arial" w:cs="Arial"/>
          <w:b/>
          <w:bCs/>
          <w:sz w:val="24"/>
          <w:szCs w:val="24"/>
          <w:lang w:eastAsia="ru-RU"/>
        </w:rPr>
        <w:br/>
        <w:t>по государственной регистрации</w:t>
      </w:r>
      <w:r w:rsidRPr="003039E4">
        <w:rPr>
          <w:rFonts w:ascii="Arial" w:eastAsia="Times New Roman" w:hAnsi="Arial" w:cs="Arial"/>
          <w:b/>
          <w:bCs/>
          <w:sz w:val="24"/>
          <w:szCs w:val="24"/>
          <w:lang w:eastAsia="ru-RU"/>
        </w:rPr>
        <w:br/>
        <w:t>заявлений о проведении общественной</w:t>
      </w:r>
      <w:r w:rsidRPr="003039E4">
        <w:rPr>
          <w:rFonts w:ascii="Arial" w:eastAsia="Times New Roman" w:hAnsi="Arial" w:cs="Arial"/>
          <w:b/>
          <w:bCs/>
          <w:sz w:val="24"/>
          <w:szCs w:val="24"/>
          <w:lang w:eastAsia="ru-RU"/>
        </w:rPr>
        <w:br/>
        <w:t>экологической экспертизы</w:t>
      </w:r>
    </w:p>
    <w:p w14:paraId="33851C51" w14:textId="77777777" w:rsidR="003039E4" w:rsidRPr="003039E4" w:rsidRDefault="003039E4" w:rsidP="003039E4">
      <w:pPr>
        <w:spacing w:after="240" w:line="240" w:lineRule="auto"/>
        <w:jc w:val="center"/>
        <w:textAlignment w:val="baseline"/>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БЛОК-СХЕМА ПРЕДОСТАВЛЕНИЯ МУНИЦИПАЛЬНОЙ УСЛУГИ</w:t>
      </w:r>
    </w:p>
    <w:p w14:paraId="149C2C0A"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               ┌═══════════════════════════════════════════‰</w:t>
      </w:r>
    </w:p>
    <w:p w14:paraId="46524297"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Прием заявления о проведении общественной │ </w:t>
      </w:r>
    </w:p>
    <w:p w14:paraId="5CD1753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экологической экспертизы          │ </w:t>
      </w:r>
    </w:p>
    <w:p w14:paraId="6A8AC16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w:t>
      </w:r>
    </w:p>
    <w:p w14:paraId="682B7BDD"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w:t>
      </w:r>
    </w:p>
    <w:p w14:paraId="673BC47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w:t>
      </w:r>
    </w:p>
    <w:p w14:paraId="7AEE159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Наличие документов, </w:t>
      </w:r>
      <w:proofErr w:type="gramStart"/>
      <w:r w:rsidRPr="003039E4">
        <w:rPr>
          <w:rFonts w:ascii="Courier New" w:eastAsia="Times New Roman" w:hAnsi="Courier New" w:cs="Courier New"/>
          <w:spacing w:val="-18"/>
          <w:sz w:val="24"/>
          <w:szCs w:val="24"/>
          <w:lang w:eastAsia="ru-RU"/>
        </w:rPr>
        <w:t>необходимых  │</w:t>
      </w:r>
      <w:proofErr w:type="gramEnd"/>
      <w:r w:rsidRPr="003039E4">
        <w:rPr>
          <w:rFonts w:ascii="Courier New" w:eastAsia="Times New Roman" w:hAnsi="Courier New" w:cs="Courier New"/>
          <w:spacing w:val="-18"/>
          <w:sz w:val="24"/>
          <w:szCs w:val="24"/>
          <w:lang w:eastAsia="ru-RU"/>
        </w:rPr>
        <w:t> │ Отсутствие документов, необходимых │ </w:t>
      </w:r>
    </w:p>
    <w:p w14:paraId="1ABF8A24"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для предоставления муниципальной │ </w:t>
      </w:r>
      <w:proofErr w:type="gramStart"/>
      <w:r w:rsidRPr="003039E4">
        <w:rPr>
          <w:rFonts w:ascii="Courier New" w:eastAsia="Times New Roman" w:hAnsi="Courier New" w:cs="Courier New"/>
          <w:spacing w:val="-18"/>
          <w:sz w:val="24"/>
          <w:szCs w:val="24"/>
          <w:lang w:eastAsia="ru-RU"/>
        </w:rPr>
        <w:t>│  для</w:t>
      </w:r>
      <w:proofErr w:type="gramEnd"/>
      <w:r w:rsidRPr="003039E4">
        <w:rPr>
          <w:rFonts w:ascii="Courier New" w:eastAsia="Times New Roman" w:hAnsi="Courier New" w:cs="Courier New"/>
          <w:spacing w:val="-18"/>
          <w:sz w:val="24"/>
          <w:szCs w:val="24"/>
          <w:lang w:eastAsia="ru-RU"/>
        </w:rPr>
        <w:t xml:space="preserve"> предоставления муниципальной  │ </w:t>
      </w:r>
    </w:p>
    <w:p w14:paraId="41234EC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услуги              │ </w:t>
      </w:r>
      <w:proofErr w:type="gramStart"/>
      <w:r w:rsidRPr="003039E4">
        <w:rPr>
          <w:rFonts w:ascii="Courier New" w:eastAsia="Times New Roman" w:hAnsi="Courier New" w:cs="Courier New"/>
          <w:spacing w:val="-18"/>
          <w:sz w:val="24"/>
          <w:szCs w:val="24"/>
          <w:lang w:eastAsia="ru-RU"/>
        </w:rPr>
        <w:t>│  услуги</w:t>
      </w:r>
      <w:proofErr w:type="gramEnd"/>
      <w:r w:rsidRPr="003039E4">
        <w:rPr>
          <w:rFonts w:ascii="Courier New" w:eastAsia="Times New Roman" w:hAnsi="Courier New" w:cs="Courier New"/>
          <w:spacing w:val="-18"/>
          <w:sz w:val="24"/>
          <w:szCs w:val="24"/>
          <w:lang w:eastAsia="ru-RU"/>
        </w:rPr>
        <w:t>, которые заявитель вправе  │ </w:t>
      </w:r>
    </w:p>
    <w:p w14:paraId="0292485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предоставить по собственной    │ </w:t>
      </w:r>
    </w:p>
    <w:p w14:paraId="40EE0AD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              инициативе            │ </w:t>
      </w:r>
    </w:p>
    <w:p w14:paraId="0722E72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w:t>
      </w:r>
    </w:p>
    <w:p w14:paraId="61097B4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w:t>
      </w:r>
    </w:p>
    <w:p w14:paraId="43CA7B8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w:t>
      </w:r>
    </w:p>
    <w:p w14:paraId="49F0C64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     Формирование и направление     │ </w:t>
      </w:r>
    </w:p>
    <w:p w14:paraId="34F25C8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межведомственного запроса в </w:t>
      </w:r>
      <w:proofErr w:type="gramStart"/>
      <w:r w:rsidRPr="003039E4">
        <w:rPr>
          <w:rFonts w:ascii="Courier New" w:eastAsia="Times New Roman" w:hAnsi="Courier New" w:cs="Courier New"/>
          <w:spacing w:val="-18"/>
          <w:sz w:val="24"/>
          <w:szCs w:val="24"/>
          <w:lang w:eastAsia="ru-RU"/>
        </w:rPr>
        <w:t>орган  │</w:t>
      </w:r>
      <w:proofErr w:type="gramEnd"/>
      <w:r w:rsidRPr="003039E4">
        <w:rPr>
          <w:rFonts w:ascii="Courier New" w:eastAsia="Times New Roman" w:hAnsi="Courier New" w:cs="Courier New"/>
          <w:spacing w:val="-18"/>
          <w:sz w:val="24"/>
          <w:szCs w:val="24"/>
          <w:lang w:eastAsia="ru-RU"/>
        </w:rPr>
        <w:t> </w:t>
      </w:r>
    </w:p>
    <w:p w14:paraId="50D50B6C"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│власти, участвующий в предоставлении│ </w:t>
      </w:r>
    </w:p>
    <w:p w14:paraId="182420A7"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         муниципальной услуги       │ </w:t>
      </w:r>
    </w:p>
    <w:p w14:paraId="3D05682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w:t>
      </w:r>
    </w:p>
    <w:p w14:paraId="137996EF"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w:t>
      </w:r>
    </w:p>
    <w:p w14:paraId="3A9FFE7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w:t>
      </w:r>
    </w:p>
    <w:p w14:paraId="26F27C3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Получен ответ на </w:t>
      </w:r>
      <w:proofErr w:type="gramStart"/>
      <w:r w:rsidRPr="003039E4">
        <w:rPr>
          <w:rFonts w:ascii="Courier New" w:eastAsia="Times New Roman" w:hAnsi="Courier New" w:cs="Courier New"/>
          <w:spacing w:val="-18"/>
          <w:sz w:val="24"/>
          <w:szCs w:val="24"/>
          <w:lang w:eastAsia="ru-RU"/>
        </w:rPr>
        <w:t>межведомственный  │</w:t>
      </w:r>
      <w:proofErr w:type="gramEnd"/>
      <w:r w:rsidRPr="003039E4">
        <w:rPr>
          <w:rFonts w:ascii="Courier New" w:eastAsia="Times New Roman" w:hAnsi="Courier New" w:cs="Courier New"/>
          <w:spacing w:val="-18"/>
          <w:sz w:val="24"/>
          <w:szCs w:val="24"/>
          <w:lang w:eastAsia="ru-RU"/>
        </w:rPr>
        <w:t> </w:t>
      </w:r>
    </w:p>
    <w:p w14:paraId="3F951BE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                запрос              │ </w:t>
      </w:r>
    </w:p>
    <w:p w14:paraId="565C74C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lastRenderedPageBreak/>
        <w:t>                  │                  └═══════════════════┬════════════════…</w:t>
      </w:r>
    </w:p>
    <w:p w14:paraId="33F842B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w:t>
      </w:r>
    </w:p>
    <w:p w14:paraId="56254E0F"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703089E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Рассмотрение представленных документов                  │ </w:t>
      </w:r>
    </w:p>
    <w:p w14:paraId="1126ADA6"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13E0673D"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w:t>
      </w:r>
    </w:p>
    <w:p w14:paraId="22E54FE6"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w:t>
      </w:r>
    </w:p>
    <w:p w14:paraId="523701FF"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Отсутствие оснований для </w:t>
      </w:r>
      <w:proofErr w:type="gramStart"/>
      <w:r w:rsidRPr="003039E4">
        <w:rPr>
          <w:rFonts w:ascii="Courier New" w:eastAsia="Times New Roman" w:hAnsi="Courier New" w:cs="Courier New"/>
          <w:spacing w:val="-18"/>
          <w:sz w:val="24"/>
          <w:szCs w:val="24"/>
          <w:lang w:eastAsia="ru-RU"/>
        </w:rPr>
        <w:t>отказа  │</w:t>
      </w:r>
      <w:proofErr w:type="gramEnd"/>
      <w:r w:rsidRPr="003039E4">
        <w:rPr>
          <w:rFonts w:ascii="Courier New" w:eastAsia="Times New Roman" w:hAnsi="Courier New" w:cs="Courier New"/>
          <w:spacing w:val="-18"/>
          <w:sz w:val="24"/>
          <w:szCs w:val="24"/>
          <w:lang w:eastAsia="ru-RU"/>
        </w:rPr>
        <w:t> │    Наличие оснований для отказа    │ </w:t>
      </w:r>
    </w:p>
    <w:p w14:paraId="23546C81"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proofErr w:type="gramStart"/>
      <w:r w:rsidRPr="003039E4">
        <w:rPr>
          <w:rFonts w:ascii="Courier New" w:eastAsia="Times New Roman" w:hAnsi="Courier New" w:cs="Courier New"/>
          <w:spacing w:val="-18"/>
          <w:sz w:val="24"/>
          <w:szCs w:val="24"/>
          <w:lang w:eastAsia="ru-RU"/>
        </w:rPr>
        <w:t>│  в</w:t>
      </w:r>
      <w:proofErr w:type="gramEnd"/>
      <w:r w:rsidRPr="003039E4">
        <w:rPr>
          <w:rFonts w:ascii="Courier New" w:eastAsia="Times New Roman" w:hAnsi="Courier New" w:cs="Courier New"/>
          <w:spacing w:val="-18"/>
          <w:sz w:val="24"/>
          <w:szCs w:val="24"/>
          <w:lang w:eastAsia="ru-RU"/>
        </w:rPr>
        <w:t xml:space="preserve"> предоставлении муниципальной  │ │   в предоставлении муниципальной   │ </w:t>
      </w:r>
    </w:p>
    <w:p w14:paraId="78D354AC"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услуги              │ │                 услуги             │ </w:t>
      </w:r>
    </w:p>
    <w:p w14:paraId="5E643315"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w:t>
      </w:r>
    </w:p>
    <w:p w14:paraId="45089C5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 </w:t>
      </w:r>
    </w:p>
    <w:p w14:paraId="7662D58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w:t>
      </w:r>
    </w:p>
    <w:p w14:paraId="48A5812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Оформление уведомления о     │ │ Оформление уведомления об отказе в │ </w:t>
      </w:r>
    </w:p>
    <w:p w14:paraId="1059173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государственной регистрации    │ │    государственной регистрации     │ </w:t>
      </w:r>
    </w:p>
    <w:p w14:paraId="44DCE64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заявления о проведении      │ │заявления о проведении общественной │ </w:t>
      </w:r>
    </w:p>
    <w:p w14:paraId="697B4CA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общественной экологической    │ │      экологической экспертизы      │ </w:t>
      </w:r>
    </w:p>
    <w:p w14:paraId="3A392745"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экспертизы и осуществление    │ └═══════════════════┬════════════════…</w:t>
      </w:r>
    </w:p>
    <w:p w14:paraId="3DA4522A"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государственной регистрации    │                     \/ </w:t>
      </w:r>
    </w:p>
    <w:p w14:paraId="63F0F5C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заявления о проведении       │ ┌════════════════════════════════════‰</w:t>
      </w:r>
    </w:p>
    <w:p w14:paraId="2E11383F"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общественной экологической    │ │   Выдача (направление) заявителю   │ </w:t>
      </w:r>
    </w:p>
    <w:p w14:paraId="65A78CC5"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экспертизы            │ │       уведомления об отказе в      │ </w:t>
      </w:r>
    </w:p>
    <w:p w14:paraId="67D0512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государственной регистрации    │ </w:t>
      </w:r>
    </w:p>
    <w:p w14:paraId="3DC570F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│заявления о проведении общественной │ </w:t>
      </w:r>
    </w:p>
    <w:p w14:paraId="5A8AEDD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экологической экспертизы     │ </w:t>
      </w:r>
    </w:p>
    <w:p w14:paraId="1ED27F7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proofErr w:type="gramStart"/>
      <w:r w:rsidRPr="003039E4">
        <w:rPr>
          <w:rFonts w:ascii="Courier New" w:eastAsia="Times New Roman" w:hAnsi="Courier New" w:cs="Courier New"/>
          <w:spacing w:val="-18"/>
          <w:sz w:val="24"/>
          <w:szCs w:val="24"/>
          <w:lang w:eastAsia="ru-RU"/>
        </w:rPr>
        <w:t>│  Выдача</w:t>
      </w:r>
      <w:proofErr w:type="gramEnd"/>
      <w:r w:rsidRPr="003039E4">
        <w:rPr>
          <w:rFonts w:ascii="Courier New" w:eastAsia="Times New Roman" w:hAnsi="Courier New" w:cs="Courier New"/>
          <w:spacing w:val="-18"/>
          <w:sz w:val="24"/>
          <w:szCs w:val="24"/>
          <w:lang w:eastAsia="ru-RU"/>
        </w:rPr>
        <w:t xml:space="preserve"> (направление) заявителю  │ └════════════════════════════════════…</w:t>
      </w:r>
    </w:p>
    <w:p w14:paraId="0C6F9F9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proofErr w:type="gramStart"/>
      <w:r w:rsidRPr="003039E4">
        <w:rPr>
          <w:rFonts w:ascii="Courier New" w:eastAsia="Times New Roman" w:hAnsi="Courier New" w:cs="Courier New"/>
          <w:spacing w:val="-18"/>
          <w:sz w:val="24"/>
          <w:szCs w:val="24"/>
          <w:lang w:eastAsia="ru-RU"/>
        </w:rPr>
        <w:t>│  уведомления</w:t>
      </w:r>
      <w:proofErr w:type="gramEnd"/>
      <w:r w:rsidRPr="003039E4">
        <w:rPr>
          <w:rFonts w:ascii="Courier New" w:eastAsia="Times New Roman" w:hAnsi="Courier New" w:cs="Courier New"/>
          <w:spacing w:val="-18"/>
          <w:sz w:val="24"/>
          <w:szCs w:val="24"/>
          <w:lang w:eastAsia="ru-RU"/>
        </w:rPr>
        <w:t xml:space="preserve"> о государственной   │ </w:t>
      </w:r>
    </w:p>
    <w:p w14:paraId="314B1F2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│регистрации заявления о проведении│ </w:t>
      </w:r>
    </w:p>
    <w:p w14:paraId="29F7023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общественной экологической    │ </w:t>
      </w:r>
    </w:p>
    <w:p w14:paraId="041C08A4"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экспертизы            │ </w:t>
      </w:r>
    </w:p>
    <w:p w14:paraId="4284323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6486B853" w14:textId="77777777" w:rsidR="003039E4" w:rsidRPr="003039E4" w:rsidRDefault="003039E4" w:rsidP="003039E4">
      <w:pPr>
        <w:spacing w:after="240" w:line="240" w:lineRule="auto"/>
        <w:jc w:val="right"/>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lastRenderedPageBreak/>
        <w:br/>
      </w:r>
      <w:r w:rsidRPr="003039E4">
        <w:rPr>
          <w:rFonts w:ascii="Arial" w:eastAsia="Times New Roman" w:hAnsi="Arial" w:cs="Arial"/>
          <w:b/>
          <w:bCs/>
          <w:sz w:val="24"/>
          <w:szCs w:val="24"/>
          <w:lang w:eastAsia="ru-RU"/>
        </w:rPr>
        <w:br/>
        <w:t>Приложение 2</w:t>
      </w:r>
      <w:r w:rsidRPr="003039E4">
        <w:rPr>
          <w:rFonts w:ascii="Arial" w:eastAsia="Times New Roman" w:hAnsi="Arial" w:cs="Arial"/>
          <w:b/>
          <w:bCs/>
          <w:sz w:val="24"/>
          <w:szCs w:val="24"/>
          <w:lang w:eastAsia="ru-RU"/>
        </w:rPr>
        <w:br/>
        <w:t>к административному регламенту</w:t>
      </w:r>
      <w:r w:rsidRPr="003039E4">
        <w:rPr>
          <w:rFonts w:ascii="Arial" w:eastAsia="Times New Roman" w:hAnsi="Arial" w:cs="Arial"/>
          <w:b/>
          <w:bCs/>
          <w:sz w:val="24"/>
          <w:szCs w:val="24"/>
          <w:lang w:eastAsia="ru-RU"/>
        </w:rPr>
        <w:br/>
        <w:t>предоставления муниципальной услуги</w:t>
      </w:r>
      <w:r w:rsidRPr="003039E4">
        <w:rPr>
          <w:rFonts w:ascii="Arial" w:eastAsia="Times New Roman" w:hAnsi="Arial" w:cs="Arial"/>
          <w:b/>
          <w:bCs/>
          <w:sz w:val="24"/>
          <w:szCs w:val="24"/>
          <w:lang w:eastAsia="ru-RU"/>
        </w:rPr>
        <w:br/>
        <w:t>по государственной регистрации</w:t>
      </w:r>
      <w:r w:rsidRPr="003039E4">
        <w:rPr>
          <w:rFonts w:ascii="Arial" w:eastAsia="Times New Roman" w:hAnsi="Arial" w:cs="Arial"/>
          <w:b/>
          <w:bCs/>
          <w:sz w:val="24"/>
          <w:szCs w:val="24"/>
          <w:lang w:eastAsia="ru-RU"/>
        </w:rPr>
        <w:br/>
        <w:t>заявлений о проведении общественной</w:t>
      </w:r>
      <w:r w:rsidRPr="003039E4">
        <w:rPr>
          <w:rFonts w:ascii="Arial" w:eastAsia="Times New Roman" w:hAnsi="Arial" w:cs="Arial"/>
          <w:b/>
          <w:bCs/>
          <w:sz w:val="24"/>
          <w:szCs w:val="24"/>
          <w:lang w:eastAsia="ru-RU"/>
        </w:rPr>
        <w:br/>
        <w:t>экологической экспертизы</w:t>
      </w:r>
    </w:p>
    <w:p w14:paraId="1F5A3447"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                                     В _____________ (уполномоченный орган)</w:t>
      </w:r>
    </w:p>
    <w:p w14:paraId="62943F6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                               ЗАЯВЛЕНИЕ &lt;*&gt;</w:t>
      </w:r>
    </w:p>
    <w:p w14:paraId="6C50B09F"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о проведении общественной экологической экспертизы </w:t>
      </w:r>
    </w:p>
    <w:p w14:paraId="6E94C70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__________________________________________________________________________,</w:t>
      </w:r>
    </w:p>
    <w:p w14:paraId="5CA4871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(наименование общественной организации (объединения))</w:t>
      </w:r>
    </w:p>
    <w:p w14:paraId="2EDFBA67"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юридический адрес: _______________________________________________________,</w:t>
      </w:r>
    </w:p>
    <w:p w14:paraId="57FEBF9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proofErr w:type="gramStart"/>
      <w:r w:rsidRPr="003039E4">
        <w:rPr>
          <w:rFonts w:ascii="Courier New" w:eastAsia="Times New Roman" w:hAnsi="Courier New" w:cs="Courier New"/>
          <w:spacing w:val="-18"/>
          <w:sz w:val="24"/>
          <w:szCs w:val="24"/>
          <w:lang w:eastAsia="ru-RU"/>
        </w:rPr>
        <w:t>адрес места нахождения</w:t>
      </w:r>
      <w:proofErr w:type="gramEnd"/>
      <w:r w:rsidRPr="003039E4">
        <w:rPr>
          <w:rFonts w:ascii="Courier New" w:eastAsia="Times New Roman" w:hAnsi="Courier New" w:cs="Courier New"/>
          <w:spacing w:val="-18"/>
          <w:sz w:val="24"/>
          <w:szCs w:val="24"/>
          <w:lang w:eastAsia="ru-RU"/>
        </w:rPr>
        <w:t xml:space="preserve"> ___________________________________________________,</w:t>
      </w:r>
    </w:p>
    <w:p w14:paraId="6309945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уставная деятельность которой состоит в ___________________________________</w:t>
      </w:r>
    </w:p>
    <w:p w14:paraId="018DCC0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__________________________________________________________________________,</w:t>
      </w:r>
    </w:p>
    <w:p w14:paraId="37D9791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(характер предусмотренной Уставом деятельности)</w:t>
      </w:r>
    </w:p>
    <w:p w14:paraId="2D066E6D"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в соответствии с разделом IV Федерального закона от 23.11.1995 N 174-ФЗ "Об </w:t>
      </w:r>
    </w:p>
    <w:p w14:paraId="6AC70417"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экологической   экспертизе"   ходатайствует   о   проведении   общественной </w:t>
      </w:r>
    </w:p>
    <w:p w14:paraId="6FF4E4E8"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экологической экспертизы по _______________________________________________</w:t>
      </w:r>
    </w:p>
    <w:p w14:paraId="20FE908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__________________________________________________________________________.</w:t>
      </w:r>
    </w:p>
    <w:p w14:paraId="60FBEC8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(указать сведения об объекте общественной экологической экспертизы)</w:t>
      </w:r>
    </w:p>
    <w:p w14:paraId="3BACD9B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В состав экспертной комиссии общественной экологической экспертизы входят:</w:t>
      </w:r>
    </w:p>
    <w:p w14:paraId="71284A6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___________________________________________________________________________</w:t>
      </w:r>
    </w:p>
    <w:p w14:paraId="31BBD306"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___________________________________________________________________________</w:t>
      </w:r>
    </w:p>
    <w:p w14:paraId="0D9B533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Сроки проведения общественной экологической экспертизы:</w:t>
      </w:r>
    </w:p>
    <w:p w14:paraId="1AD51EA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с "___" _____________ ____ г. по "___" ______________ ____ г.</w:t>
      </w:r>
    </w:p>
    <w:p w14:paraId="7D04EDA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    </w:t>
      </w:r>
      <w:proofErr w:type="gramStart"/>
      <w:r w:rsidRPr="003039E4">
        <w:rPr>
          <w:rFonts w:ascii="Courier New" w:eastAsia="Times New Roman" w:hAnsi="Courier New" w:cs="Courier New"/>
          <w:spacing w:val="-18"/>
          <w:sz w:val="24"/>
          <w:szCs w:val="24"/>
          <w:lang w:eastAsia="ru-RU"/>
        </w:rPr>
        <w:t>Документы,  являющиеся</w:t>
      </w:r>
      <w:proofErr w:type="gramEnd"/>
      <w:r w:rsidRPr="003039E4">
        <w:rPr>
          <w:rFonts w:ascii="Courier New" w:eastAsia="Times New Roman" w:hAnsi="Courier New" w:cs="Courier New"/>
          <w:spacing w:val="-18"/>
          <w:sz w:val="24"/>
          <w:szCs w:val="24"/>
          <w:lang w:eastAsia="ru-RU"/>
        </w:rPr>
        <w:t xml:space="preserve"> результатом предоставления муниципальной услуги,</w:t>
      </w:r>
    </w:p>
    <w:p w14:paraId="411E712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прошу выдать (направить) (нужное отметить галочкой):</w:t>
      </w:r>
    </w:p>
    <w:p w14:paraId="47E8535D"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36D30156"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нарочно в __________ (уполномоченном органе)</w:t>
      </w:r>
    </w:p>
    <w:p w14:paraId="57E6FEF5"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53CFD81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67A2CBF1"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посредством почтовой связи (на </w:t>
      </w:r>
      <w:proofErr w:type="gramStart"/>
      <w:r w:rsidRPr="003039E4">
        <w:rPr>
          <w:rFonts w:ascii="Courier New" w:eastAsia="Times New Roman" w:hAnsi="Courier New" w:cs="Courier New"/>
          <w:spacing w:val="-18"/>
          <w:sz w:val="24"/>
          <w:szCs w:val="24"/>
          <w:lang w:eastAsia="ru-RU"/>
        </w:rPr>
        <w:t>адрес места нахождения</w:t>
      </w:r>
      <w:proofErr w:type="gramEnd"/>
      <w:r w:rsidRPr="003039E4">
        <w:rPr>
          <w:rFonts w:ascii="Courier New" w:eastAsia="Times New Roman" w:hAnsi="Courier New" w:cs="Courier New"/>
          <w:spacing w:val="-18"/>
          <w:sz w:val="24"/>
          <w:szCs w:val="24"/>
          <w:lang w:eastAsia="ru-RU"/>
        </w:rPr>
        <w:t>)</w:t>
      </w:r>
    </w:p>
    <w:p w14:paraId="6B76BC9B"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lastRenderedPageBreak/>
        <w:t>└═…</w:t>
      </w:r>
    </w:p>
    <w:p w14:paraId="452E8144"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2421EA64"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на адрес электронной почты: _________________</w:t>
      </w:r>
    </w:p>
    <w:p w14:paraId="4429CC41"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128DAFDC"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60A04105"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 факсом на номер: _________________</w:t>
      </w:r>
    </w:p>
    <w:p w14:paraId="7EEB3C3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2171532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138F1AB1"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 посредством Единого или регионального портала </w:t>
      </w:r>
    </w:p>
    <w:p w14:paraId="73FFBBE2"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
    <w:p w14:paraId="34D7C729"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 xml:space="preserve">Поступившее от заявителя в _____________ (уполномоченный орган) заявление о </w:t>
      </w:r>
    </w:p>
    <w:p w14:paraId="550045B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proofErr w:type="gramStart"/>
      <w:r w:rsidRPr="003039E4">
        <w:rPr>
          <w:rFonts w:ascii="Courier New" w:eastAsia="Times New Roman" w:hAnsi="Courier New" w:cs="Courier New"/>
          <w:spacing w:val="-18"/>
          <w:sz w:val="24"/>
          <w:szCs w:val="24"/>
          <w:lang w:eastAsia="ru-RU"/>
        </w:rPr>
        <w:t>проведении  общественной</w:t>
      </w:r>
      <w:proofErr w:type="gramEnd"/>
      <w:r w:rsidRPr="003039E4">
        <w:rPr>
          <w:rFonts w:ascii="Courier New" w:eastAsia="Times New Roman" w:hAnsi="Courier New" w:cs="Courier New"/>
          <w:spacing w:val="-18"/>
          <w:sz w:val="24"/>
          <w:szCs w:val="24"/>
          <w:lang w:eastAsia="ru-RU"/>
        </w:rPr>
        <w:t xml:space="preserve"> экологической экспертизы приравнивается к согласию </w:t>
      </w:r>
    </w:p>
    <w:p w14:paraId="067E49F5"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такого заявителя с обработкой его персональных данных в ___________________</w:t>
      </w:r>
    </w:p>
    <w:p w14:paraId="35E7E76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roofErr w:type="gramStart"/>
      <w:r w:rsidRPr="003039E4">
        <w:rPr>
          <w:rFonts w:ascii="Courier New" w:eastAsia="Times New Roman" w:hAnsi="Courier New" w:cs="Courier New"/>
          <w:spacing w:val="-18"/>
          <w:sz w:val="24"/>
          <w:szCs w:val="24"/>
          <w:lang w:eastAsia="ru-RU"/>
        </w:rPr>
        <w:t>уполномоченном  органе</w:t>
      </w:r>
      <w:proofErr w:type="gramEnd"/>
      <w:r w:rsidRPr="003039E4">
        <w:rPr>
          <w:rFonts w:ascii="Courier New" w:eastAsia="Times New Roman" w:hAnsi="Courier New" w:cs="Courier New"/>
          <w:spacing w:val="-18"/>
          <w:sz w:val="24"/>
          <w:szCs w:val="24"/>
          <w:lang w:eastAsia="ru-RU"/>
        </w:rPr>
        <w:t xml:space="preserve">)  в  целях и объеме, необходимых для предоставления </w:t>
      </w:r>
    </w:p>
    <w:p w14:paraId="1CA4A15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муниципальной услуги.</w:t>
      </w:r>
    </w:p>
    <w:p w14:paraId="72CDB741"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Приложения &lt;**&gt;:</w:t>
      </w:r>
    </w:p>
    <w:p w14:paraId="58FC2B1A"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___________________________________________________________________________</w:t>
      </w:r>
    </w:p>
    <w:p w14:paraId="5D0E734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___________________________________________________________________________</w:t>
      </w:r>
    </w:p>
    <w:p w14:paraId="0E68C3FC"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_____________________                           /_____________________/ </w:t>
      </w:r>
    </w:p>
    <w:p w14:paraId="64334A9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w:t>
      </w:r>
      <w:proofErr w:type="gramStart"/>
      <w:r w:rsidRPr="003039E4">
        <w:rPr>
          <w:rFonts w:ascii="Courier New" w:eastAsia="Times New Roman" w:hAnsi="Courier New" w:cs="Courier New"/>
          <w:spacing w:val="-18"/>
          <w:sz w:val="24"/>
          <w:szCs w:val="24"/>
          <w:lang w:eastAsia="ru-RU"/>
        </w:rPr>
        <w:t>подпись)   </w:t>
      </w:r>
      <w:proofErr w:type="gramEnd"/>
      <w:r w:rsidRPr="003039E4">
        <w:rPr>
          <w:rFonts w:ascii="Courier New" w:eastAsia="Times New Roman" w:hAnsi="Courier New" w:cs="Courier New"/>
          <w:spacing w:val="-18"/>
          <w:sz w:val="24"/>
          <w:szCs w:val="24"/>
          <w:lang w:eastAsia="ru-RU"/>
        </w:rPr>
        <w:t>                 МП                     (Ф.И.О.)</w:t>
      </w:r>
    </w:p>
    <w:p w14:paraId="1EC0D3CE"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br/>
        <w:t>    --------------------------------</w:t>
      </w:r>
    </w:p>
    <w:p w14:paraId="668A369D"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&lt;*&gt; Поступившее от заявителя в _________________ (уполномоченный орган)</w:t>
      </w:r>
    </w:p>
    <w:p w14:paraId="5F5E0863"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заявление о проведении общественной экологической экспертизы приравнивается </w:t>
      </w:r>
    </w:p>
    <w:p w14:paraId="3574B8A0"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к согласию такого заявителя с обработкой его персональных данных в ________</w:t>
      </w:r>
    </w:p>
    <w:p w14:paraId="59DB92DD"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w:t>
      </w:r>
      <w:proofErr w:type="gramStart"/>
      <w:r w:rsidRPr="003039E4">
        <w:rPr>
          <w:rFonts w:ascii="Courier New" w:eastAsia="Times New Roman" w:hAnsi="Courier New" w:cs="Courier New"/>
          <w:spacing w:val="-18"/>
          <w:sz w:val="24"/>
          <w:szCs w:val="24"/>
          <w:lang w:eastAsia="ru-RU"/>
        </w:rPr>
        <w:t>уполномоченном  органе</w:t>
      </w:r>
      <w:proofErr w:type="gramEnd"/>
      <w:r w:rsidRPr="003039E4">
        <w:rPr>
          <w:rFonts w:ascii="Courier New" w:eastAsia="Times New Roman" w:hAnsi="Courier New" w:cs="Courier New"/>
          <w:spacing w:val="-18"/>
          <w:sz w:val="24"/>
          <w:szCs w:val="24"/>
          <w:lang w:eastAsia="ru-RU"/>
        </w:rPr>
        <w:t xml:space="preserve">)  в  целях и объеме, необходимых для предоставления </w:t>
      </w:r>
    </w:p>
    <w:p w14:paraId="579DFFBA"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муниципальной услуги </w:t>
      </w:r>
    </w:p>
    <w:p w14:paraId="63685B6F" w14:textId="77777777" w:rsidR="003039E4" w:rsidRPr="003039E4" w:rsidRDefault="003039E4" w:rsidP="003039E4">
      <w:pPr>
        <w:spacing w:after="0" w:line="240" w:lineRule="auto"/>
        <w:textAlignment w:val="baseline"/>
        <w:rPr>
          <w:rFonts w:ascii="Courier New" w:eastAsia="Times New Roman" w:hAnsi="Courier New" w:cs="Courier New"/>
          <w:spacing w:val="-18"/>
          <w:sz w:val="24"/>
          <w:szCs w:val="24"/>
          <w:lang w:eastAsia="ru-RU"/>
        </w:rPr>
      </w:pPr>
      <w:r w:rsidRPr="003039E4">
        <w:rPr>
          <w:rFonts w:ascii="Courier New" w:eastAsia="Times New Roman" w:hAnsi="Courier New" w:cs="Courier New"/>
          <w:spacing w:val="-18"/>
          <w:sz w:val="24"/>
          <w:szCs w:val="24"/>
          <w:lang w:eastAsia="ru-RU"/>
        </w:rPr>
        <w:t xml:space="preserve">    &lt;**&gt; По желанию </w:t>
      </w:r>
    </w:p>
    <w:p w14:paraId="35889B80" w14:textId="77777777" w:rsidR="003039E4" w:rsidRPr="003039E4" w:rsidRDefault="003039E4" w:rsidP="003039E4">
      <w:pPr>
        <w:spacing w:after="240" w:line="240" w:lineRule="auto"/>
        <w:jc w:val="right"/>
        <w:textAlignment w:val="baseline"/>
        <w:outlineLvl w:val="2"/>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Приложение 3</w:t>
      </w:r>
      <w:r w:rsidRPr="003039E4">
        <w:rPr>
          <w:rFonts w:ascii="Arial" w:eastAsia="Times New Roman" w:hAnsi="Arial" w:cs="Arial"/>
          <w:b/>
          <w:bCs/>
          <w:sz w:val="24"/>
          <w:szCs w:val="24"/>
          <w:lang w:eastAsia="ru-RU"/>
        </w:rPr>
        <w:br/>
        <w:t>к административному регламенту</w:t>
      </w:r>
      <w:r w:rsidRPr="003039E4">
        <w:rPr>
          <w:rFonts w:ascii="Arial" w:eastAsia="Times New Roman" w:hAnsi="Arial" w:cs="Arial"/>
          <w:b/>
          <w:bCs/>
          <w:sz w:val="24"/>
          <w:szCs w:val="24"/>
          <w:lang w:eastAsia="ru-RU"/>
        </w:rPr>
        <w:br/>
        <w:t>предоставления муниципальной</w:t>
      </w:r>
      <w:r w:rsidRPr="003039E4">
        <w:rPr>
          <w:rFonts w:ascii="Arial" w:eastAsia="Times New Roman" w:hAnsi="Arial" w:cs="Arial"/>
          <w:b/>
          <w:bCs/>
          <w:sz w:val="24"/>
          <w:szCs w:val="24"/>
          <w:lang w:eastAsia="ru-RU"/>
        </w:rPr>
        <w:br/>
        <w:t>услуги о государственной регистрации</w:t>
      </w:r>
      <w:r w:rsidRPr="003039E4">
        <w:rPr>
          <w:rFonts w:ascii="Arial" w:eastAsia="Times New Roman" w:hAnsi="Arial" w:cs="Arial"/>
          <w:b/>
          <w:bCs/>
          <w:sz w:val="24"/>
          <w:szCs w:val="24"/>
          <w:lang w:eastAsia="ru-RU"/>
        </w:rPr>
        <w:br/>
        <w:t>заявлений о проведении общественной</w:t>
      </w:r>
      <w:r w:rsidRPr="003039E4">
        <w:rPr>
          <w:rFonts w:ascii="Arial" w:eastAsia="Times New Roman" w:hAnsi="Arial" w:cs="Arial"/>
          <w:b/>
          <w:bCs/>
          <w:sz w:val="24"/>
          <w:szCs w:val="24"/>
          <w:lang w:eastAsia="ru-RU"/>
        </w:rPr>
        <w:br/>
        <w:t>экологической экспертизы</w:t>
      </w:r>
    </w:p>
    <w:p w14:paraId="54C23FBC" w14:textId="77777777" w:rsidR="003039E4" w:rsidRPr="003039E4" w:rsidRDefault="003039E4" w:rsidP="003039E4">
      <w:pPr>
        <w:spacing w:after="240" w:line="240" w:lineRule="auto"/>
        <w:jc w:val="center"/>
        <w:textAlignment w:val="baseline"/>
        <w:rPr>
          <w:rFonts w:ascii="Arial" w:eastAsia="Times New Roman" w:hAnsi="Arial" w:cs="Arial"/>
          <w:b/>
          <w:bCs/>
          <w:sz w:val="24"/>
          <w:szCs w:val="24"/>
          <w:lang w:eastAsia="ru-RU"/>
        </w:rPr>
      </w:pPr>
      <w:r w:rsidRPr="003039E4">
        <w:rPr>
          <w:rFonts w:ascii="Arial" w:eastAsia="Times New Roman" w:hAnsi="Arial" w:cs="Arial"/>
          <w:b/>
          <w:bCs/>
          <w:sz w:val="24"/>
          <w:szCs w:val="24"/>
          <w:lang w:eastAsia="ru-RU"/>
        </w:rPr>
        <w:br/>
      </w:r>
      <w:r w:rsidRPr="003039E4">
        <w:rPr>
          <w:rFonts w:ascii="Arial" w:eastAsia="Times New Roman" w:hAnsi="Arial" w:cs="Arial"/>
          <w:b/>
          <w:bCs/>
          <w:sz w:val="24"/>
          <w:szCs w:val="24"/>
          <w:lang w:eastAsia="ru-RU"/>
        </w:rPr>
        <w:br/>
        <w:t xml:space="preserve">Форма журнала государственной регистрации заявлений общественных организаций (объединений) о проведении общественной экологической </w:t>
      </w:r>
      <w:r w:rsidRPr="003039E4">
        <w:rPr>
          <w:rFonts w:ascii="Arial" w:eastAsia="Times New Roman" w:hAnsi="Arial" w:cs="Arial"/>
          <w:b/>
          <w:bCs/>
          <w:sz w:val="24"/>
          <w:szCs w:val="24"/>
          <w:lang w:eastAsia="ru-RU"/>
        </w:rPr>
        <w:lastRenderedPageBreak/>
        <w:t>экспертизы (ОЭЭ)</w:t>
      </w:r>
      <w:r w:rsidRPr="003039E4">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49"/>
        <w:gridCol w:w="900"/>
        <w:gridCol w:w="1126"/>
        <w:gridCol w:w="991"/>
        <w:gridCol w:w="616"/>
        <w:gridCol w:w="797"/>
        <w:gridCol w:w="1098"/>
        <w:gridCol w:w="714"/>
        <w:gridCol w:w="564"/>
        <w:gridCol w:w="1098"/>
        <w:gridCol w:w="1002"/>
      </w:tblGrid>
      <w:tr w:rsidR="003039E4" w:rsidRPr="003039E4" w14:paraId="4EF334F0" w14:textId="77777777" w:rsidTr="003039E4">
        <w:trPr>
          <w:trHeight w:val="15"/>
        </w:trPr>
        <w:tc>
          <w:tcPr>
            <w:tcW w:w="554" w:type="dxa"/>
            <w:hideMark/>
          </w:tcPr>
          <w:p w14:paraId="3B13FF04" w14:textId="77777777" w:rsidR="003039E4" w:rsidRPr="003039E4" w:rsidRDefault="003039E4" w:rsidP="003039E4">
            <w:pPr>
              <w:spacing w:line="254" w:lineRule="auto"/>
              <w:rPr>
                <w:rFonts w:ascii="Arial" w:eastAsia="Times New Roman" w:hAnsi="Arial" w:cs="Arial"/>
                <w:b/>
                <w:bCs/>
                <w:sz w:val="24"/>
                <w:szCs w:val="24"/>
                <w:lang w:eastAsia="ru-RU"/>
              </w:rPr>
            </w:pPr>
          </w:p>
        </w:tc>
        <w:tc>
          <w:tcPr>
            <w:tcW w:w="1663" w:type="dxa"/>
            <w:hideMark/>
          </w:tcPr>
          <w:p w14:paraId="092B0FA1"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1663" w:type="dxa"/>
            <w:hideMark/>
          </w:tcPr>
          <w:p w14:paraId="5403386D"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1663" w:type="dxa"/>
            <w:hideMark/>
          </w:tcPr>
          <w:p w14:paraId="1A989C7E"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924" w:type="dxa"/>
            <w:hideMark/>
          </w:tcPr>
          <w:p w14:paraId="6BB86104"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1109" w:type="dxa"/>
            <w:hideMark/>
          </w:tcPr>
          <w:p w14:paraId="1B6ECF17"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2033" w:type="dxa"/>
            <w:hideMark/>
          </w:tcPr>
          <w:p w14:paraId="050B69EB"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924" w:type="dxa"/>
            <w:hideMark/>
          </w:tcPr>
          <w:p w14:paraId="21EB1791"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739" w:type="dxa"/>
            <w:hideMark/>
          </w:tcPr>
          <w:p w14:paraId="52F3DC2F"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2218" w:type="dxa"/>
            <w:hideMark/>
          </w:tcPr>
          <w:p w14:paraId="7052CDFD" w14:textId="77777777" w:rsidR="003039E4" w:rsidRPr="003039E4" w:rsidRDefault="003039E4" w:rsidP="003039E4">
            <w:pPr>
              <w:spacing w:after="200" w:line="276" w:lineRule="auto"/>
              <w:rPr>
                <w:rFonts w:ascii="Calibri" w:eastAsia="Calibri" w:hAnsi="Calibri" w:cs="Times New Roman"/>
                <w:sz w:val="20"/>
                <w:szCs w:val="20"/>
                <w:lang w:eastAsia="ru-RU"/>
              </w:rPr>
            </w:pPr>
          </w:p>
        </w:tc>
        <w:tc>
          <w:tcPr>
            <w:tcW w:w="1663" w:type="dxa"/>
            <w:hideMark/>
          </w:tcPr>
          <w:p w14:paraId="33B557B9" w14:textId="77777777" w:rsidR="003039E4" w:rsidRPr="003039E4" w:rsidRDefault="003039E4" w:rsidP="003039E4">
            <w:pPr>
              <w:spacing w:after="200" w:line="276" w:lineRule="auto"/>
              <w:rPr>
                <w:rFonts w:ascii="Calibri" w:eastAsia="Calibri" w:hAnsi="Calibri" w:cs="Times New Roman"/>
                <w:sz w:val="20"/>
                <w:szCs w:val="20"/>
                <w:lang w:eastAsia="ru-RU"/>
              </w:rPr>
            </w:pPr>
          </w:p>
        </w:tc>
      </w:tr>
      <w:tr w:rsidR="003039E4" w:rsidRPr="003039E4" w14:paraId="14AA8E7A" w14:textId="77777777" w:rsidTr="003039E4">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42C822"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49E3D"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 xml:space="preserve">Дата поступления и </w:t>
            </w:r>
            <w:proofErr w:type="spellStart"/>
            <w:r w:rsidRPr="003039E4">
              <w:rPr>
                <w:rFonts w:ascii="Times New Roman" w:eastAsia="Times New Roman" w:hAnsi="Times New Roman" w:cs="Times New Roman"/>
                <w:sz w:val="24"/>
                <w:szCs w:val="24"/>
              </w:rPr>
              <w:t>вх</w:t>
            </w:r>
            <w:proofErr w:type="spellEnd"/>
            <w:r w:rsidRPr="003039E4">
              <w:rPr>
                <w:rFonts w:ascii="Times New Roman" w:eastAsia="Times New Roman" w:hAnsi="Times New Roman" w:cs="Times New Roman"/>
                <w:sz w:val="24"/>
                <w:szCs w:val="24"/>
              </w:rPr>
              <w:t>. N заявления о проведении ОЭЭ</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37547E"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Наименование организации, осуществляющей ОЭЭ</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B12071"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Наименование объекта экспертизы</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67181"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Плановые сроки проведения ОЭЭ</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AD55A1"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Реквизиты уведомления о государственной регистрации или об отказе в государственной регистрации заявления о проведении ОЭЭ (дата, N)</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ACD51"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Реквизиты регистрационной записи о государственной регистрации заявления о проведении ОЭЭ</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636F5E"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Отметка о выдаче (направлении) заявителю уведомления о государственной регистрации или об отказе в государственной регистрации заявления о проведении ОЭЭ</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B46C46"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Должность, ФИО, подпись специалиста, выполнившего запись</w:t>
            </w:r>
          </w:p>
        </w:tc>
      </w:tr>
      <w:tr w:rsidR="003039E4" w:rsidRPr="003039E4" w14:paraId="47ABF3CC" w14:textId="77777777" w:rsidTr="003039E4">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E289803" w14:textId="77777777" w:rsidR="003039E4" w:rsidRPr="003039E4" w:rsidRDefault="003039E4" w:rsidP="003039E4">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65CA60D" w14:textId="77777777" w:rsidR="003039E4" w:rsidRPr="003039E4" w:rsidRDefault="003039E4" w:rsidP="003039E4">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B5AF70C" w14:textId="77777777" w:rsidR="003039E4" w:rsidRPr="003039E4" w:rsidRDefault="003039E4" w:rsidP="003039E4">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C45548" w14:textId="77777777" w:rsidR="003039E4" w:rsidRPr="003039E4" w:rsidRDefault="003039E4" w:rsidP="003039E4">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8A7C3"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Дата начала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8C061"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Дата окончания</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99093B" w14:textId="77777777" w:rsidR="003039E4" w:rsidRPr="003039E4" w:rsidRDefault="003039E4" w:rsidP="003039E4">
            <w:pPr>
              <w:spacing w:line="254" w:lineRule="auto"/>
              <w:rPr>
                <w:rFonts w:ascii="Times New Roman" w:eastAsia="Times New Roman" w:hAnsi="Times New Roman" w:cs="Times New Roman"/>
                <w:sz w:val="24"/>
                <w:szCs w:val="24"/>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D48F"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дата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274D" w14:textId="77777777" w:rsidR="003039E4" w:rsidRPr="003039E4" w:rsidRDefault="003039E4" w:rsidP="003039E4">
            <w:pPr>
              <w:spacing w:after="0" w:line="240" w:lineRule="auto"/>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N</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936750A" w14:textId="77777777" w:rsidR="003039E4" w:rsidRPr="003039E4" w:rsidRDefault="003039E4" w:rsidP="003039E4">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934BFBA" w14:textId="77777777" w:rsidR="003039E4" w:rsidRPr="003039E4" w:rsidRDefault="003039E4" w:rsidP="003039E4">
            <w:pPr>
              <w:spacing w:after="0" w:line="276" w:lineRule="auto"/>
              <w:rPr>
                <w:rFonts w:ascii="Calibri" w:eastAsia="Calibri" w:hAnsi="Calibri" w:cs="Times New Roman"/>
                <w:sz w:val="20"/>
                <w:szCs w:val="20"/>
                <w:lang w:eastAsia="ru-RU"/>
              </w:rPr>
            </w:pPr>
          </w:p>
        </w:tc>
      </w:tr>
      <w:tr w:rsidR="003039E4" w:rsidRPr="003039E4" w14:paraId="74925977" w14:textId="77777777" w:rsidTr="003039E4">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4BFEA"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32F93"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503C1"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C592"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176A9"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21EB7"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12CD7"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2368F"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3C890"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23A7F"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AC91D" w14:textId="77777777" w:rsidR="003039E4" w:rsidRPr="003039E4" w:rsidRDefault="003039E4" w:rsidP="003039E4">
            <w:pPr>
              <w:spacing w:after="0" w:line="240" w:lineRule="auto"/>
              <w:jc w:val="center"/>
              <w:textAlignment w:val="baseline"/>
              <w:rPr>
                <w:rFonts w:ascii="Times New Roman" w:eastAsia="Times New Roman" w:hAnsi="Times New Roman" w:cs="Times New Roman"/>
                <w:sz w:val="24"/>
                <w:szCs w:val="24"/>
              </w:rPr>
            </w:pPr>
            <w:r w:rsidRPr="003039E4">
              <w:rPr>
                <w:rFonts w:ascii="Times New Roman" w:eastAsia="Times New Roman" w:hAnsi="Times New Roman" w:cs="Times New Roman"/>
                <w:sz w:val="24"/>
                <w:szCs w:val="24"/>
              </w:rPr>
              <w:t>11</w:t>
            </w:r>
          </w:p>
        </w:tc>
      </w:tr>
    </w:tbl>
    <w:p w14:paraId="2D7F14DB" w14:textId="77777777" w:rsidR="003039E4" w:rsidRPr="003039E4" w:rsidRDefault="003039E4" w:rsidP="003039E4">
      <w:pPr>
        <w:spacing w:line="254" w:lineRule="auto"/>
        <w:rPr>
          <w:rFonts w:ascii="Calibri" w:eastAsia="Times New Roman" w:hAnsi="Calibri" w:cs="Times New Roman"/>
          <w:szCs w:val="24"/>
          <w:lang w:eastAsia="ru-RU"/>
        </w:rPr>
      </w:pPr>
    </w:p>
    <w:p w14:paraId="175684F2" w14:textId="77777777" w:rsidR="00BC7E21" w:rsidRPr="003039E4"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