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FA850C" w14:textId="77777777" w:rsidR="008A1B41" w:rsidRPr="008A1B41" w:rsidRDefault="008A1B41" w:rsidP="008A1B4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ПО ОХРАНЕ, ИСПОЛЬЗОВАНИЮ И ВОСПРОИЗВОДСТВУ ОБЪЕКТОВ ЖИВОТНОГО МИРА РЕСПУБЛИКИ АЛТАЙ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июня 2020 года N 158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сурка в охотничьих угодьях Республики Алтай, за исключением особо охраняемых природных территорий федерального значения, в сезоне охоты 2020 года</w:t>
      </w:r>
    </w:p>
    <w:p w14:paraId="70CEF7A5" w14:textId="77777777" w:rsidR="008A1B41" w:rsidRPr="008A1B41" w:rsidRDefault="008A1B41" w:rsidP="008A1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F706C" w14:textId="625831D8" w:rsidR="008A1B41" w:rsidRPr="008A1B41" w:rsidRDefault="008A1B41" w:rsidP="008A1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апреля 1995 года N 52-ФЗ "О животном мире",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16 ноября 2010 года N 512 "Об утверждении правил охоты", приказом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угодьях", на основании Положения о Комитете по охране, использованию и воспроизводству объектов животного мира Республики Алтай, утвержденного постановлением Правительства Республики Алтай от 17 апреля 2008 года N 85, приказываю:</w:t>
      </w:r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8C643" w14:textId="77777777" w:rsidR="008A1B41" w:rsidRPr="008A1B41" w:rsidRDefault="008A1B41" w:rsidP="008A1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AC8CF" w14:textId="77777777" w:rsidR="008A1B41" w:rsidRPr="008A1B41" w:rsidRDefault="008A1B41" w:rsidP="008A1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нормы допустимой добычи сурка в охотничьих угодьях Республики Алтай, за исключением особо охраняемых природных территорий федерального значения, в сезоне охоты 2020 года на территории Республики Алтай.</w:t>
      </w:r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6B08C" w14:textId="77777777" w:rsidR="008A1B41" w:rsidRPr="008A1B41" w:rsidRDefault="008A1B41" w:rsidP="008A1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FD4BB" w14:textId="77A297EB" w:rsidR="008A1B41" w:rsidRPr="008A1B41" w:rsidRDefault="008A1B41" w:rsidP="008A1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sz w:val="24"/>
          <w:szCs w:val="24"/>
          <w:lang w:eastAsia="ru-RU"/>
        </w:rPr>
        <w:t>2. Должностным лицам Комитета по охране, использованию и воспроизводству объектов животного мира Республики Алтай, ответственным за выдачу разрешений на добычу охотничьих ресурсов, обеспечить информирование граждан о соблюдении мер ветеринарной и санитарной безопасности при добывании, употреблении в пищу мяса сурка и ознакомление с Правилами пожарной безопасности в лесах, утвержденными постановлением Правительства Российской Федерации от 30 июня 2007 года N 417.</w:t>
      </w:r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0FD19" w14:textId="77777777" w:rsidR="008A1B41" w:rsidRPr="008A1B41" w:rsidRDefault="008A1B41" w:rsidP="008A1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A88F6" w14:textId="77777777" w:rsidR="008A1B41" w:rsidRPr="008A1B41" w:rsidRDefault="008A1B41" w:rsidP="008A1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председателя Михайлова </w:t>
      </w:r>
      <w:proofErr w:type="gramStart"/>
      <w:r w:rsidRPr="008A1B41">
        <w:rPr>
          <w:rFonts w:ascii="Arial" w:eastAsia="Times New Roman" w:hAnsi="Arial" w:cs="Arial"/>
          <w:sz w:val="24"/>
          <w:szCs w:val="24"/>
          <w:lang w:eastAsia="ru-RU"/>
        </w:rPr>
        <w:t>Ю.В.</w:t>
      </w:r>
      <w:proofErr w:type="gramEnd"/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54040" w14:textId="77777777" w:rsidR="008A1B41" w:rsidRPr="008A1B41" w:rsidRDefault="008A1B41" w:rsidP="008A1B4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8A1B41">
        <w:rPr>
          <w:rFonts w:ascii="Arial" w:eastAsia="Times New Roman" w:hAnsi="Arial" w:cs="Arial"/>
          <w:sz w:val="24"/>
          <w:szCs w:val="24"/>
          <w:lang w:eastAsia="ru-RU"/>
        </w:rPr>
        <w:br/>
        <w:t>А.А.КУДАНОВ</w:t>
      </w:r>
    </w:p>
    <w:p w14:paraId="55BEACE4" w14:textId="77777777" w:rsidR="008A1B41" w:rsidRPr="008A1B41" w:rsidRDefault="008A1B41" w:rsidP="008A1B4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Утверждены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по охране,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использованию и воспроизводству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животного мира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июня 2020 г. N 158</w:t>
      </w:r>
    </w:p>
    <w:p w14:paraId="0EFB9846" w14:textId="77777777" w:rsidR="008A1B41" w:rsidRPr="008A1B41" w:rsidRDefault="008A1B41" w:rsidP="008A1B4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СУРКА В ОХОТНИЧЬИХ УГОДЬЯХ РЕСПУБЛИКИ АЛТАЙ, ЗА ИСКЛЮЧЕНИЕМ ОСОБО ОХРАНЯЕМЫХ ПРИРОДНЫХ ТЕРРИТОРИЙ ФЕДЕРАЛЬНОГО ЗНАЧЕНИЯ, В СЕЗОНЕ ОХОТЫ 2020 ГОДА НА ТЕРРИТОРИИ РЕСПУБЛИКИ АЛТАЙ</w:t>
      </w:r>
      <w:r w:rsidRPr="008A1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5914"/>
        <w:gridCol w:w="2218"/>
      </w:tblGrid>
      <w:tr w:rsidR="008A1B41" w:rsidRPr="008A1B41" w14:paraId="2736288A" w14:textId="77777777" w:rsidTr="008A1B41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D690E" w14:textId="77777777" w:rsidR="008A1B41" w:rsidRPr="008A1B41" w:rsidRDefault="008A1B41" w:rsidP="008A1B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41DB2" w14:textId="77777777" w:rsidR="008A1B41" w:rsidRPr="008A1B41" w:rsidRDefault="008A1B41" w:rsidP="008A1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406D0" w14:textId="77777777" w:rsidR="008A1B41" w:rsidRPr="008A1B41" w:rsidRDefault="008A1B41" w:rsidP="008A1B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1B41" w:rsidRPr="008A1B41" w14:paraId="7988BA48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FAD7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F99A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общедоступных охотничьих угодий (ООУ) и закрепленных охотничьих угодий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4736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допустимой добычи сурка, особей на одного охотника в сезон</w:t>
            </w:r>
          </w:p>
        </w:tc>
      </w:tr>
      <w:tr w:rsidR="008A1B41" w:rsidRPr="008A1B41" w14:paraId="4BF74168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49EE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3E6FC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"Майминского района Республики Алтай"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1BDF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27940A3A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154F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726E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D408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21AF6259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2C4F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B959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Чойского района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85D6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06D90986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B0B2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77A0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2299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551EAD29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0729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938D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 "Муниципального образования "Турочакский район" с. </w:t>
            </w:r>
            <w:proofErr w:type="spellStart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5208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47958FD7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D6D6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9A85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Турочакского района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C4CB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73A1C8D3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FAC1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F9B2C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Шебалинского района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D7C1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A1B41" w:rsidRPr="008A1B41" w14:paraId="4B303D15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2BF5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1FAA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Чемальского района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5F13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A1B41" w:rsidRPr="008A1B41" w14:paraId="58A21320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3F06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8E56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охотников и рыболовов "</w:t>
            </w:r>
            <w:proofErr w:type="spellStart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6C2E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79E0D81E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9A8D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EA96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"Онгудайский район"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74C0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0E0C4115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E618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EF79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Онгудайского района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DD1C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A1B41" w:rsidRPr="008A1B41" w14:paraId="155A22FF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882B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7C50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E6BA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A1B41" w:rsidRPr="008A1B41" w14:paraId="460AFD17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57AB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1C74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Усть-Канского района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661B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A1B41" w:rsidRPr="008A1B41" w14:paraId="523703B7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28AF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866F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2763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A1B41" w:rsidRPr="008A1B41" w14:paraId="083D7A8E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5BF9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26CA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EA3A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1B41" w:rsidRPr="008A1B41" w14:paraId="2FF7FA85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5800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DD9A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Улаганского района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4278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A1B41" w:rsidRPr="008A1B41" w14:paraId="7556AEE5" w14:textId="77777777" w:rsidTr="008A1B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7CC8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F4E7" w14:textId="77777777" w:rsidR="008A1B41" w:rsidRPr="008A1B41" w:rsidRDefault="008A1B41" w:rsidP="008A1B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F924" w14:textId="77777777" w:rsidR="008A1B41" w:rsidRPr="008A1B41" w:rsidRDefault="008A1B41" w:rsidP="008A1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754530D1" w14:textId="77777777" w:rsidR="00F921CD" w:rsidRPr="008A1B41" w:rsidRDefault="00F921C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