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91409" w:rsidRPr="00D91409" w:rsidRDefault="00D91409" w:rsidP="00D914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1409">
        <w:rPr>
          <w:rFonts w:ascii="Times New Roman" w:hAnsi="Times New Roman" w:cs="Times New Roman"/>
          <w:b/>
          <w:sz w:val="24"/>
          <w:szCs w:val="24"/>
        </w:rPr>
        <w:t xml:space="preserve">ОБ УТВЕРЖДЕНИИ ПЕРЕЧНЯ ДОЛЖНОСТНЫХ ЛИЦ ДЕПАРТАМЕНТА ПРИРОДНЫХ РЕСУРСОВ И ОХРАНЫ ОКРУЖАЮЩЕЙ СРЕДЫ ВОЛОГОДСКОЙ ОБЛАСТИ, ОСУЩЕСТВЛЯЮЩИХ РЕГИОНАЛЬНЫЙ ГОСУДАРСТВЕННЫЙ ЭКОЛОГИЧЕСКИЙ НАДЗОР НА ТЕРРИТОРИИ ВОЛОГОДСКОЙ ОБЛАСТИ В ЧАСТИ РЕГИОНАЛЬНОГО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ИСПОЛЬЗОВАНИЯ И ОХРАНЫ ВОДНЫХ ОБЪЕКТОВ (НЕ ОТНОСЯЩИХСЯ К ОБЪЕКТАМ, ПОДЛЕЖАЩИМ ФЕДЕРАЛЬНОМУ ГОСУДАРСТВЕННОМУ НАДЗОРУ ЗА ИСПОЛЬЗОВАНИЕМ И ОХРАНОЙ ВОДНЫХ ОБЪЕКТОВ); РЕГИОНАЛЬНОГО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ОХРАНЫ И </w:t>
      </w:r>
      <w:proofErr w:type="gramStart"/>
      <w:r w:rsidRPr="00D91409">
        <w:rPr>
          <w:rFonts w:ascii="Times New Roman" w:hAnsi="Times New Roman" w:cs="Times New Roman"/>
          <w:b/>
          <w:sz w:val="24"/>
          <w:szCs w:val="24"/>
        </w:rPr>
        <w:t>ИСПОЛЬЗОВАНИЯ</w:t>
      </w:r>
      <w:proofErr w:type="gramEnd"/>
      <w:r w:rsidRPr="00D91409">
        <w:rPr>
          <w:rFonts w:ascii="Times New Roman" w:hAnsi="Times New Roman" w:cs="Times New Roman"/>
          <w:b/>
          <w:sz w:val="24"/>
          <w:szCs w:val="24"/>
        </w:rPr>
        <w:t xml:space="preserve"> ОСОБО ОХРАНЯЕМЫХ ПРИРОДНЫХ ТЕРРИТОРИЙ РЕГИОНАЛЬНОГО ЗНАЧЕНИЯ, ЗА ИСКЛЮЧЕНИЕМ БИОЛОГИЧЕСКИХ (ЗООЛОГИЧЕСКИХ) ЗАКАЗНИКОВ;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 (с изменениями на: 15.12.2014)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ПРАВИТЕЛЬСТВО ВОЛОГОДСКОЙ ОБЛАСТИ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от 26 марта 2010 года N 310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 xml:space="preserve">ОБ УТВЕРЖДЕНИИ ПЕРЕЧНЯ ДОЛЖНОСТНЫХ ЛИЦ ДЕПАРТАМЕНТА ПРИРОДНЫХ РЕСУРСОВ И ОХРАНЫ ОКРУЖАЮЩЕЙ СРЕДЫ ВОЛОГОДСКОЙ ОБЛАСТИ, ОСУЩЕСТВЛЯЮЩИХ РЕГИОНАЛЬНЫЙ ГОСУДАРСТВЕННЫЙ ЭКОЛОГИЧЕСКИЙ НАДЗОР НА ТЕРРИТОРИИ ВОЛОГОДСКОЙ ОБЛАСТИ В ЧАСТИ РЕГИОНАЛЬНОГО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ИСПОЛЬЗОВАНИЯ И ОХРАНЫ ВОДНЫХ ОБЪЕКТОВ (НЕ ОТНОСЯЩИХСЯ К ОБЪЕКТАМ, ПОДЛЕЖАЩИМ </w:t>
      </w:r>
      <w:r w:rsidRPr="00D91409">
        <w:rPr>
          <w:rFonts w:ascii="Times New Roman" w:hAnsi="Times New Roman" w:cs="Times New Roman"/>
          <w:sz w:val="24"/>
          <w:szCs w:val="24"/>
        </w:rPr>
        <w:lastRenderedPageBreak/>
        <w:t xml:space="preserve">ФЕДЕРАЛЬНОМУ ГОСУДАРСТВЕННОМУ НАДЗОРУ ЗА ИСПОЛЬЗОВАНИЕМ И ОХРАНОЙ ВОДНЫХ ОБЪЕКТОВ); РЕГИОНАЛЬНОГО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ОХРАНЫ И </w:t>
      </w:r>
      <w:proofErr w:type="gramStart"/>
      <w:r w:rsidRPr="00D91409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D91409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ЗНАЧЕНИЯ, ЗА ИСКЛЮЧЕНИЕМ БИОЛОГИЧЕСКИХ (ЗООЛОГИЧЕСКИХ) ЗАКАЗНИКОВ;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(в ред. постановлений Правительства Вологодской области от 29.11.2011 N 1484, от 30.12.2011 N 1715, от 13.09.2012 N 1079, от 15.12.2014 N 1123)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91409">
        <w:rPr>
          <w:rFonts w:ascii="Times New Roman" w:hAnsi="Times New Roman" w:cs="Times New Roman"/>
          <w:sz w:val="24"/>
          <w:szCs w:val="24"/>
        </w:rPr>
        <w:t>В соответствии с Федеральными законами от 10 января 2002 года N 7-ФЗ "Об охране окружающей среды", от 14 октября 2014 года N 307-ФЗ "О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</w:t>
      </w:r>
      <w:proofErr w:type="gramEnd"/>
      <w:r w:rsidRPr="00D91409">
        <w:rPr>
          <w:rFonts w:ascii="Times New Roman" w:hAnsi="Times New Roman" w:cs="Times New Roman"/>
          <w:sz w:val="24"/>
          <w:szCs w:val="24"/>
        </w:rPr>
        <w:t xml:space="preserve"> в части осуществления государственного контроля (надзора) и муниципального контроля", постановлением Правительства области от 21 октября 2011 года N 1328 "Об утверждении порядка организации и осуществления регионального государственного экологического надзора (в части регионального государственного надзора за геологическим изучением, рациональным использованием и охраной недр; регионального государственного надзора в области охраны атмосферного воздуха; регионального государственного надзора в области охраны водных объектов; регионального государственного надзора в области обращения с отходами; регионального государственного надзора в области охраны и использования особо охраняемых природных территорий) на территории Вологодской области" Правительство области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(преамбула в ред. постановления Правительства Вологодской области от 15.12.2014 N 1123)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 xml:space="preserve">1. Утвердить перечень должностных лиц Департамента природных ресурсов и охраны окружающей среды Вологодской области, осуществляющих региональный государственный экологический надзор на территории Вологодской области в части регионального </w:t>
      </w:r>
      <w:r w:rsidRPr="00D91409">
        <w:rPr>
          <w:rFonts w:ascii="Times New Roman" w:hAnsi="Times New Roman" w:cs="Times New Roman"/>
          <w:sz w:val="24"/>
          <w:szCs w:val="24"/>
        </w:rPr>
        <w:lastRenderedPageBreak/>
        <w:t xml:space="preserve">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использования и охраны водных объектов (не относящихся к объектам, подлежащим федеральному государственному надзору за использованием и охраной водных объектов); регионального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охраны и </w:t>
      </w:r>
      <w:proofErr w:type="gramStart"/>
      <w:r w:rsidRPr="00D91409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D91409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значения, за исключением биологических (зоологических) заказников;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 (прилагается).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D9140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91409">
        <w:rPr>
          <w:rFonts w:ascii="Times New Roman" w:hAnsi="Times New Roman" w:cs="Times New Roman"/>
          <w:sz w:val="24"/>
          <w:szCs w:val="24"/>
        </w:rPr>
        <w:t>. 1 в ред. постановления Правительства Вологодской области от 15.12.2014 N 1123)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2. Департаменту природных ресурсов и охраны окружающей среды области (А.М. Завгородний):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установить образцы служебных удостоверений государственных инспекторов в области охраны окружающей среды Вологодской области;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организовать выдачу служебных удостоверений государственных инспекторов в области охраны окружающей среды Вологодской области.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(п. 2 в ред. постановления Правительства Вологодской области от 15.12.2014 N 1123)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D91409">
        <w:rPr>
          <w:rFonts w:ascii="Times New Roman" w:hAnsi="Times New Roman" w:cs="Times New Roman"/>
          <w:sz w:val="24"/>
          <w:szCs w:val="24"/>
        </w:rPr>
        <w:t>Предоставить право подписи служебных удостоверений государственных инспекторов в области охраны окружающей среды Вологодской области начальнику Департамента природных ресурсов и охраны окружающей среды Вологодской области, за исключением служебных удостоверений главного государственного инспектора в области охраны окружающей среды Вологодской области и заместителя главного государственного инспектора в области охраны окружающей среды Вологодской области, которые подписываются заместителем Губернатора области, курирующим вопросы гражданской защиты и</w:t>
      </w:r>
      <w:proofErr w:type="gramEnd"/>
      <w:r w:rsidRPr="00D91409">
        <w:rPr>
          <w:rFonts w:ascii="Times New Roman" w:hAnsi="Times New Roman" w:cs="Times New Roman"/>
          <w:sz w:val="24"/>
          <w:szCs w:val="24"/>
        </w:rPr>
        <w:t xml:space="preserve"> социальной безопасности, охраны окружающей среды и природопользования.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(п. 3 в ред. постановления Правительства Вологодской области от 15.12.2014 N 1123)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4. Признать утратившими силу: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91409">
        <w:rPr>
          <w:rFonts w:ascii="Times New Roman" w:hAnsi="Times New Roman" w:cs="Times New Roman"/>
          <w:sz w:val="24"/>
          <w:szCs w:val="24"/>
        </w:rPr>
        <w:t>пункт 2 постановления Правительства области от 20 февраля 2006 года N 161 "О признании утратившим силу пункта 2 постановления Правительства области от 28 февраля 2005 года N 205 и утверждении Перечня лиц, осуществляющих государственный экологический контроль, государственный контроль за использованием и охраной водных объектов" (с последующими изменениями);</w:t>
      </w:r>
      <w:proofErr w:type="gramEnd"/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постановление Правительства области от 22 мая 2006 года N 484 "О внесении изменений и дополнений в постановление Правительства области от 20 февраля 2006 года N 161";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 xml:space="preserve">постановление Правительства области от 29 мая 2006 года N 506 "Об утверждении Положения о </w:t>
      </w:r>
      <w:proofErr w:type="gramStart"/>
      <w:r w:rsidRPr="00D91409">
        <w:rPr>
          <w:rFonts w:ascii="Times New Roman" w:hAnsi="Times New Roman" w:cs="Times New Roman"/>
          <w:sz w:val="24"/>
          <w:szCs w:val="24"/>
        </w:rPr>
        <w:t>контроле за</w:t>
      </w:r>
      <w:proofErr w:type="gramEnd"/>
      <w:r w:rsidRPr="00D91409">
        <w:rPr>
          <w:rFonts w:ascii="Times New Roman" w:hAnsi="Times New Roman" w:cs="Times New Roman"/>
          <w:sz w:val="24"/>
          <w:szCs w:val="24"/>
        </w:rPr>
        <w:t xml:space="preserve"> геологическим изучением, рациональным использованием и охраной участков недр, содержащих общераспространенные полезные ископаемые, участков недр местного значения на территории Вологодской области";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постановление Правительства области от 5 июля 2006 года N 633 "О внесении изменения в постановление Правительства области от 29 мая 2006 года N 506";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постановление Правительства области от 5 февраля 2007 года N 147 "О внесении изменений в постановление Правительства области от 20 февраля 2006 года N 161";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постановление Правительства области от 16 декабря 2008 года N 2399 "О внесении изменений в постановление Правительства области от 29 мая 2006 года N 506";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постановление Правительства области от 11 декабря 2009 года N 1957 "О внесении изменения в постановление Правительства области от 29 мая 2006 года N 506".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5. Настоящее постановление вступает в силу с 1 апреля 2010 года.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lastRenderedPageBreak/>
        <w:t>В.Е.ПОЗГАЛЕВ</w:t>
      </w:r>
    </w:p>
    <w:p w:rsid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 xml:space="preserve">ПЕРЕЧЕНЬ ДОЛЖНОСТНЫХ ЛИЦ ДЕПАРТАМЕНТА ПРИРОДНЫХ РЕСУРСОВ И ОХРАНЫ ОКРУЖАЮЩЕЙ СРЕДЫ ВОЛОГОДСКОЙ ОБЛАСТИ, ОСУЩЕСТВЛЯЮЩИХ РЕГИОНАЛЬНЫЙ ГОСУДАРСТВЕННЫЙ ЭКОЛОГИЧЕСКИЙ НАДЗОР НА ТЕРРИТОРИИ ВОЛОГОДСКОЙ ОБЛАСТИ В ЧАСТИ РЕГИОНАЛЬНОГО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ИСПОЛЬЗОВАНИЯ И ОХРАНЫ ВОДНЫХ ОБЪЕКТОВ (НЕ ОТНОСЯЩИХСЯ К ОБЪЕКТАМ, ПОДЛЕЖАЩИМ ФЕДЕРАЛЬНОМУ ГОСУДАРСТВЕННОМУ НАДЗОРУ ЗА ИСПОЛЬЗОВАНИЕМ И ОХРАНОЙ ВОДНЫХ ОБЪЕКТОВ); РЕГИОНАЛЬНОГО ГОСУДАРСТВЕННОГО НАДЗОРА В ОБЛАСТИ ОБРАЩЕНИЯ С ОТХОДАМИ НА ОБЪЕКТАХ ХОЗЯЙСТВЕННОЙ И ИНОЙ ДЕЯТЕЛЬНОСТИ, ПОДЛЕЖАЩИХ РЕГИОНАЛЬНОМУ ГОСУДАРСТВЕННОМУ ЭКОЛОГИЧЕСКОМУ НАДЗОРУ; РЕГИОНАЛЬНОГО ГОСУДАРСТВЕННОГО НАДЗОРА В ОБЛАСТИ ОХРАНЫ И </w:t>
      </w:r>
      <w:proofErr w:type="gramStart"/>
      <w:r w:rsidRPr="00D91409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D91409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ЗНАЧЕНИЯ, ЗА ИСКЛЮЧЕНИЕМ БИОЛОГИЧЕСКИХ (ЗООЛОГИЧЕСКИХ) ЗАКАЗНИКОВ;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91409">
        <w:rPr>
          <w:rFonts w:ascii="Times New Roman" w:hAnsi="Times New Roman" w:cs="Times New Roman"/>
          <w:sz w:val="24"/>
          <w:szCs w:val="24"/>
        </w:rPr>
        <w:t>(в ред. постановления Правительства Вологодской области</w:t>
      </w:r>
      <w:proofErr w:type="gramEnd"/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от 15.12.2014 N 1123)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Начальник Департамента природных ресурсов и охраны окружающей среды Вологодской области (далее - Департамент) - главный государственный инспектор в области охраны окружающей среды Вологодской области;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заместитель начальника Департамента - заместитель главного государственного инспектора в области охраны окружающей среды Вологодской области;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lastRenderedPageBreak/>
        <w:t>начальник, главные специалисты, ведущие специалисты управления государственного экологического надзора Департамента, начальник, главные специалисты, ведущие специалисты управления водопользования и охраны атмосферного воздуха Департамента, начальник, главные специалисты отдела геологии и использования недр Департамента, начальник управления экономики природопользования, программ и инвестиций Департамента - старшие государственные инспекторы в области охраны окружающей среды Вологодской области;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ведущие специалисты отдела геологии и использования недр Департамента - государственные инспекторы в области охраны окружающей среды Вологодской области.</w:t>
      </w: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Утвержден</w:t>
      </w: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от 26 марта 2010 года N 310</w:t>
      </w:r>
    </w:p>
    <w:p w:rsid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приложение 2. ПЕРЕЧЕНЬ ДОЛЖНОСТНЫХ ЛИЦ ДЕПАРТАМЕНТА ПРИРОДНЫХ РЕСУРСОВ И ОХРАНЫ ОКРУЖАЮЩЕЙ СРЕДЫ ВОЛОГОДСКОЙ ОБЛАСТИ, ОСУЩЕСТВЛЯЮЩИХ РЕГИОНАЛЬНЫЙ ГОСУДАРСТВЕННЫЙ НАДЗОР В ОБЛАСТИ ИСПОЛЬЗОВАНИЯ И ОХРАНЫ ВОДНЫХ ОБЪЕКТОВ, ЗА ИСКЛЮЧЕНИЕМ ВОДНЫХ ОБЪЕКТОВ,</w:t>
      </w:r>
      <w:proofErr w:type="gramStart"/>
      <w:r w:rsidRPr="00D9140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D91409">
        <w:rPr>
          <w:rFonts w:ascii="Times New Roman" w:hAnsi="Times New Roman" w:cs="Times New Roman"/>
          <w:sz w:val="24"/>
          <w:szCs w:val="24"/>
        </w:rPr>
        <w:t>.</w:t>
      </w: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(приложение 2)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ПЕРЕЧЕНЬ ДОЛЖНОСТНЫХ ЛИЦ ДЕПАРТАМЕНТА ПРИРОДНЫХ РЕСУРСОВ И ОХРАНЫ ОКРУЖАЮЩЕЙ СРЕДЫ ВОЛОГОДСКОЙ ОБЛАСТИ, ОСУЩЕСТВЛЯЮЩИХ РЕГИОНАЛЬНЫЙ ГОСУДАРСТВЕННЫЙ НАДЗОР В ОБЛАСТИ ИСПОЛЬЗОВАНИЯ И ОХРАНЫ ВОДНЫХ ОБЪЕКТОВ, ЗА ИСКЛЮЧЕНИЕМ ВОДНЫХ ОБЪЕКТОВ, ПОДЛЕЖАЩИХ ФЕДЕРАЛЬНОМУ ГОСУДАРСТВЕННОМУ НАДЗОРУ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Утратил силу. - Постановление Правительства Вологодской области от 15.12.2014 N 1123.</w:t>
      </w: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Утвержден</w:t>
      </w: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D91409" w:rsidRPr="00D91409" w:rsidRDefault="00D91409" w:rsidP="00D91409">
      <w:pPr>
        <w:jc w:val="right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от 26 марта 2010 года N 310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приложение 3. ПЕРЕЧЕНЬ ДОЛЖНОСТНЫХ ЛИЦ ДЕПАРТАМЕНТА ПРИРОДНЫХ РЕСУРСОВ И ОХРАНЫ ОКРУЖАЮЩЕЙ СРЕДЫ ВОЛОГОДСКОЙ ОБЛАСТИ, ОСУЩЕСТВЛЯЮЩИХ РЕГИОНАЛЬНЫЙ ГОСУДАРСТВЕННЫЙ ЭКОЛОГИЧЕСКИЙ НАДЗОР НА ТЕРРИТОРИИ ВОЛОГОДСКОЙ ОБЛАСТИ В ЧАСТИ ГОСУДАРСТВЕННОГО НАДЗОРА ...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(приложение 3)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ПЕРЕЧЕНЬ ДОЛЖНОСТНЫХ ЛИЦ ДЕПАРТАМЕНТА ПРИРОДНЫХ РЕСУРСОВ И ОХРАНЫ ОКРУЖАЮЩЕЙ СРЕДЫ ВОЛОГОДСКОЙ ОБЛАСТИ, ОСУЩЕСТВЛЯЮЩИХ РЕГИОНАЛЬНЫЙ ГОСУДАРСТВЕННЫЙ ЭКОЛОГИЧЕСКИЙ НАДЗОР НА ТЕРРИТОРИИ ВОЛОГОДСКОЙ ОБЛАСТИ В ЧАСТИ ГОСУДАРСТВЕННОГО НАДЗОРА ЗА ГЕОЛОГИЧЕСКИМ ИЗУЧЕНИЕМ, РАЦИОНАЛЬНЫМ ИСПОЛЬЗОВАНИЕМ И ОХРАНОЙ НЕДР В ОТНОШЕНИИ УЧАСТКОВ НЕДР, СОДЕРЖАЩИХ МЕСТОРОЖДЕНИЯ ОБЩЕРАСПРОСТРАНЕННЫХ ПОЛЕЗНЫХ ИСКОПАЕМЫХ, А ТАКЖЕ УЧАСТКОВ НЕДР МЕСТНОГО ЗНАЧЕНИЯ</w:t>
      </w: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1409" w:rsidRPr="00D91409" w:rsidRDefault="00D91409" w:rsidP="00D914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14C9" w:rsidRPr="00C63094" w:rsidRDefault="00D91409" w:rsidP="00D91409">
      <w:pPr>
        <w:rPr>
          <w:rFonts w:ascii="Times New Roman" w:hAnsi="Times New Roman" w:cs="Times New Roman"/>
          <w:sz w:val="24"/>
          <w:szCs w:val="24"/>
        </w:rPr>
      </w:pPr>
      <w:r w:rsidRPr="00D91409">
        <w:rPr>
          <w:rFonts w:ascii="Times New Roman" w:hAnsi="Times New Roman" w:cs="Times New Roman"/>
          <w:sz w:val="24"/>
          <w:szCs w:val="24"/>
        </w:rPr>
        <w:t>Утратил силу. - Постановление Правительства Вологодской области от 15.12.2014 N 1123.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5bf11ceca1a45b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