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16DA6D" w14:textId="77777777" w:rsidR="0037260C" w:rsidRPr="0037260C" w:rsidRDefault="0037260C" w:rsidP="0037260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260C">
        <w:rPr>
          <w:rFonts w:ascii="Arial" w:hAnsi="Arial" w:cs="Arial"/>
          <w:sz w:val="24"/>
          <w:szCs w:val="24"/>
        </w:rPr>
        <w:br/>
        <w:t>ГОРНО-АЛТАЙСКИЙ ГОРОДСКОЙ СОВЕТ ДЕПУТАТОВ</w:t>
      </w: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РЕШЕНИЕ</w:t>
      </w: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от 25 июня 2015 года N 24-3</w:t>
      </w: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Об утверждении порядка отнесения земель муниципального образования "Город Горно-Алтайск" к землям особо охраняемых территорий местного значения и об утверждении порядка использования и охраны земель особо охраняемых территорий местного значения на территории муниципального образования "Город Горно-Алтайск"</w:t>
      </w:r>
    </w:p>
    <w:p w14:paraId="04C65215" w14:textId="77777777" w:rsidR="0037260C" w:rsidRPr="0037260C" w:rsidRDefault="0037260C" w:rsidP="0037260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(с изменениями на 12 ноября 2020 года)</w:t>
      </w:r>
    </w:p>
    <w:p w14:paraId="474791DF" w14:textId="77777777" w:rsidR="0037260C" w:rsidRPr="0037260C" w:rsidRDefault="0037260C" w:rsidP="0037260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(в ред. Решений Горно-Алтайского городского Совета депутатов от 27.02.2019 N </w:t>
      </w:r>
      <w:proofErr w:type="gramStart"/>
      <w:r w:rsidRPr="0037260C">
        <w:rPr>
          <w:rFonts w:ascii="Arial" w:hAnsi="Arial" w:cs="Arial"/>
        </w:rPr>
        <w:t>14-4</w:t>
      </w:r>
      <w:proofErr w:type="gramEnd"/>
      <w:r w:rsidRPr="0037260C">
        <w:rPr>
          <w:rFonts w:ascii="Arial" w:hAnsi="Arial" w:cs="Arial"/>
        </w:rPr>
        <w:t>, от 12.11.2020 N 28-8)</w:t>
      </w:r>
    </w:p>
    <w:p w14:paraId="1FB3F23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br/>
      </w:r>
      <w:r w:rsidRPr="0037260C">
        <w:rPr>
          <w:rFonts w:ascii="Arial" w:hAnsi="Arial" w:cs="Arial"/>
        </w:rPr>
        <w:br/>
      </w:r>
    </w:p>
    <w:p w14:paraId="5560693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В соответствии с Земельным кодексом Российской Федерации, Гражданским кодексом Российской Федерации, Градостроительным кодексом Российской Федерации, Федеральным законом от 14.03.1995 N 33-ФЗ "Об особо охраняемых природных территориях", Законом Республики Алтай от 24.12.2012 N 70-РЗ "Об особо охраняемых природных территориях в Республике Алтай", Постановлением Правительства Республики Алтай от 25.12.2009 N 301 "О Порядке определения особо охраняемых природных территорий местного значения на территории Республики Алтай", руководствуясь статьями 28, 43, 45 Устава муниципального образования "Город Горно-Алтайск", принятого Постановлением Горно-Алтайского городского Совета депутатов от 29.08.2013 N 12-3, Горно-Алтайский городской Совет депутатов решил:</w:t>
      </w:r>
      <w:r w:rsidRPr="0037260C">
        <w:rPr>
          <w:rFonts w:ascii="Arial" w:hAnsi="Arial" w:cs="Arial"/>
        </w:rPr>
        <w:br/>
      </w:r>
    </w:p>
    <w:p w14:paraId="6EB1747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ED5E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1. Утвердить Порядок отнесения земель муниципального образования "Город Горно-Алтайск" к землям особо охраняемых территорий местного значения (Приложение 1).</w:t>
      </w:r>
      <w:r w:rsidRPr="0037260C">
        <w:rPr>
          <w:rFonts w:ascii="Arial" w:hAnsi="Arial" w:cs="Arial"/>
        </w:rPr>
        <w:br/>
      </w:r>
    </w:p>
    <w:p w14:paraId="21EFAC99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D223B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2. Утвердить Порядок использования и охраны земель особо охраняемых территорий местного значения на территории муниципального образования "Город Горно-Алтайск" (Приложение 2).</w:t>
      </w:r>
      <w:r w:rsidRPr="0037260C">
        <w:rPr>
          <w:rFonts w:ascii="Arial" w:hAnsi="Arial" w:cs="Arial"/>
        </w:rPr>
        <w:br/>
      </w:r>
    </w:p>
    <w:p w14:paraId="2CD6F133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FFB1C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3. Отменить:</w:t>
      </w:r>
      <w:r w:rsidRPr="0037260C">
        <w:rPr>
          <w:rFonts w:ascii="Arial" w:hAnsi="Arial" w:cs="Arial"/>
        </w:rPr>
        <w:br/>
      </w:r>
    </w:p>
    <w:p w14:paraId="2D8139E3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695B3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1) решение Горно-Алтайского городского Совета депутатов от 30.03.2004 N </w:t>
      </w:r>
      <w:proofErr w:type="gramStart"/>
      <w:r w:rsidRPr="0037260C">
        <w:rPr>
          <w:rFonts w:ascii="Arial" w:hAnsi="Arial" w:cs="Arial"/>
        </w:rPr>
        <w:t>17-15</w:t>
      </w:r>
      <w:proofErr w:type="gramEnd"/>
      <w:r w:rsidRPr="0037260C">
        <w:rPr>
          <w:rFonts w:ascii="Arial" w:hAnsi="Arial" w:cs="Arial"/>
        </w:rPr>
        <w:t xml:space="preserve"> "Об утверждении порядка отнесения земель муниципального образования г. Горно-Алтайска к землям особо охраняемых территорий";</w:t>
      </w:r>
      <w:r w:rsidRPr="0037260C">
        <w:rPr>
          <w:rFonts w:ascii="Arial" w:hAnsi="Arial" w:cs="Arial"/>
        </w:rPr>
        <w:br/>
      </w:r>
    </w:p>
    <w:p w14:paraId="18F9E4DF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E079E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lastRenderedPageBreak/>
        <w:t xml:space="preserve">2) решение Горно-Алтайского городского Совета депутатов от 12.07.2012 N </w:t>
      </w:r>
      <w:proofErr w:type="gramStart"/>
      <w:r w:rsidRPr="0037260C">
        <w:rPr>
          <w:rFonts w:ascii="Arial" w:hAnsi="Arial" w:cs="Arial"/>
        </w:rPr>
        <w:t>5-6</w:t>
      </w:r>
      <w:proofErr w:type="gramEnd"/>
      <w:r w:rsidRPr="0037260C">
        <w:rPr>
          <w:rFonts w:ascii="Arial" w:hAnsi="Arial" w:cs="Arial"/>
        </w:rPr>
        <w:t xml:space="preserve"> "О внесении изменения в порядок отнесения земель муниципального образования г. Горно-Алтайска к землям особо охраняемых территорий".</w:t>
      </w:r>
      <w:r w:rsidRPr="0037260C">
        <w:rPr>
          <w:rFonts w:ascii="Arial" w:hAnsi="Arial" w:cs="Arial"/>
        </w:rPr>
        <w:br/>
      </w:r>
    </w:p>
    <w:p w14:paraId="0C07129E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1DF3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4. Настоящее решение вступает в силу со дня его официального опубликования.</w:t>
      </w:r>
      <w:r w:rsidRPr="0037260C">
        <w:rPr>
          <w:rFonts w:ascii="Arial" w:hAnsi="Arial" w:cs="Arial"/>
        </w:rPr>
        <w:br/>
      </w:r>
    </w:p>
    <w:p w14:paraId="73BBF938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4CFCF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5. Контроль за исполнением настоящего решения возложить на Постоянный комитет городского и дорожного хозяйства, градостроительства, землепользования, архитектуры и экологической безопасности.</w:t>
      </w:r>
      <w:r w:rsidRPr="0037260C">
        <w:rPr>
          <w:rFonts w:ascii="Arial" w:hAnsi="Arial" w:cs="Arial"/>
        </w:rPr>
        <w:br/>
      </w:r>
    </w:p>
    <w:p w14:paraId="09B4F26C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4D1E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(п. 5 в ред. Решения Горно-Алтайского городского Совета депутатов от 27.02.2019 N </w:t>
      </w:r>
      <w:proofErr w:type="gramStart"/>
      <w:r w:rsidRPr="0037260C">
        <w:rPr>
          <w:rFonts w:ascii="Arial" w:hAnsi="Arial" w:cs="Arial"/>
        </w:rPr>
        <w:t>14-4</w:t>
      </w:r>
      <w:proofErr w:type="gramEnd"/>
      <w:r w:rsidRPr="0037260C">
        <w:rPr>
          <w:rFonts w:ascii="Arial" w:hAnsi="Arial" w:cs="Arial"/>
        </w:rPr>
        <w:t>)</w:t>
      </w:r>
      <w:r w:rsidRPr="0037260C">
        <w:rPr>
          <w:rFonts w:ascii="Arial" w:hAnsi="Arial" w:cs="Arial"/>
        </w:rPr>
        <w:br/>
      </w:r>
    </w:p>
    <w:p w14:paraId="02B48ADF" w14:textId="77777777" w:rsidR="0037260C" w:rsidRPr="0037260C" w:rsidRDefault="0037260C" w:rsidP="0037260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br/>
      </w:r>
      <w:r w:rsidRPr="0037260C">
        <w:rPr>
          <w:rFonts w:ascii="Arial" w:hAnsi="Arial" w:cs="Arial"/>
        </w:rPr>
        <w:br/>
        <w:t>Мэр г. Горно-Алтайска</w:t>
      </w:r>
      <w:r w:rsidRPr="0037260C">
        <w:rPr>
          <w:rFonts w:ascii="Arial" w:hAnsi="Arial" w:cs="Arial"/>
        </w:rPr>
        <w:br/>
        <w:t>В.А.ОБЛОГИН</w:t>
      </w:r>
    </w:p>
    <w:p w14:paraId="6340304D" w14:textId="77777777" w:rsidR="0037260C" w:rsidRPr="0037260C" w:rsidRDefault="0037260C" w:rsidP="0037260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br/>
      </w:r>
      <w:r w:rsidRPr="0037260C">
        <w:rPr>
          <w:rFonts w:ascii="Arial" w:hAnsi="Arial" w:cs="Arial"/>
        </w:rPr>
        <w:br/>
        <w:t>Председатель Горно-Алтайского</w:t>
      </w:r>
      <w:r w:rsidRPr="0037260C">
        <w:rPr>
          <w:rFonts w:ascii="Arial" w:hAnsi="Arial" w:cs="Arial"/>
        </w:rPr>
        <w:br/>
        <w:t>городского Совета депутатов</w:t>
      </w:r>
      <w:r w:rsidRPr="0037260C">
        <w:rPr>
          <w:rFonts w:ascii="Arial" w:hAnsi="Arial" w:cs="Arial"/>
        </w:rPr>
        <w:br/>
        <w:t>Ю.В.НЕЧАЕВ</w:t>
      </w:r>
    </w:p>
    <w:p w14:paraId="3089E905" w14:textId="77777777" w:rsidR="0037260C" w:rsidRPr="0037260C" w:rsidRDefault="0037260C" w:rsidP="0037260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Приложение 1</w:t>
      </w:r>
      <w:r w:rsidRPr="0037260C">
        <w:rPr>
          <w:rFonts w:ascii="Arial" w:hAnsi="Arial" w:cs="Arial"/>
          <w:sz w:val="24"/>
          <w:szCs w:val="24"/>
        </w:rPr>
        <w:br/>
        <w:t>к Решению</w:t>
      </w:r>
      <w:r w:rsidRPr="0037260C">
        <w:rPr>
          <w:rFonts w:ascii="Arial" w:hAnsi="Arial" w:cs="Arial"/>
          <w:sz w:val="24"/>
          <w:szCs w:val="24"/>
        </w:rPr>
        <w:br/>
        <w:t>городского Совета депутатов</w:t>
      </w:r>
      <w:r w:rsidRPr="0037260C">
        <w:rPr>
          <w:rFonts w:ascii="Arial" w:hAnsi="Arial" w:cs="Arial"/>
          <w:sz w:val="24"/>
          <w:szCs w:val="24"/>
        </w:rPr>
        <w:br/>
        <w:t xml:space="preserve">от 25 июня 2015 г. N </w:t>
      </w:r>
      <w:proofErr w:type="gramStart"/>
      <w:r w:rsidRPr="0037260C">
        <w:rPr>
          <w:rFonts w:ascii="Arial" w:hAnsi="Arial" w:cs="Arial"/>
          <w:sz w:val="24"/>
          <w:szCs w:val="24"/>
        </w:rPr>
        <w:t>24-3</w:t>
      </w:r>
      <w:proofErr w:type="gramEnd"/>
    </w:p>
    <w:p w14:paraId="35BD36A4" w14:textId="77777777" w:rsidR="0037260C" w:rsidRPr="0037260C" w:rsidRDefault="0037260C" w:rsidP="0037260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260C">
        <w:rPr>
          <w:rFonts w:ascii="Arial" w:hAnsi="Arial" w:cs="Arial"/>
          <w:b/>
          <w:bCs/>
        </w:rPr>
        <w:br/>
      </w:r>
      <w:r w:rsidRPr="0037260C">
        <w:rPr>
          <w:rFonts w:ascii="Arial" w:hAnsi="Arial" w:cs="Arial"/>
          <w:b/>
          <w:bCs/>
        </w:rPr>
        <w:br/>
        <w:t>ПОРЯДОК ОТНЕСЕНИЯ ЗЕМЕЛЬ МУНИЦИПАЛЬНОГО ОБРАЗОВАНИЯ "ГОРОД ГОРНО-АЛТАЙСК" К ЗЕМЛЯМ ОСОБО ОХРАНЯЕМЫХ ТЕРРИТОРИЙ МЕСТНОГО ЗНАЧЕНИЯ</w:t>
      </w:r>
    </w:p>
    <w:p w14:paraId="36E5F28B" w14:textId="77777777" w:rsidR="0037260C" w:rsidRPr="0037260C" w:rsidRDefault="0037260C" w:rsidP="0037260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(в ред. Решения Горно-Алтайского городского Совета депутатов от 12.11.2020 N </w:t>
      </w:r>
      <w:proofErr w:type="gramStart"/>
      <w:r w:rsidRPr="0037260C">
        <w:rPr>
          <w:rFonts w:ascii="Arial" w:hAnsi="Arial" w:cs="Arial"/>
        </w:rPr>
        <w:t>28-8</w:t>
      </w:r>
      <w:proofErr w:type="gramEnd"/>
      <w:r w:rsidRPr="0037260C">
        <w:rPr>
          <w:rFonts w:ascii="Arial" w:hAnsi="Arial" w:cs="Arial"/>
        </w:rPr>
        <w:t>)</w:t>
      </w:r>
    </w:p>
    <w:p w14:paraId="2E96847B" w14:textId="77777777" w:rsidR="0037260C" w:rsidRPr="0037260C" w:rsidRDefault="0037260C" w:rsidP="0037260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I. Общие положения</w:t>
      </w:r>
    </w:p>
    <w:p w14:paraId="5F652F2F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0095F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1. Порядок отнесения земель муниципального образования "Город Горно-Алтайск" к землям особо охраняемых территорий местного значения (далее по тексту - порядок) разработан в соответствии с Земельным кодексом Российской Федерации, Гражданским кодексом Российской Федерации, Градостроительным кодексом Российской Федерации, Федеральным законом от 14.03.1995 N 33-ФЗ "Об особо охраняемых природных территориях", Постановлением Правительства </w:t>
      </w:r>
      <w:r w:rsidRPr="0037260C">
        <w:rPr>
          <w:rFonts w:ascii="Arial" w:hAnsi="Arial" w:cs="Arial"/>
        </w:rPr>
        <w:lastRenderedPageBreak/>
        <w:t>Республики Алтай от 25.12.2009 N 301 "О Порядке определения особо охраняемых природных территорий местного значения на территории Республики Алтай", Уставом муниципального образования "Город Горно-Алтайск", принятым Постановлением Горно-Алтайского городского Совета депутатов от 29.08.2013 N 12-3.</w:t>
      </w:r>
      <w:r w:rsidRPr="0037260C">
        <w:rPr>
          <w:rFonts w:ascii="Arial" w:hAnsi="Arial" w:cs="Arial"/>
        </w:rPr>
        <w:br/>
      </w:r>
    </w:p>
    <w:p w14:paraId="13045F8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2562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2. Настоящий порядок устанавливает процедуру отнесения земель муниципального образования "Город Горно-Алтайск" к землям особо охраняемых территорий местного значения.</w:t>
      </w:r>
      <w:r w:rsidRPr="0037260C">
        <w:rPr>
          <w:rFonts w:ascii="Arial" w:hAnsi="Arial" w:cs="Arial"/>
        </w:rPr>
        <w:br/>
      </w:r>
    </w:p>
    <w:p w14:paraId="053EE26B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0DFB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3. К землям особо охраняемых территорий местного значения относятся земли:</w:t>
      </w:r>
      <w:r w:rsidRPr="0037260C">
        <w:rPr>
          <w:rFonts w:ascii="Arial" w:hAnsi="Arial" w:cs="Arial"/>
        </w:rPr>
        <w:br/>
      </w:r>
    </w:p>
    <w:p w14:paraId="631335D6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5421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1) особо охраняемых природных территорий;</w:t>
      </w:r>
      <w:r w:rsidRPr="0037260C">
        <w:rPr>
          <w:rFonts w:ascii="Arial" w:hAnsi="Arial" w:cs="Arial"/>
        </w:rPr>
        <w:br/>
      </w:r>
    </w:p>
    <w:p w14:paraId="2BC51CB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A458F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2) природоохранного назначения;</w:t>
      </w:r>
      <w:r w:rsidRPr="0037260C">
        <w:rPr>
          <w:rFonts w:ascii="Arial" w:hAnsi="Arial" w:cs="Arial"/>
        </w:rPr>
        <w:br/>
      </w:r>
    </w:p>
    <w:p w14:paraId="0D7B4C94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58422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3) рекреационного назначения;</w:t>
      </w:r>
      <w:r w:rsidRPr="0037260C">
        <w:rPr>
          <w:rFonts w:ascii="Arial" w:hAnsi="Arial" w:cs="Arial"/>
        </w:rPr>
        <w:br/>
      </w:r>
    </w:p>
    <w:p w14:paraId="761AF94B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AB68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4) историко-культурного назначения;</w:t>
      </w:r>
      <w:r w:rsidRPr="0037260C">
        <w:rPr>
          <w:rFonts w:ascii="Arial" w:hAnsi="Arial" w:cs="Arial"/>
        </w:rPr>
        <w:br/>
      </w:r>
    </w:p>
    <w:p w14:paraId="7897F08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3C621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5) особо ценные земли.</w:t>
      </w:r>
      <w:r w:rsidRPr="0037260C">
        <w:rPr>
          <w:rFonts w:ascii="Arial" w:hAnsi="Arial" w:cs="Arial"/>
        </w:rPr>
        <w:br/>
      </w:r>
    </w:p>
    <w:p w14:paraId="5E04E4AF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601C9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К особо охраняемым природным территориям местного значения относятся следующие категории указанных территорий:</w:t>
      </w:r>
      <w:r w:rsidRPr="0037260C">
        <w:rPr>
          <w:rFonts w:ascii="Arial" w:hAnsi="Arial" w:cs="Arial"/>
        </w:rPr>
        <w:br/>
      </w:r>
    </w:p>
    <w:p w14:paraId="533F71A8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F81AC4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1) памятники природы;</w:t>
      </w:r>
      <w:r w:rsidRPr="0037260C">
        <w:rPr>
          <w:rFonts w:ascii="Arial" w:hAnsi="Arial" w:cs="Arial"/>
        </w:rPr>
        <w:br/>
      </w:r>
    </w:p>
    <w:p w14:paraId="202797C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6D7E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2) исключен. - Решение Горно-Алтайского городского Совета депутатов от 12.11.2020 N </w:t>
      </w:r>
      <w:proofErr w:type="gramStart"/>
      <w:r w:rsidRPr="0037260C">
        <w:rPr>
          <w:rFonts w:ascii="Arial" w:hAnsi="Arial" w:cs="Arial"/>
        </w:rPr>
        <w:t>28-8</w:t>
      </w:r>
      <w:proofErr w:type="gramEnd"/>
      <w:r w:rsidRPr="0037260C">
        <w:rPr>
          <w:rFonts w:ascii="Arial" w:hAnsi="Arial" w:cs="Arial"/>
        </w:rPr>
        <w:t>;</w:t>
      </w:r>
      <w:r w:rsidRPr="0037260C">
        <w:rPr>
          <w:rFonts w:ascii="Arial" w:hAnsi="Arial" w:cs="Arial"/>
        </w:rPr>
        <w:br/>
      </w:r>
    </w:p>
    <w:p w14:paraId="7DC5A99B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8A6B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3) дендрологические парки;</w:t>
      </w:r>
      <w:r w:rsidRPr="0037260C">
        <w:rPr>
          <w:rFonts w:ascii="Arial" w:hAnsi="Arial" w:cs="Arial"/>
        </w:rPr>
        <w:br/>
      </w:r>
    </w:p>
    <w:p w14:paraId="1DF029EC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5171B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4) ботанические сады.</w:t>
      </w:r>
      <w:r w:rsidRPr="0037260C">
        <w:rPr>
          <w:rFonts w:ascii="Arial" w:hAnsi="Arial" w:cs="Arial"/>
        </w:rPr>
        <w:br/>
      </w:r>
    </w:p>
    <w:p w14:paraId="09D42E85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9514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Законом Республики Алтай могут устанавливаться и иные категории особо охраняемых природных территорий местного значения.</w:t>
      </w:r>
      <w:r w:rsidRPr="0037260C">
        <w:rPr>
          <w:rFonts w:ascii="Arial" w:hAnsi="Arial" w:cs="Arial"/>
        </w:rPr>
        <w:br/>
      </w:r>
    </w:p>
    <w:p w14:paraId="7C7FC3A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25DC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lastRenderedPageBreak/>
        <w:t>4. Особо охраняемые природные территории местного значения создаются на земельных участках, находящихся в собственности муниципального образования "Город Горно-Алтайск". В случае,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 "Город Горно-Алтайск", решение о создании особо охраняемой природной территории согласовывается с Министерством природных ресурсов, экологии и имущественных отношений Республики Алтай.</w:t>
      </w:r>
      <w:r w:rsidRPr="0037260C">
        <w:rPr>
          <w:rFonts w:ascii="Arial" w:hAnsi="Arial" w:cs="Arial"/>
        </w:rPr>
        <w:br/>
      </w:r>
    </w:p>
    <w:p w14:paraId="40544913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4371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5. Отнесение земель к землям особо охраняемых природных территорий местного значения осуществляется в порядке, установленном Постановлением Правительства Республики Алтай от 25.12.2009 N 301 "О Порядке определения особо охраняемых природных территорий местного значения на территории Республики Алтай".</w:t>
      </w:r>
      <w:r w:rsidRPr="0037260C">
        <w:rPr>
          <w:rFonts w:ascii="Arial" w:hAnsi="Arial" w:cs="Arial"/>
        </w:rPr>
        <w:br/>
      </w:r>
    </w:p>
    <w:p w14:paraId="774166DB" w14:textId="77777777" w:rsidR="0037260C" w:rsidRPr="0037260C" w:rsidRDefault="0037260C" w:rsidP="0037260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II. Отнесение земель муниципального образования "Город Горно-Алтайск" к землям особо охраняемых территорий местного значения</w:t>
      </w:r>
    </w:p>
    <w:p w14:paraId="2313DE1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CD06E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6. Основанием отнесения земель к землям особо охраняемых территорий местного значения является нахождение на данных землях объектов, имеющих особое природоохранное, научное, историко-культурное, эстетическое, рекреационное, оздоровительное и иное ценное значение.</w:t>
      </w:r>
      <w:r w:rsidRPr="0037260C">
        <w:rPr>
          <w:rFonts w:ascii="Arial" w:hAnsi="Arial" w:cs="Arial"/>
        </w:rPr>
        <w:br/>
      </w:r>
    </w:p>
    <w:p w14:paraId="5414FA41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177D7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Для осуществления компетентной научно-обоснованной работы в области определения земель особо охраняемых территорий местного значения создается комиссия по отнесению земель муниципального образования "Город Горно-Алтайск" к землям особо охраняемых территорий местного значения (далее по тексту - комиссия).</w:t>
      </w:r>
      <w:r w:rsidRPr="0037260C">
        <w:rPr>
          <w:rFonts w:ascii="Arial" w:hAnsi="Arial" w:cs="Arial"/>
        </w:rPr>
        <w:br/>
      </w:r>
    </w:p>
    <w:p w14:paraId="55EF3FFB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667F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7. Состав комиссии, ее председатель, общее количество членов комиссии утверждаются распоряжением Администрации города Горно-Алтайска. Количество членов комиссии должно быть не менее </w:t>
      </w:r>
      <w:proofErr w:type="gramStart"/>
      <w:r w:rsidRPr="0037260C">
        <w:rPr>
          <w:rFonts w:ascii="Arial" w:hAnsi="Arial" w:cs="Arial"/>
        </w:rPr>
        <w:t>5-ти</w:t>
      </w:r>
      <w:proofErr w:type="gramEnd"/>
      <w:r w:rsidRPr="0037260C">
        <w:rPr>
          <w:rFonts w:ascii="Arial" w:hAnsi="Arial" w:cs="Arial"/>
        </w:rPr>
        <w:t>. В состав комиссии обязательно должны входить: представители Администрации города Горно-Алтайска, депутаты Горно-Алтайского городского Совета депутатов, представители общественности или представители общественных организаций (по согласованию).</w:t>
      </w:r>
      <w:r w:rsidRPr="0037260C">
        <w:rPr>
          <w:rFonts w:ascii="Arial" w:hAnsi="Arial" w:cs="Arial"/>
        </w:rPr>
        <w:br/>
      </w:r>
    </w:p>
    <w:p w14:paraId="177F11C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A9941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8. Работа комиссии осуществляется в соответствии с положением, утверждаемым распоряжением Администрации города Горно-Алтайска.</w:t>
      </w:r>
      <w:r w:rsidRPr="0037260C">
        <w:rPr>
          <w:rFonts w:ascii="Arial" w:hAnsi="Arial" w:cs="Arial"/>
        </w:rPr>
        <w:br/>
      </w:r>
    </w:p>
    <w:p w14:paraId="5D35F36E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8B23A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9. Особо охраняемая территория местного значения может организовываться по предложению органов государственной власти Республики Алтай, органов местного самоуправления, юридических лиц, граждан и общественных объединений Республики Алтай, общественных организаций, структурных </w:t>
      </w:r>
      <w:r w:rsidRPr="0037260C">
        <w:rPr>
          <w:rFonts w:ascii="Arial" w:hAnsi="Arial" w:cs="Arial"/>
        </w:rPr>
        <w:lastRenderedPageBreak/>
        <w:t>подразделений Администрации города Горно-Алтайска, отраслевых (функциональных) органов Администрации города Горно-Алтайска, депутатов Горно-Алтайского городского Совета депутатов, в том числе членов самой комиссии (далее - инициаторы).</w:t>
      </w:r>
      <w:r w:rsidRPr="0037260C">
        <w:rPr>
          <w:rFonts w:ascii="Arial" w:hAnsi="Arial" w:cs="Arial"/>
        </w:rPr>
        <w:br/>
      </w:r>
    </w:p>
    <w:p w14:paraId="236A5CA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01BD9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Предложения по отнесению земель муниципального образования "Город Горно-Алтайск" к землям особо охраняемых территорий местного значения направляются в письменном виде в комиссию.</w:t>
      </w:r>
      <w:r w:rsidRPr="0037260C">
        <w:rPr>
          <w:rFonts w:ascii="Arial" w:hAnsi="Arial" w:cs="Arial"/>
        </w:rPr>
        <w:br/>
      </w:r>
    </w:p>
    <w:p w14:paraId="61E936BC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5C182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10. В предложении должны быть указаны:</w:t>
      </w:r>
      <w:r w:rsidRPr="0037260C">
        <w:rPr>
          <w:rFonts w:ascii="Arial" w:hAnsi="Arial" w:cs="Arial"/>
        </w:rPr>
        <w:br/>
      </w:r>
    </w:p>
    <w:p w14:paraId="6B3D71B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F687F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1) наименование предполагаемой особо охраняемой территории местного значения и ее категория;</w:t>
      </w:r>
      <w:r w:rsidRPr="0037260C">
        <w:rPr>
          <w:rFonts w:ascii="Arial" w:hAnsi="Arial" w:cs="Arial"/>
        </w:rPr>
        <w:br/>
      </w:r>
    </w:p>
    <w:p w14:paraId="2E9897D8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60CCA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2) местонахождение предполагаемой особо охраняемой территории местного значения;</w:t>
      </w:r>
      <w:r w:rsidRPr="0037260C">
        <w:rPr>
          <w:rFonts w:ascii="Arial" w:hAnsi="Arial" w:cs="Arial"/>
        </w:rPr>
        <w:br/>
      </w:r>
    </w:p>
    <w:p w14:paraId="16257AA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E0C6A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3) описание предполагаемых границ и площади особо охраняемой территории местного значения;</w:t>
      </w:r>
      <w:r w:rsidRPr="0037260C">
        <w:rPr>
          <w:rFonts w:ascii="Arial" w:hAnsi="Arial" w:cs="Arial"/>
        </w:rPr>
        <w:br/>
      </w:r>
    </w:p>
    <w:p w14:paraId="7F8F128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5AA1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4) предложения о режиме особой охраны особо охраняемой территории местного значения;</w:t>
      </w:r>
      <w:r w:rsidRPr="0037260C">
        <w:rPr>
          <w:rFonts w:ascii="Arial" w:hAnsi="Arial" w:cs="Arial"/>
        </w:rPr>
        <w:br/>
      </w:r>
    </w:p>
    <w:p w14:paraId="701B1C47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8CD8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5) обоснование необходимости определения особо охраняемой территории местного значения.</w:t>
      </w:r>
      <w:r w:rsidRPr="0037260C">
        <w:rPr>
          <w:rFonts w:ascii="Arial" w:hAnsi="Arial" w:cs="Arial"/>
        </w:rPr>
        <w:br/>
      </w:r>
    </w:p>
    <w:p w14:paraId="61915FB9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23871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11. Предложения по отнесению земель муниципального образования "Город Горно-Алтайск" к землям особо охраняемых территорий местного значения рассматриваются комиссией с участием заинтересованных сторон не более чем в трехмесячный срок со дня поступления предложения в комиссию. Результаты рассмотрения предложений оформляются решением, которое подписывается председателем комиссии в срок, не позднее трех дней со дня рассмотрения предложения. Решение комиссии имеет рекомендательный характер.</w:t>
      </w:r>
      <w:r w:rsidRPr="0037260C">
        <w:rPr>
          <w:rFonts w:ascii="Arial" w:hAnsi="Arial" w:cs="Arial"/>
        </w:rPr>
        <w:br/>
      </w:r>
    </w:p>
    <w:p w14:paraId="530C00AB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2941D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12. Для учета мнения более широкого круга жителей муниципального образования "Город Горно-Алтайск" комиссия готовит материалы для опубликования в газете "Вестник Горно-Алтайска" о внесенных предложениях с указанием срока и адреса подачи замечаний по ним. Срок подачи замечаний и предложений к предложениям об отнесении земель муниципального образования "Город Горно-Алтайск" к землям особо охраняемых территорий местного значения - не менее </w:t>
      </w:r>
      <w:proofErr w:type="gramStart"/>
      <w:r w:rsidRPr="0037260C">
        <w:rPr>
          <w:rFonts w:ascii="Arial" w:hAnsi="Arial" w:cs="Arial"/>
        </w:rPr>
        <w:t>30-ти</w:t>
      </w:r>
      <w:proofErr w:type="gramEnd"/>
      <w:r w:rsidRPr="0037260C">
        <w:rPr>
          <w:rFonts w:ascii="Arial" w:hAnsi="Arial" w:cs="Arial"/>
        </w:rPr>
        <w:t xml:space="preserve"> дней со дня опубликования предложения в газете "Вестник Горно-Алтайска".</w:t>
      </w:r>
      <w:r w:rsidRPr="0037260C">
        <w:rPr>
          <w:rFonts w:ascii="Arial" w:hAnsi="Arial" w:cs="Arial"/>
        </w:rPr>
        <w:br/>
      </w:r>
    </w:p>
    <w:p w14:paraId="4278D6E8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948DD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13. При решении вопроса определения особо охраняемой территории местного значения комиссия в течение 15 календарных дней с момента поступления предложения проводит оценку соответствия рассматриваемой территории и (или) объекта следующим критериям:</w:t>
      </w:r>
      <w:r w:rsidRPr="0037260C">
        <w:rPr>
          <w:rFonts w:ascii="Arial" w:hAnsi="Arial" w:cs="Arial"/>
        </w:rPr>
        <w:br/>
      </w:r>
    </w:p>
    <w:p w14:paraId="1ACD242C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1765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1) особое природоохранное значение;</w:t>
      </w:r>
      <w:r w:rsidRPr="0037260C">
        <w:rPr>
          <w:rFonts w:ascii="Arial" w:hAnsi="Arial" w:cs="Arial"/>
        </w:rPr>
        <w:br/>
      </w:r>
    </w:p>
    <w:p w14:paraId="2C54BC19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0C72D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2) особое научное значение;</w:t>
      </w:r>
      <w:r w:rsidRPr="0037260C">
        <w:rPr>
          <w:rFonts w:ascii="Arial" w:hAnsi="Arial" w:cs="Arial"/>
        </w:rPr>
        <w:br/>
      </w:r>
    </w:p>
    <w:p w14:paraId="03A5D6C1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C4F9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3) особое культурное значение;</w:t>
      </w:r>
      <w:r w:rsidRPr="0037260C">
        <w:rPr>
          <w:rFonts w:ascii="Arial" w:hAnsi="Arial" w:cs="Arial"/>
        </w:rPr>
        <w:br/>
      </w:r>
    </w:p>
    <w:p w14:paraId="1AF5B3B7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C29E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4) особое эстетическое значение;</w:t>
      </w:r>
      <w:r w:rsidRPr="0037260C">
        <w:rPr>
          <w:rFonts w:ascii="Arial" w:hAnsi="Arial" w:cs="Arial"/>
        </w:rPr>
        <w:br/>
      </w:r>
    </w:p>
    <w:p w14:paraId="0ADF71A3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725F9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5) особое оздоровительное значение;</w:t>
      </w:r>
      <w:r w:rsidRPr="0037260C">
        <w:rPr>
          <w:rFonts w:ascii="Arial" w:hAnsi="Arial" w:cs="Arial"/>
        </w:rPr>
        <w:br/>
      </w:r>
    </w:p>
    <w:p w14:paraId="48189E4B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D7F1B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6) особое рекреационное значение.</w:t>
      </w:r>
      <w:r w:rsidRPr="0037260C">
        <w:rPr>
          <w:rFonts w:ascii="Arial" w:hAnsi="Arial" w:cs="Arial"/>
        </w:rPr>
        <w:br/>
      </w:r>
    </w:p>
    <w:p w14:paraId="3082232C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C2C4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14. Комиссия принимает решение об отнесении земель муниципального образования "Город Горно-Алтайск" </w:t>
      </w:r>
      <w:proofErr w:type="gramStart"/>
      <w:r w:rsidRPr="0037260C">
        <w:rPr>
          <w:rFonts w:ascii="Arial" w:hAnsi="Arial" w:cs="Arial"/>
        </w:rPr>
        <w:t>к землям</w:t>
      </w:r>
      <w:proofErr w:type="gramEnd"/>
      <w:r w:rsidRPr="0037260C">
        <w:rPr>
          <w:rFonts w:ascii="Arial" w:hAnsi="Arial" w:cs="Arial"/>
        </w:rPr>
        <w:t xml:space="preserve"> особо охраняемым территорий местного значения в следующих случаях:</w:t>
      </w:r>
      <w:r w:rsidRPr="0037260C">
        <w:rPr>
          <w:rFonts w:ascii="Arial" w:hAnsi="Arial" w:cs="Arial"/>
        </w:rPr>
        <w:br/>
      </w:r>
    </w:p>
    <w:p w14:paraId="1B8B3261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86883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1) соответствие рассматриваемой территории и (или) объекта критериям, указанным в пункте 13 настоящего порядка;</w:t>
      </w:r>
      <w:r w:rsidRPr="0037260C">
        <w:rPr>
          <w:rFonts w:ascii="Arial" w:hAnsi="Arial" w:cs="Arial"/>
        </w:rPr>
        <w:br/>
      </w:r>
    </w:p>
    <w:p w14:paraId="316E490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53AEE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2) соответствие размещения особо охраняемой территории местного значения генеральному плану муниципального образования "Город Горно-Алтайск".</w:t>
      </w:r>
      <w:r w:rsidRPr="0037260C">
        <w:rPr>
          <w:rFonts w:ascii="Arial" w:hAnsi="Arial" w:cs="Arial"/>
        </w:rPr>
        <w:br/>
      </w:r>
    </w:p>
    <w:p w14:paraId="50E2BA0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7FBF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15. Комиссия принимает решение об отказе отнесения земель муниципального образования "Город Горно-Алтайск" </w:t>
      </w:r>
      <w:proofErr w:type="gramStart"/>
      <w:r w:rsidRPr="0037260C">
        <w:rPr>
          <w:rFonts w:ascii="Arial" w:hAnsi="Arial" w:cs="Arial"/>
        </w:rPr>
        <w:t>к землям</w:t>
      </w:r>
      <w:proofErr w:type="gramEnd"/>
      <w:r w:rsidRPr="0037260C">
        <w:rPr>
          <w:rFonts w:ascii="Arial" w:hAnsi="Arial" w:cs="Arial"/>
        </w:rPr>
        <w:t xml:space="preserve"> особо охраняемым территорий местного значения в следующих случаях:</w:t>
      </w:r>
      <w:r w:rsidRPr="0037260C">
        <w:rPr>
          <w:rFonts w:ascii="Arial" w:hAnsi="Arial" w:cs="Arial"/>
        </w:rPr>
        <w:br/>
      </w:r>
    </w:p>
    <w:p w14:paraId="3E59B62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EC3D4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1) несоответствие рассматриваемой территории и (или) объекта критериям, указанным в пункте 13 настоящего порядка;</w:t>
      </w:r>
      <w:r w:rsidRPr="0037260C">
        <w:rPr>
          <w:rFonts w:ascii="Arial" w:hAnsi="Arial" w:cs="Arial"/>
        </w:rPr>
        <w:br/>
      </w:r>
    </w:p>
    <w:p w14:paraId="559B4992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250AA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2) несоответствие размещения особо охраняемой территории местного значения генеральному плану муниципального образования "Город Горно-Алтайск".</w:t>
      </w:r>
      <w:r w:rsidRPr="0037260C">
        <w:rPr>
          <w:rFonts w:ascii="Arial" w:hAnsi="Arial" w:cs="Arial"/>
        </w:rPr>
        <w:br/>
      </w:r>
    </w:p>
    <w:p w14:paraId="73BD4F7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D790B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О принятом решении комиссия уведомляет инициаторов об этом в срок, не позднее </w:t>
      </w:r>
      <w:proofErr w:type="gramStart"/>
      <w:r w:rsidRPr="0037260C">
        <w:rPr>
          <w:rFonts w:ascii="Arial" w:hAnsi="Arial" w:cs="Arial"/>
        </w:rPr>
        <w:t>30-ти</w:t>
      </w:r>
      <w:proofErr w:type="gramEnd"/>
      <w:r w:rsidRPr="0037260C">
        <w:rPr>
          <w:rFonts w:ascii="Arial" w:hAnsi="Arial" w:cs="Arial"/>
        </w:rPr>
        <w:t xml:space="preserve"> дней со дня принятия соответствующего решения.</w:t>
      </w:r>
      <w:r w:rsidRPr="0037260C">
        <w:rPr>
          <w:rFonts w:ascii="Arial" w:hAnsi="Arial" w:cs="Arial"/>
        </w:rPr>
        <w:br/>
      </w:r>
    </w:p>
    <w:p w14:paraId="7439707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D4EEA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16. В случае принятия комиссией решения об отнесении земель муниципального образования "Город Горно-Алтайск" к землям особо охраняемых территорий местного значения комиссия готовит проект решения Горно-Алтайского городского Совета депутатов об отнесении земель к землям особо охраняемых территорий местного значения (далее - проект Решения).</w:t>
      </w:r>
      <w:r w:rsidRPr="0037260C">
        <w:rPr>
          <w:rFonts w:ascii="Arial" w:hAnsi="Arial" w:cs="Arial"/>
        </w:rPr>
        <w:br/>
      </w:r>
    </w:p>
    <w:p w14:paraId="5FE9493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B880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Проект решения органа местного самоуправления об образовании особо охраняемой природной территории местного значения должен содержать:</w:t>
      </w:r>
      <w:r w:rsidRPr="0037260C">
        <w:rPr>
          <w:rFonts w:ascii="Arial" w:hAnsi="Arial" w:cs="Arial"/>
        </w:rPr>
        <w:br/>
      </w:r>
    </w:p>
    <w:p w14:paraId="368E0002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31E8D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(в ред. Решения Горно-Алтайского городского Совета депутатов от 12.11.2020 N </w:t>
      </w:r>
      <w:proofErr w:type="gramStart"/>
      <w:r w:rsidRPr="0037260C">
        <w:rPr>
          <w:rFonts w:ascii="Arial" w:hAnsi="Arial" w:cs="Arial"/>
        </w:rPr>
        <w:t>28-8</w:t>
      </w:r>
      <w:proofErr w:type="gramEnd"/>
      <w:r w:rsidRPr="0037260C">
        <w:rPr>
          <w:rFonts w:ascii="Arial" w:hAnsi="Arial" w:cs="Arial"/>
        </w:rPr>
        <w:t>)</w:t>
      </w:r>
      <w:r w:rsidRPr="0037260C">
        <w:rPr>
          <w:rFonts w:ascii="Arial" w:hAnsi="Arial" w:cs="Arial"/>
        </w:rPr>
        <w:br/>
      </w:r>
    </w:p>
    <w:p w14:paraId="0CD7C83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79F6C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наименование и категорию особо охраняемой природной территории местного значения;</w:t>
      </w:r>
      <w:r w:rsidRPr="0037260C">
        <w:rPr>
          <w:rFonts w:ascii="Arial" w:hAnsi="Arial" w:cs="Arial"/>
        </w:rPr>
        <w:br/>
      </w:r>
    </w:p>
    <w:p w14:paraId="041BCA3E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A59C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(в ред. Решения Горно-Алтайского городского Совета депутатов от 12.11.2020 N </w:t>
      </w:r>
      <w:proofErr w:type="gramStart"/>
      <w:r w:rsidRPr="0037260C">
        <w:rPr>
          <w:rFonts w:ascii="Arial" w:hAnsi="Arial" w:cs="Arial"/>
        </w:rPr>
        <w:t>28-8</w:t>
      </w:r>
      <w:proofErr w:type="gramEnd"/>
      <w:r w:rsidRPr="0037260C">
        <w:rPr>
          <w:rFonts w:ascii="Arial" w:hAnsi="Arial" w:cs="Arial"/>
        </w:rPr>
        <w:t>)</w:t>
      </w:r>
      <w:r w:rsidRPr="0037260C">
        <w:rPr>
          <w:rFonts w:ascii="Arial" w:hAnsi="Arial" w:cs="Arial"/>
        </w:rPr>
        <w:br/>
      </w:r>
    </w:p>
    <w:p w14:paraId="28C31C68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597F2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сведения о местоположении, площади, порядке управления и финансирования особо охраняемой природной территории местного значения;</w:t>
      </w:r>
      <w:r w:rsidRPr="0037260C">
        <w:rPr>
          <w:rFonts w:ascii="Arial" w:hAnsi="Arial" w:cs="Arial"/>
        </w:rPr>
        <w:br/>
      </w:r>
    </w:p>
    <w:p w14:paraId="1D431AC6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6DB13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(в ред. Решения Горно-Алтайского городского Совета депутатов от 12.11.2020 N </w:t>
      </w:r>
      <w:proofErr w:type="gramStart"/>
      <w:r w:rsidRPr="0037260C">
        <w:rPr>
          <w:rFonts w:ascii="Arial" w:hAnsi="Arial" w:cs="Arial"/>
        </w:rPr>
        <w:t>28-8</w:t>
      </w:r>
      <w:proofErr w:type="gramEnd"/>
      <w:r w:rsidRPr="0037260C">
        <w:rPr>
          <w:rFonts w:ascii="Arial" w:hAnsi="Arial" w:cs="Arial"/>
        </w:rPr>
        <w:t>)</w:t>
      </w:r>
      <w:r w:rsidRPr="0037260C">
        <w:rPr>
          <w:rFonts w:ascii="Arial" w:hAnsi="Arial" w:cs="Arial"/>
        </w:rPr>
        <w:br/>
      </w:r>
    </w:p>
    <w:p w14:paraId="2EEF23C5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C1B6D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наименование организации, создаваемой в целях обеспечения управления особо охраняемой природной территории местного значения (при создании такого учреждения), либо указание юридических лиц, ответственных за обеспечение охраны особо охраняемой природной территории местного значения;</w:t>
      </w:r>
      <w:r w:rsidRPr="0037260C">
        <w:rPr>
          <w:rFonts w:ascii="Arial" w:hAnsi="Arial" w:cs="Arial"/>
        </w:rPr>
        <w:br/>
      </w:r>
    </w:p>
    <w:p w14:paraId="47F4FCC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2A33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(в ред. Решения Горно-Алтайского городского Совета депутатов от 12.11.2020 N </w:t>
      </w:r>
      <w:proofErr w:type="gramStart"/>
      <w:r w:rsidRPr="0037260C">
        <w:rPr>
          <w:rFonts w:ascii="Arial" w:hAnsi="Arial" w:cs="Arial"/>
        </w:rPr>
        <w:t>28-8</w:t>
      </w:r>
      <w:proofErr w:type="gramEnd"/>
      <w:r w:rsidRPr="0037260C">
        <w:rPr>
          <w:rFonts w:ascii="Arial" w:hAnsi="Arial" w:cs="Arial"/>
        </w:rPr>
        <w:t>)</w:t>
      </w:r>
      <w:r w:rsidRPr="0037260C">
        <w:rPr>
          <w:rFonts w:ascii="Arial" w:hAnsi="Arial" w:cs="Arial"/>
        </w:rPr>
        <w:br/>
      </w:r>
    </w:p>
    <w:p w14:paraId="408BE938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ECF53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приложения, включающие описание и графическое изображение границ особо охраняемой природной территории местного значения, ее охранных зон;</w:t>
      </w:r>
      <w:r w:rsidRPr="0037260C">
        <w:rPr>
          <w:rFonts w:ascii="Arial" w:hAnsi="Arial" w:cs="Arial"/>
        </w:rPr>
        <w:br/>
      </w:r>
    </w:p>
    <w:p w14:paraId="65E49604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C02C1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lastRenderedPageBreak/>
        <w:t xml:space="preserve">(в ред. Решения Горно-Алтайского городского Совета депутатов от 12.11.2020 N </w:t>
      </w:r>
      <w:proofErr w:type="gramStart"/>
      <w:r w:rsidRPr="0037260C">
        <w:rPr>
          <w:rFonts w:ascii="Arial" w:hAnsi="Arial" w:cs="Arial"/>
        </w:rPr>
        <w:t>28-8</w:t>
      </w:r>
      <w:proofErr w:type="gramEnd"/>
      <w:r w:rsidRPr="0037260C">
        <w:rPr>
          <w:rFonts w:ascii="Arial" w:hAnsi="Arial" w:cs="Arial"/>
        </w:rPr>
        <w:t>)</w:t>
      </w:r>
      <w:r w:rsidRPr="0037260C">
        <w:rPr>
          <w:rFonts w:ascii="Arial" w:hAnsi="Arial" w:cs="Arial"/>
        </w:rPr>
        <w:br/>
      </w:r>
    </w:p>
    <w:p w14:paraId="1DE25DC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4C04A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Положение об особо охраняемой природной территории местного значения.</w:t>
      </w:r>
      <w:r w:rsidRPr="0037260C">
        <w:rPr>
          <w:rFonts w:ascii="Arial" w:hAnsi="Arial" w:cs="Arial"/>
        </w:rPr>
        <w:br/>
      </w:r>
    </w:p>
    <w:p w14:paraId="52C1894F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D7EE7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(в ред. Решения Горно-Алтайского городского Совета депутатов от 12.11.2020 N </w:t>
      </w:r>
      <w:proofErr w:type="gramStart"/>
      <w:r w:rsidRPr="0037260C">
        <w:rPr>
          <w:rFonts w:ascii="Arial" w:hAnsi="Arial" w:cs="Arial"/>
        </w:rPr>
        <w:t>28-8</w:t>
      </w:r>
      <w:proofErr w:type="gramEnd"/>
      <w:r w:rsidRPr="0037260C">
        <w:rPr>
          <w:rFonts w:ascii="Arial" w:hAnsi="Arial" w:cs="Arial"/>
        </w:rPr>
        <w:t>)</w:t>
      </w:r>
      <w:r w:rsidRPr="0037260C">
        <w:rPr>
          <w:rFonts w:ascii="Arial" w:hAnsi="Arial" w:cs="Arial"/>
        </w:rPr>
        <w:br/>
      </w:r>
    </w:p>
    <w:p w14:paraId="31BA50A4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46C8F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В проекте Решения указывается лицо, ответственное по контролю за исполнением решения Горно-Алтайского городского Совета депутатов об отнесении земель к землям особо охраняемых территорий местного значения (далее - Решения), а также лицо, которое будет содержать указанные земли, отнесенные к особо охраняемым территориям местного значения, а также осуществлять мероприятия по охране, использованию, образованию, благоустройству указанных земель.</w:t>
      </w:r>
      <w:r w:rsidRPr="0037260C">
        <w:rPr>
          <w:rFonts w:ascii="Arial" w:hAnsi="Arial" w:cs="Arial"/>
        </w:rPr>
        <w:br/>
      </w:r>
    </w:p>
    <w:p w14:paraId="4BB580A4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4F37D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Срок подготовки проекта Решения не должен превышать </w:t>
      </w:r>
      <w:proofErr w:type="gramStart"/>
      <w:r w:rsidRPr="0037260C">
        <w:rPr>
          <w:rFonts w:ascii="Arial" w:hAnsi="Arial" w:cs="Arial"/>
        </w:rPr>
        <w:t>60-ти</w:t>
      </w:r>
      <w:proofErr w:type="gramEnd"/>
      <w:r w:rsidRPr="0037260C">
        <w:rPr>
          <w:rFonts w:ascii="Arial" w:hAnsi="Arial" w:cs="Arial"/>
        </w:rPr>
        <w:t xml:space="preserve"> дней со дня принятия Решения комиссии об отнесении земель муниципального образования "Город Горно-Алтайск" к землям особо охраняемых территорий местного значения.</w:t>
      </w:r>
      <w:r w:rsidRPr="0037260C">
        <w:rPr>
          <w:rFonts w:ascii="Arial" w:hAnsi="Arial" w:cs="Arial"/>
        </w:rPr>
        <w:br/>
      </w:r>
    </w:p>
    <w:p w14:paraId="77CDC911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7760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17. Для принятия решения по вопросам отнесения земель к землям особо охраняемых территорий местного значения члены комиссии вправе запрашивать необходимую информацию в установленном порядке в органах государственной власти, органах местного самоуправления, организациях и учреждениях независимо от форм собственности, у граждан и юридических лиц, общественных организаций.</w:t>
      </w:r>
      <w:r w:rsidRPr="0037260C">
        <w:rPr>
          <w:rFonts w:ascii="Arial" w:hAnsi="Arial" w:cs="Arial"/>
        </w:rPr>
        <w:br/>
      </w:r>
    </w:p>
    <w:p w14:paraId="2F67D744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A14AF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18. После подготовки комиссией проекта Решения, Администрация города Горно-Алтайска осуществляет процедуру его внесения на очередную сессию Горно-Алтайского городского Совета депутатов в соответствии с Решением Горно-Алтайского городского Совета депутатов от 05.07.2005 N </w:t>
      </w:r>
      <w:proofErr w:type="gramStart"/>
      <w:r w:rsidRPr="0037260C">
        <w:rPr>
          <w:rFonts w:ascii="Arial" w:hAnsi="Arial" w:cs="Arial"/>
        </w:rPr>
        <w:t>28-6</w:t>
      </w:r>
      <w:proofErr w:type="gramEnd"/>
      <w:r w:rsidRPr="0037260C">
        <w:rPr>
          <w:rFonts w:ascii="Arial" w:hAnsi="Arial" w:cs="Arial"/>
        </w:rPr>
        <w:t xml:space="preserve"> "Об утверждении Регламента выборного представительного органа местного самоуправления - Горно-Алтайского городского Совета депутатов".</w:t>
      </w:r>
      <w:r w:rsidRPr="0037260C">
        <w:rPr>
          <w:rFonts w:ascii="Arial" w:hAnsi="Arial" w:cs="Arial"/>
        </w:rPr>
        <w:br/>
      </w:r>
    </w:p>
    <w:p w14:paraId="26B85445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5949D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19. После принятия Решения Горно-Алтайским городским Советом депутатов Администрация города Горно-Алтайска:</w:t>
      </w:r>
      <w:r w:rsidRPr="0037260C">
        <w:rPr>
          <w:rFonts w:ascii="Arial" w:hAnsi="Arial" w:cs="Arial"/>
        </w:rPr>
        <w:br/>
      </w:r>
    </w:p>
    <w:p w14:paraId="07A311B2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A982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1) назначает проведение обследования земель, которые отнесены к землям особо охраняемых территорий местного значения;</w:t>
      </w:r>
      <w:r w:rsidRPr="0037260C">
        <w:rPr>
          <w:rFonts w:ascii="Arial" w:hAnsi="Arial" w:cs="Arial"/>
        </w:rPr>
        <w:br/>
      </w:r>
    </w:p>
    <w:p w14:paraId="63DBFCB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BC012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2) организует проведение работ по землеустройству, постановке земель, которые отнесены к землям особо охраняемых территорий местного значения, на </w:t>
      </w:r>
      <w:r w:rsidRPr="0037260C">
        <w:rPr>
          <w:rFonts w:ascii="Arial" w:hAnsi="Arial" w:cs="Arial"/>
        </w:rPr>
        <w:lastRenderedPageBreak/>
        <w:t>государственный кадастровый учет.</w:t>
      </w:r>
      <w:r w:rsidRPr="0037260C">
        <w:rPr>
          <w:rFonts w:ascii="Arial" w:hAnsi="Arial" w:cs="Arial"/>
        </w:rPr>
        <w:br/>
      </w:r>
    </w:p>
    <w:p w14:paraId="6B842B1C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6B05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20. Решение подлежит обязательной публикации в газете "Вестник Горно-Алтайска" и вступает в силу со дня его официального опубликования в газете "Вестник Горно-Алтайска".</w:t>
      </w:r>
      <w:r w:rsidRPr="0037260C">
        <w:rPr>
          <w:rFonts w:ascii="Arial" w:hAnsi="Arial" w:cs="Arial"/>
        </w:rPr>
        <w:br/>
      </w:r>
    </w:p>
    <w:p w14:paraId="0C577ABC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C273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21. После отнесения земель к землям особо охраняемых природных территорий местного значения Администрация города Горно-Алтайска предоставляет в уполномоченный орган исполнительной власти, осуществляющий реализацию государственной политики в области охраны окружающей среды и природопользования на территории Республики Алтай, сведения об особо охраняемых природных территориях местного значения для ведения государственного кадастра особо охраняемых территорий регионального и местного значения.</w:t>
      </w:r>
      <w:r w:rsidRPr="0037260C">
        <w:rPr>
          <w:rFonts w:ascii="Arial" w:hAnsi="Arial" w:cs="Arial"/>
        </w:rPr>
        <w:br/>
      </w:r>
    </w:p>
    <w:p w14:paraId="5448FCD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21. Ограничения прав на землю, связанные с отнесением к землям особо охраняемых природных территорий местного значения, регистрируются в порядке, установленном Федеральным законом от 21.07.1997 N 122-ФЗ "О государственной регистрации прав на недвижимое имущество и сделок с ним".</w:t>
      </w:r>
      <w:r w:rsidRPr="0037260C">
        <w:rPr>
          <w:rFonts w:ascii="Arial" w:hAnsi="Arial" w:cs="Arial"/>
        </w:rPr>
        <w:br/>
      </w:r>
    </w:p>
    <w:p w14:paraId="0F187CC1" w14:textId="77777777" w:rsidR="0037260C" w:rsidRPr="0037260C" w:rsidRDefault="0037260C" w:rsidP="0037260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Приложение 2</w:t>
      </w:r>
      <w:r w:rsidRPr="0037260C">
        <w:rPr>
          <w:rFonts w:ascii="Arial" w:hAnsi="Arial" w:cs="Arial"/>
          <w:sz w:val="24"/>
          <w:szCs w:val="24"/>
        </w:rPr>
        <w:br/>
        <w:t>к Решению</w:t>
      </w:r>
      <w:r w:rsidRPr="0037260C">
        <w:rPr>
          <w:rFonts w:ascii="Arial" w:hAnsi="Arial" w:cs="Arial"/>
          <w:sz w:val="24"/>
          <w:szCs w:val="24"/>
        </w:rPr>
        <w:br/>
        <w:t>городского Совета депутатов</w:t>
      </w:r>
      <w:r w:rsidRPr="0037260C">
        <w:rPr>
          <w:rFonts w:ascii="Arial" w:hAnsi="Arial" w:cs="Arial"/>
          <w:sz w:val="24"/>
          <w:szCs w:val="24"/>
        </w:rPr>
        <w:br/>
        <w:t xml:space="preserve">от 25 июня 2015 г. N </w:t>
      </w:r>
      <w:proofErr w:type="gramStart"/>
      <w:r w:rsidRPr="0037260C">
        <w:rPr>
          <w:rFonts w:ascii="Arial" w:hAnsi="Arial" w:cs="Arial"/>
          <w:sz w:val="24"/>
          <w:szCs w:val="24"/>
        </w:rPr>
        <w:t>24-3</w:t>
      </w:r>
      <w:proofErr w:type="gramEnd"/>
    </w:p>
    <w:p w14:paraId="3976B7E1" w14:textId="77777777" w:rsidR="0037260C" w:rsidRPr="0037260C" w:rsidRDefault="0037260C" w:rsidP="0037260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260C">
        <w:rPr>
          <w:rFonts w:ascii="Arial" w:hAnsi="Arial" w:cs="Arial"/>
          <w:b/>
          <w:bCs/>
        </w:rPr>
        <w:br/>
      </w:r>
      <w:r w:rsidRPr="0037260C">
        <w:rPr>
          <w:rFonts w:ascii="Arial" w:hAnsi="Arial" w:cs="Arial"/>
          <w:b/>
          <w:bCs/>
        </w:rPr>
        <w:br/>
        <w:t>ПОРЯДОК ИСПОЛЬЗОВАНИЯ И ОХРАНЫ ЗЕМЕЛЬ ОСОБО ОХРАНЯЕМЫХ ТЕРРИТОРИЙ МЕСТНОГО ЗНАЧЕНИЯ НА ТЕРРИТОРИИ МУНИЦИПАЛЬНОГО ОБРАЗОВАНИЯ "ГОРОД ГОРНО-АЛТАЙСК"</w:t>
      </w:r>
    </w:p>
    <w:p w14:paraId="1A78FC52" w14:textId="77777777" w:rsidR="0037260C" w:rsidRPr="0037260C" w:rsidRDefault="0037260C" w:rsidP="0037260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I. Режим использования земель особо охраняемых территорий местного значения</w:t>
      </w:r>
    </w:p>
    <w:p w14:paraId="2E749781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4EECE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1. Земельные участки, включенные в состав земель особо охраняемых территорий местного значения, используются в соответствии с требованиями Земельного кодекса Российской Федерации, других законодательных актов, решениями Горно-Алтайского городского Совета депутатов, определяющими правовой режим использования земель особо охраняемых территорий местного значения.</w:t>
      </w:r>
      <w:r w:rsidRPr="0037260C">
        <w:rPr>
          <w:rFonts w:ascii="Arial" w:hAnsi="Arial" w:cs="Arial"/>
        </w:rPr>
        <w:br/>
      </w:r>
    </w:p>
    <w:p w14:paraId="6EAA1E7D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60907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2. Для всех земель особо охраняемых территорий местного значения устанавливается особый правовой режим, ограничивающий или запрещающий виды деятельности, несовместимые с основным назначением этих территорий и </w:t>
      </w:r>
      <w:r w:rsidRPr="0037260C">
        <w:rPr>
          <w:rFonts w:ascii="Arial" w:hAnsi="Arial" w:cs="Arial"/>
        </w:rPr>
        <w:lastRenderedPageBreak/>
        <w:t>(или) оказывающие на них негативное (вредное) воздействие.</w:t>
      </w:r>
      <w:r w:rsidRPr="0037260C">
        <w:rPr>
          <w:rFonts w:ascii="Arial" w:hAnsi="Arial" w:cs="Arial"/>
        </w:rPr>
        <w:br/>
      </w:r>
    </w:p>
    <w:p w14:paraId="0692937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060EC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3. На землях природоохранного назначения допускается ограниченная хозяйственная деятельность при соблюдении установленного режима охраны этих земель в соответствии с нормативными правовыми актами органов местного самоуправления. Юридические лица, в интересах которых выделяются земельные участки с особыми условиями использования, обязаны обозначить их границы специальными информационными знаками. В пределах земель природоохранного назначения вводится особый правовой режим использования земель, ограничивающий или запрещающий виды деятельности, которые несовместимы с основным назначением этих земель. Земельные участки в пределах этих земель не изымаются и не выкупаются у собственников земельных участков, землепользователей, землевладельцев и арендаторов земельных участков.</w:t>
      </w:r>
      <w:r w:rsidRPr="0037260C">
        <w:rPr>
          <w:rFonts w:ascii="Arial" w:hAnsi="Arial" w:cs="Arial"/>
        </w:rPr>
        <w:br/>
      </w:r>
    </w:p>
    <w:p w14:paraId="1B032104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663C7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4. Использование учебно-туристических троп и трасс, установленных по соглашению с собственниками земельных участков, землепользователями, землевладельцами и арендаторами земельных участков, может осуществляться на основе сервитутов; при этом указанные земельные участки не изымаются из использования. На землях рекреационного назначения запрещается деятельность, не соответствующая их целевому назначению.</w:t>
      </w:r>
      <w:r w:rsidRPr="0037260C">
        <w:rPr>
          <w:rFonts w:ascii="Arial" w:hAnsi="Arial" w:cs="Arial"/>
        </w:rPr>
        <w:br/>
      </w:r>
    </w:p>
    <w:p w14:paraId="0FFEB485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0030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5. Земли историко-культурного назначения используются строго в соответствии с их целевым назначением. Изменение целевого назначения земель историко-культурного назначения и не соответствующая их целевому назначению деятельность не допускаются. Земельные участки, отнесенные к землям историко-культурного назначения, у собственников земельных участков, землепользователей, землевладельцев и арендаторов земельных участков не изымаются, за исключением случаев, установленных законодательством. На отдельных землях историко-культурного назначения, в том числе землях объектов культурного наследия, подлежащих исследованию и консервации, может быть запрещена любая хозяйственная деятельность.</w:t>
      </w:r>
      <w:r w:rsidRPr="0037260C">
        <w:rPr>
          <w:rFonts w:ascii="Arial" w:hAnsi="Arial" w:cs="Arial"/>
        </w:rPr>
        <w:br/>
      </w:r>
    </w:p>
    <w:p w14:paraId="3360B334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7AA4F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6. Особо ценные земельные участки не относятся к какому-либо из видов особо охраняемых территорий, но имеют признаки и качества, ценность находящихся объектов природного и историко-культурного наследия, позволяющие относить их к особо ценным землям. На собственников таких земельных участков, землепользователей, землевладельцев и арендаторов таких земельных участков возлагаются обязанности по их сохранению.</w:t>
      </w:r>
      <w:r w:rsidRPr="0037260C">
        <w:rPr>
          <w:rFonts w:ascii="Arial" w:hAnsi="Arial" w:cs="Arial"/>
        </w:rPr>
        <w:br/>
      </w:r>
    </w:p>
    <w:p w14:paraId="49DD591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E95C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7. После вступления в силу Решения Горно-Алтайского городского Совета депутатов об отнесении земель к землям особо охраняемых территорий местного значения (далее - Решение), указанного в Порядке отнесения земель муниципального образования "Город Горно-Алтайск" к землям особо охраняемых территорий местного значения, хозяйственная и иная деятельность в границах территории земель, отнесенных к землям особо охраняемых территорий местного </w:t>
      </w:r>
      <w:r w:rsidRPr="0037260C">
        <w:rPr>
          <w:rFonts w:ascii="Arial" w:hAnsi="Arial" w:cs="Arial"/>
        </w:rPr>
        <w:lastRenderedPageBreak/>
        <w:t>значения, приостанавливается.</w:t>
      </w:r>
      <w:r w:rsidRPr="0037260C">
        <w:rPr>
          <w:rFonts w:ascii="Arial" w:hAnsi="Arial" w:cs="Arial"/>
        </w:rPr>
        <w:br/>
      </w:r>
    </w:p>
    <w:p w14:paraId="03B4BA67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FC35B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8. Проектная документация объектов, строительство, реконструкцию которых предполагается осуществить на землях особо охраняемых территорий местного значения, подлежит государственной экологической экспертизе.</w:t>
      </w:r>
      <w:r w:rsidRPr="0037260C">
        <w:rPr>
          <w:rFonts w:ascii="Arial" w:hAnsi="Arial" w:cs="Arial"/>
        </w:rPr>
        <w:br/>
      </w:r>
    </w:p>
    <w:p w14:paraId="3FD64DE7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77A93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9. Нарушение установленных режимов охраны и использования земель особо охраняемых территорий местного значения влечет ответственность в соответствии с действующим законодательством Российской Федерации.</w:t>
      </w:r>
      <w:r w:rsidRPr="0037260C">
        <w:rPr>
          <w:rFonts w:ascii="Arial" w:hAnsi="Arial" w:cs="Arial"/>
        </w:rPr>
        <w:br/>
      </w:r>
    </w:p>
    <w:p w14:paraId="51A62335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17EDE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10. Земельные участки, отнесенные к особо охраняемым территориям местного значения, относятся к землям, изъятым из оборота, не могут предоставляться в частную собственность, а также быть объектами сделок, предусмотренных гражданским законодательством.</w:t>
      </w:r>
      <w:r w:rsidRPr="0037260C">
        <w:rPr>
          <w:rFonts w:ascii="Arial" w:hAnsi="Arial" w:cs="Arial"/>
        </w:rPr>
        <w:br/>
      </w:r>
    </w:p>
    <w:p w14:paraId="678D09F3" w14:textId="77777777" w:rsidR="0037260C" w:rsidRPr="0037260C" w:rsidRDefault="0037260C" w:rsidP="0037260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II. Участие граждан и юридических лиц в области организации, функционирования, порядка использования, охраны и защиты особо охраняемых территорий местного значения</w:t>
      </w:r>
    </w:p>
    <w:p w14:paraId="28C3A07F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0ED3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11. Граждане, а также общественные объединения и некоммерческие организации, осуществляющие деятельность в области охраны окружающей среды, вправе оказывать содействие органам местного самоуправления муниципального образования "Город Горно-Алтайск" в осуществлении мероприятий по организации, охране и использованию особо охраняемых природных территорий местного значения. При осуществлении этих мероприятий органы местного самоуправления муниципального образования "Город Горно-Алтайск" учитывают предложения граждан, а также общественных объединений и некоммерческих организаций, осуществляющих деятельность в области охраны окружающей среды.</w:t>
      </w:r>
      <w:r w:rsidRPr="0037260C">
        <w:rPr>
          <w:rFonts w:ascii="Arial" w:hAnsi="Arial" w:cs="Arial"/>
        </w:rPr>
        <w:br/>
      </w:r>
    </w:p>
    <w:p w14:paraId="7CC96950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A188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12. Органы местного самоуправления муниципального образования "Город Горно-Алтайск" при осуществлении своих полномочий в области организации, охраны, обеспечения функционирования, контроля за состоянием и соблюдением режима охраны особо охраняемой территории местного значения рассматривают предложения граждан и юридических лиц через комиссию по отнесению земель муниципального образования "Город Горно-Алтайск" к землям особо охраняемых территорий местного значения (далее по тексту - комиссия) в срок, не позднее 30-ти дней с момента поступления предложения в комиссию.</w:t>
      </w:r>
      <w:r w:rsidRPr="0037260C">
        <w:rPr>
          <w:rFonts w:ascii="Arial" w:hAnsi="Arial" w:cs="Arial"/>
        </w:rPr>
        <w:br/>
      </w:r>
    </w:p>
    <w:p w14:paraId="2AEBAD44" w14:textId="77777777" w:rsidR="0037260C" w:rsidRPr="0037260C" w:rsidRDefault="0037260C" w:rsidP="0037260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7260C">
        <w:rPr>
          <w:rFonts w:ascii="Arial" w:hAnsi="Arial" w:cs="Arial"/>
          <w:sz w:val="24"/>
          <w:szCs w:val="24"/>
        </w:rPr>
        <w:br/>
      </w:r>
      <w:r w:rsidRPr="0037260C">
        <w:rPr>
          <w:rFonts w:ascii="Arial" w:hAnsi="Arial" w:cs="Arial"/>
          <w:sz w:val="24"/>
          <w:szCs w:val="24"/>
        </w:rPr>
        <w:br/>
        <w:t>III. Порядок охраны земель особо охраняемых территорий местного значения</w:t>
      </w:r>
    </w:p>
    <w:p w14:paraId="2E62C25A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6B676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lastRenderedPageBreak/>
        <w:t>13. Охрана особо охраняемых территорий местного значения осуществляется через организации, создаваемые в целях обеспечения управления особо охраняемой территории местного значения (при создании такого учреждения), либо через юридических лиц, ответственных за обеспечение охраны особо охраняемой территории местного значения, а также через структурные подразделения Администрации города Горно-Алтайска и отраслевые (функциональные) органы Администрации города Горно-Алтайска, осуществляющих контроль за охраной особо охраняемых территорий местного значения и указанных в Решении.</w:t>
      </w:r>
      <w:r w:rsidRPr="0037260C">
        <w:rPr>
          <w:rFonts w:ascii="Arial" w:hAnsi="Arial" w:cs="Arial"/>
        </w:rPr>
        <w:br/>
      </w:r>
    </w:p>
    <w:p w14:paraId="6B529672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27B7D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Организации, создаваемые в целях обеспечения управления особо охраняемой территории местного значения (при создании такого учреждения), юридические лица, ответственные за обеспечение охраны особо охраняемой территории местного значения, конкретное структурное подразделение Администрации города Горно-Алтайска либо конкретный отраслевой (функциональный) орган Администрации города Горно-Алтайска, который осуществляет контроль за охраной особо охраняемой территории местного значения, указываются в Решении.</w:t>
      </w:r>
      <w:r w:rsidRPr="0037260C">
        <w:rPr>
          <w:rFonts w:ascii="Arial" w:hAnsi="Arial" w:cs="Arial"/>
        </w:rPr>
        <w:br/>
      </w:r>
    </w:p>
    <w:p w14:paraId="0F284FCB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2. Охрана земель особо охраняемых территорий местного значения включает:</w:t>
      </w:r>
      <w:r w:rsidRPr="0037260C">
        <w:rPr>
          <w:rFonts w:ascii="Arial" w:hAnsi="Arial" w:cs="Arial"/>
        </w:rPr>
        <w:br/>
      </w:r>
    </w:p>
    <w:p w14:paraId="1889C902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1164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1) наблюдение за состоянием земель особо охраняемых территорий;</w:t>
      </w:r>
      <w:r w:rsidRPr="0037260C">
        <w:rPr>
          <w:rFonts w:ascii="Arial" w:hAnsi="Arial" w:cs="Arial"/>
        </w:rPr>
        <w:br/>
      </w:r>
    </w:p>
    <w:p w14:paraId="53F0D013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B55EC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2) осуществление мероприятий по поддержанию земель особо охраняемых территорий в состоянии, соответствующем их назначению;</w:t>
      </w:r>
      <w:r w:rsidRPr="0037260C">
        <w:rPr>
          <w:rFonts w:ascii="Arial" w:hAnsi="Arial" w:cs="Arial"/>
        </w:rPr>
        <w:br/>
      </w:r>
    </w:p>
    <w:p w14:paraId="28CC2397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E1E10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3) реализацию комплексных программ, направленных на охрану земель особо охраняемых территорий местного значения;</w:t>
      </w:r>
      <w:r w:rsidRPr="0037260C">
        <w:rPr>
          <w:rFonts w:ascii="Arial" w:hAnsi="Arial" w:cs="Arial"/>
        </w:rPr>
        <w:br/>
      </w:r>
    </w:p>
    <w:p w14:paraId="13542D39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79C4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4) экономическое стимулирование деятельности по охране земель особо охраняемых территорий, в том числе возможность установления льгот по налогообложению, которые могут быть установлены Горно-Алтайским городским Советом депутатов;</w:t>
      </w:r>
      <w:r w:rsidRPr="0037260C">
        <w:rPr>
          <w:rFonts w:ascii="Arial" w:hAnsi="Arial" w:cs="Arial"/>
        </w:rPr>
        <w:br/>
      </w:r>
    </w:p>
    <w:p w14:paraId="7F132EF3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D1458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5) привлечение виновных лиц к ответственности за несоблюдение режима охраны и использования земель особо охраняемых территорий местного значения в порядке, предусмотренном действующим законодательством;</w:t>
      </w:r>
      <w:r w:rsidRPr="0037260C">
        <w:rPr>
          <w:rFonts w:ascii="Arial" w:hAnsi="Arial" w:cs="Arial"/>
        </w:rPr>
        <w:br/>
      </w:r>
    </w:p>
    <w:p w14:paraId="11023562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6BA09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6) иные мероприятия, не противоречащие законодательству.</w:t>
      </w:r>
      <w:r w:rsidRPr="0037260C">
        <w:rPr>
          <w:rFonts w:ascii="Arial" w:hAnsi="Arial" w:cs="Arial"/>
        </w:rPr>
        <w:br/>
      </w:r>
    </w:p>
    <w:p w14:paraId="0EDB9F0C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1568B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 xml:space="preserve">3. Организацию охраны земель особо охраняемых территорий местного значения, включая контроль за состоянием земель особо охраняемых территорий местного значения, а также за осуществлением всех видов деятельности, оказывающих или способных оказать воздействие на природные объекты и </w:t>
      </w:r>
      <w:r w:rsidRPr="0037260C">
        <w:rPr>
          <w:rFonts w:ascii="Arial" w:hAnsi="Arial" w:cs="Arial"/>
        </w:rPr>
        <w:lastRenderedPageBreak/>
        <w:t>комплексы земель особо охраняемых территорий местного значения, осуществляет Администрация города Горно-Алтайска в пределах своей компетенции.</w:t>
      </w:r>
      <w:r w:rsidRPr="0037260C">
        <w:rPr>
          <w:rFonts w:ascii="Arial" w:hAnsi="Arial" w:cs="Arial"/>
        </w:rPr>
        <w:br/>
      </w:r>
    </w:p>
    <w:p w14:paraId="0911DB68" w14:textId="77777777" w:rsidR="0037260C" w:rsidRPr="0037260C" w:rsidRDefault="0037260C" w:rsidP="0037260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ACE25" w14:textId="77777777" w:rsidR="0037260C" w:rsidRPr="0037260C" w:rsidRDefault="0037260C" w:rsidP="0037260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260C">
        <w:rPr>
          <w:rFonts w:ascii="Arial" w:hAnsi="Arial" w:cs="Arial"/>
        </w:rPr>
        <w:t>4. На особо охраняемых природных территориях местного значения осуществляется муниципальный контроль в области охраны и использования особо охраняемых природных территорий в порядке, установленном Постановлением Администрации города Горно-Алтайска.</w:t>
      </w:r>
    </w:p>
    <w:p w14:paraId="58631F1B" w14:textId="77777777" w:rsidR="0037260C" w:rsidRPr="0037260C" w:rsidRDefault="0037260C" w:rsidP="0037260C"/>
    <w:p w14:paraId="036C7A77" w14:textId="77777777" w:rsidR="0052114B" w:rsidRPr="0037260C" w:rsidRDefault="0052114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7260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726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726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726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7260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72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72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