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4EB8345" w14:textId="77777777" w:rsidR="00000000" w:rsidRPr="00DE5890" w:rsidRDefault="00A92336">
      <w:pPr>
        <w:pStyle w:val="HEADERTEXT"/>
        <w:rPr>
          <w:b/>
          <w:bCs/>
          <w:color w:val="auto"/>
        </w:rPr>
      </w:pPr>
      <w:r w:rsidRPr="00DE589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A17BF5E" w14:textId="77777777" w:rsidR="00000000" w:rsidRPr="00DE5890" w:rsidRDefault="00A92336">
      <w:pPr>
        <w:pStyle w:val="HEADERTEXT"/>
        <w:jc w:val="center"/>
        <w:rPr>
          <w:b/>
          <w:bCs/>
          <w:color w:val="auto"/>
        </w:rPr>
      </w:pPr>
      <w:r w:rsidRPr="00DE5890">
        <w:rPr>
          <w:b/>
          <w:bCs/>
          <w:color w:val="auto"/>
        </w:rPr>
        <w:t xml:space="preserve"> РОССИЙСКАЯ Ф</w:t>
      </w:r>
      <w:r w:rsidRPr="00DE5890">
        <w:rPr>
          <w:b/>
          <w:bCs/>
          <w:color w:val="auto"/>
        </w:rPr>
        <w:t xml:space="preserve">ЕДЕРАЦИЯ </w:t>
      </w:r>
    </w:p>
    <w:p w14:paraId="1C152FB3" w14:textId="77777777" w:rsidR="00000000" w:rsidRPr="00DE5890" w:rsidRDefault="00A92336">
      <w:pPr>
        <w:pStyle w:val="HEADERTEXT"/>
        <w:rPr>
          <w:b/>
          <w:bCs/>
          <w:color w:val="auto"/>
        </w:rPr>
      </w:pPr>
    </w:p>
    <w:p w14:paraId="73D3A27E" w14:textId="77777777" w:rsidR="00000000" w:rsidRPr="00DE5890" w:rsidRDefault="00A92336">
      <w:pPr>
        <w:pStyle w:val="HEADERTEXT"/>
        <w:jc w:val="center"/>
        <w:rPr>
          <w:b/>
          <w:bCs/>
          <w:color w:val="auto"/>
        </w:rPr>
      </w:pPr>
      <w:r w:rsidRPr="00DE5890">
        <w:rPr>
          <w:b/>
          <w:bCs/>
          <w:color w:val="auto"/>
        </w:rPr>
        <w:t xml:space="preserve"> ФЕДЕРАЛЬНЫЙ ЗАКОН </w:t>
      </w:r>
    </w:p>
    <w:p w14:paraId="190DAC05" w14:textId="77777777" w:rsidR="00000000" w:rsidRPr="00DE5890" w:rsidRDefault="00A92336">
      <w:pPr>
        <w:pStyle w:val="HEADERTEXT"/>
        <w:rPr>
          <w:b/>
          <w:bCs/>
          <w:color w:val="auto"/>
        </w:rPr>
      </w:pPr>
    </w:p>
    <w:p w14:paraId="3C8CF330" w14:textId="77777777" w:rsidR="00000000" w:rsidRPr="00DE5890" w:rsidRDefault="00A92336">
      <w:pPr>
        <w:pStyle w:val="HEADERTEXT"/>
        <w:jc w:val="center"/>
        <w:rPr>
          <w:b/>
          <w:bCs/>
          <w:color w:val="auto"/>
        </w:rPr>
      </w:pPr>
      <w:r w:rsidRPr="00DE5890">
        <w:rPr>
          <w:b/>
          <w:bCs/>
          <w:color w:val="auto"/>
        </w:rPr>
        <w:t xml:space="preserve"> О внесении изменений в Федеральный закон "Об охране окружающей среды" и статьи 1 и 5 Федерального закона "О внесении изменений в Федеральный закон "Об охране окружающей среды" и отдельные законодательные акты Российской Фед</w:t>
      </w:r>
      <w:r w:rsidRPr="00DE5890">
        <w:rPr>
          <w:b/>
          <w:bCs/>
          <w:color w:val="auto"/>
        </w:rPr>
        <w:t xml:space="preserve">ерации" в части создания систем автоматического контроля выбросов загрязняющих веществ, сбросов загрязняющих веществ </w:t>
      </w:r>
    </w:p>
    <w:p w14:paraId="065A5B32" w14:textId="77777777" w:rsidR="00000000" w:rsidRPr="00DE5890" w:rsidRDefault="00A92336">
      <w:pPr>
        <w:pStyle w:val="FORMATTEXT"/>
        <w:jc w:val="right"/>
      </w:pPr>
      <w:r w:rsidRPr="00DE5890">
        <w:t xml:space="preserve">Принят </w:t>
      </w:r>
    </w:p>
    <w:p w14:paraId="53695013" w14:textId="77777777" w:rsidR="00000000" w:rsidRPr="00DE5890" w:rsidRDefault="00A92336">
      <w:pPr>
        <w:pStyle w:val="FORMATTEXT"/>
        <w:jc w:val="right"/>
      </w:pPr>
      <w:r w:rsidRPr="00DE5890">
        <w:t xml:space="preserve">Государственной Думой </w:t>
      </w:r>
    </w:p>
    <w:p w14:paraId="0A31CA9D" w14:textId="77777777" w:rsidR="00000000" w:rsidRPr="00DE5890" w:rsidRDefault="00A92336">
      <w:pPr>
        <w:pStyle w:val="FORMATTEXT"/>
        <w:jc w:val="right"/>
      </w:pPr>
      <w:r w:rsidRPr="00DE5890">
        <w:t xml:space="preserve">12 июля 2018 года </w:t>
      </w:r>
    </w:p>
    <w:p w14:paraId="3336971E" w14:textId="77777777" w:rsidR="00000000" w:rsidRPr="00DE5890" w:rsidRDefault="00A92336">
      <w:pPr>
        <w:pStyle w:val="FORMATTEXT"/>
        <w:jc w:val="right"/>
      </w:pPr>
      <w:r w:rsidRPr="00DE5890">
        <w:t xml:space="preserve">Одобрен </w:t>
      </w:r>
    </w:p>
    <w:p w14:paraId="50502893" w14:textId="77777777" w:rsidR="00000000" w:rsidRPr="00DE5890" w:rsidRDefault="00A92336">
      <w:pPr>
        <w:pStyle w:val="FORMATTEXT"/>
        <w:jc w:val="right"/>
      </w:pPr>
      <w:r w:rsidRPr="00DE5890">
        <w:t xml:space="preserve">Советом Федерации </w:t>
      </w:r>
    </w:p>
    <w:p w14:paraId="2E315E9A" w14:textId="77777777" w:rsidR="00000000" w:rsidRPr="00DE5890" w:rsidRDefault="00A92336">
      <w:pPr>
        <w:pStyle w:val="FORMATTEXT"/>
        <w:jc w:val="right"/>
      </w:pPr>
      <w:r w:rsidRPr="00DE5890">
        <w:t xml:space="preserve">24 июля 2018 года </w:t>
      </w:r>
    </w:p>
    <w:p w14:paraId="3707138F" w14:textId="77777777" w:rsidR="00000000" w:rsidRPr="00DE5890" w:rsidRDefault="00A92336">
      <w:pPr>
        <w:pStyle w:val="HEADERTEXT"/>
        <w:rPr>
          <w:b/>
          <w:bCs/>
          <w:color w:val="auto"/>
        </w:rPr>
      </w:pPr>
    </w:p>
    <w:p w14:paraId="25863815" w14:textId="77777777" w:rsidR="00000000" w:rsidRPr="00DE5890" w:rsidRDefault="00A92336">
      <w:pPr>
        <w:pStyle w:val="HEADERTEXT"/>
        <w:jc w:val="center"/>
        <w:rPr>
          <w:b/>
          <w:bCs/>
          <w:color w:val="auto"/>
        </w:rPr>
      </w:pPr>
      <w:r w:rsidRPr="00DE5890">
        <w:rPr>
          <w:b/>
          <w:bCs/>
          <w:color w:val="auto"/>
        </w:rPr>
        <w:t xml:space="preserve"> Статья 1 </w:t>
      </w:r>
    </w:p>
    <w:p w14:paraId="29223D05" w14:textId="77777777" w:rsidR="00000000" w:rsidRPr="00DE5890" w:rsidRDefault="00A92336">
      <w:pPr>
        <w:pStyle w:val="FORMATTEXT"/>
        <w:ind w:firstLine="568"/>
        <w:jc w:val="both"/>
      </w:pPr>
      <w:r w:rsidRPr="00DE5890">
        <w:t>Внести в Федеральный закон о</w:t>
      </w:r>
      <w:r w:rsidRPr="00DE5890">
        <w:t>т 10 января 2002 года N 7-ФЗ "Об охране окружающей среды" (Собрание законодательства Российской Федерации, 2002, N 2, ст.133; 2004, N 35, ст.3607; 2006, N 1, ст.10; 2011, N 30, ст.4590, 4596; N 48, ст.6732; 2013, N 30, ст.4059; N 52, ст.6971; 2014, N 30, с</w:t>
      </w:r>
      <w:r w:rsidRPr="00DE5890">
        <w:t xml:space="preserve">т.4220; N 48, ст.6642; 2016, N 15, ст.2066; N 27, ст.4187) следующие изменения: </w:t>
      </w:r>
    </w:p>
    <w:p w14:paraId="218BB5EB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1) статью 1 дополнить абзацем следующего содержания: </w:t>
      </w:r>
    </w:p>
    <w:p w14:paraId="07CECEB1" w14:textId="77777777" w:rsidR="00000000" w:rsidRPr="00DE5890" w:rsidRDefault="00A92336">
      <w:pPr>
        <w:pStyle w:val="FORMATTEXT"/>
        <w:ind w:firstLine="568"/>
        <w:jc w:val="both"/>
      </w:pPr>
      <w:r w:rsidRPr="00DE5890">
        <w:t>"система автоматического контроля - комплекс технических средств, обеспечивающих автоматические измерения и учет показате</w:t>
      </w:r>
      <w:r w:rsidRPr="00DE5890">
        <w:t>лей выбросов загрязняющих веществ и (или) сбросов загрязняющих веществ, фиксацию и передачу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</w:t>
      </w:r>
      <w:r w:rsidRPr="00DE5890">
        <w:t xml:space="preserve"> окружающую среду."; </w:t>
      </w:r>
    </w:p>
    <w:p w14:paraId="23DC195F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2) абзац третий пункта 1 статьи 63_2 признать утратившим силу; </w:t>
      </w:r>
    </w:p>
    <w:p w14:paraId="4DC60669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3) в статье 67: </w:t>
      </w:r>
    </w:p>
    <w:p w14:paraId="40F0CD20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а) дополнить пунктом 3_1 следующего содержания: </w:t>
      </w:r>
    </w:p>
    <w:p w14:paraId="70FA1C70" w14:textId="77777777" w:rsidR="00000000" w:rsidRPr="00DE5890" w:rsidRDefault="00A92336">
      <w:pPr>
        <w:pStyle w:val="FORMATTEXT"/>
        <w:ind w:firstLine="568"/>
        <w:jc w:val="both"/>
      </w:pPr>
      <w:r w:rsidRPr="00DE5890">
        <w:t>"3_1. Программа производственного экологического контроля для объектов I категории, указанных в пункте 9</w:t>
      </w:r>
      <w:r w:rsidRPr="00DE5890">
        <w:t xml:space="preserve"> настоящей статьи, дополнительно содержит программу создания системы автоматического контроля или сведения о наличии системы автоматического контроля, созданной в соответствии с настоящим Федеральным законом."; </w:t>
      </w:r>
    </w:p>
    <w:p w14:paraId="4621F065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б) пункт 9 изложить в следующей редакции: </w:t>
      </w:r>
    </w:p>
    <w:p w14:paraId="1F102856" w14:textId="77777777" w:rsidR="00000000" w:rsidRPr="00DE5890" w:rsidRDefault="00A92336">
      <w:pPr>
        <w:pStyle w:val="FORMATTEXT"/>
        <w:ind w:firstLine="568"/>
        <w:jc w:val="both"/>
      </w:pPr>
      <w:r w:rsidRPr="00DE5890">
        <w:t>"</w:t>
      </w:r>
      <w:r w:rsidRPr="00DE5890">
        <w:t>9. На объектах I категории стационарные источники выбросов загрязняющих веществ, сбросов загрязняющих веществ, образующихся при эксплуатации технических устройств, оборудования или их совокупности (установок), виды которых устанавливаются Правительством Ро</w:t>
      </w:r>
      <w:r w:rsidRPr="00DE5890">
        <w:t>ссийской Федерации, должны быть оснащены автоматическими средствами измерения и учета показателей выбросов загрязняющих веществ и (или) сбросов загрязняющих веществ, а также техническими средствами фиксации и передачи информации о показателях выбросов загр</w:t>
      </w:r>
      <w:r w:rsidRPr="00DE5890">
        <w:t xml:space="preserve">язняющих веществ и (или) сбросов загрязняющих веществ в государственный реестр объектов, оказывающих негативное воздействие на окружающую среду, на основании программы создания системы автоматического контроля. </w:t>
      </w:r>
    </w:p>
    <w:p w14:paraId="49E83652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Программой создания системы автоматического </w:t>
      </w:r>
      <w:r w:rsidRPr="00DE5890">
        <w:t>контроля определяются стационарные источники и показатели выбросов загрязняющих веществ и (или) сбросов загрязняющих веществ, подлежащие автоматическому контролю, места и сроки установки автоматических средств измерения и учета показателей выбросов загрязн</w:t>
      </w:r>
      <w:r w:rsidRPr="00DE5890">
        <w:t>яющих веществ и (или) сбросов загрязняющих веществ, а также технических средств фиксации и передачи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</w:t>
      </w:r>
      <w:r w:rsidRPr="00DE5890">
        <w:t xml:space="preserve">ствие на окружающую среду, состав и форма передаваемой информации. </w:t>
      </w:r>
    </w:p>
    <w:p w14:paraId="6C78C1C7" w14:textId="77777777" w:rsidR="00000000" w:rsidRPr="00DE5890" w:rsidRDefault="00A92336">
      <w:pPr>
        <w:pStyle w:val="FORMATTEXT"/>
        <w:ind w:firstLine="568"/>
        <w:jc w:val="both"/>
      </w:pPr>
      <w:r w:rsidRPr="00DE5890">
        <w:t>Правила создания и эксплуатации системы автоматического контроля утверждаются Правительством Российской Федерации.</w:t>
      </w:r>
    </w:p>
    <w:p w14:paraId="6FAECEE6" w14:textId="77777777" w:rsidR="00000000" w:rsidRPr="00DE5890" w:rsidRDefault="00A92336">
      <w:pPr>
        <w:pStyle w:val="FORMATTEXT"/>
        <w:ind w:firstLine="568"/>
        <w:jc w:val="both"/>
      </w:pPr>
    </w:p>
    <w:p w14:paraId="20444511" w14:textId="77777777" w:rsidR="00000000" w:rsidRPr="00DE5890" w:rsidRDefault="00A92336">
      <w:pPr>
        <w:pStyle w:val="FORMATTEXT"/>
        <w:ind w:firstLine="568"/>
        <w:jc w:val="both"/>
      </w:pPr>
      <w:r w:rsidRPr="00DE5890">
        <w:t>Срок создания системы автоматического контроля не может превышать четыре</w:t>
      </w:r>
      <w:r w:rsidRPr="00DE5890">
        <w:t xml:space="preserve"> года со дня получения или пересмотра комплексного экологического разрешения. В случае, если программой повышения экологической эффективности предусмотрены мероприятия, связанные с реконструкцией стационарных источников, подлежащих оснащению автоматическим</w:t>
      </w:r>
      <w:r w:rsidRPr="00DE5890">
        <w:t>и средствами измерения и учета показателей выбросов загрязняющих веществ и (или) сбросов загрязняющих веществ, а также техническими средствами фиксации и передачи информации о показателях выбросов загрязняющих веществ и (или) сбросов загрязняющих веществ в</w:t>
      </w:r>
      <w:r w:rsidRPr="00DE5890">
        <w:t xml:space="preserve"> государственный реестр объектов, оказывающих негативное воздействие на окружающую среду, сроки оснащения таких стационарных источников определяются с учетом сроков реализации мероприятий программы повышения экологической эффективности.";</w:t>
      </w:r>
    </w:p>
    <w:p w14:paraId="761A6C39" w14:textId="77777777" w:rsidR="00000000" w:rsidRPr="00DE5890" w:rsidRDefault="00A92336">
      <w:pPr>
        <w:pStyle w:val="FORMATTEXT"/>
        <w:ind w:firstLine="568"/>
        <w:jc w:val="both"/>
      </w:pPr>
    </w:p>
    <w:p w14:paraId="6EB6B8BF" w14:textId="77777777" w:rsidR="00000000" w:rsidRPr="00DE5890" w:rsidRDefault="00A92336">
      <w:pPr>
        <w:pStyle w:val="FORMATTEXT"/>
        <w:ind w:firstLine="568"/>
        <w:jc w:val="both"/>
      </w:pPr>
      <w:r w:rsidRPr="00DE5890">
        <w:lastRenderedPageBreak/>
        <w:t>в) пункт 10 изло</w:t>
      </w:r>
      <w:r w:rsidRPr="00DE5890">
        <w:t xml:space="preserve">жить в следующей редакции: </w:t>
      </w:r>
    </w:p>
    <w:p w14:paraId="72DA62E8" w14:textId="77777777" w:rsidR="00000000" w:rsidRPr="00DE5890" w:rsidRDefault="00A92336">
      <w:pPr>
        <w:pStyle w:val="FORMATTEXT"/>
        <w:ind w:firstLine="568"/>
        <w:jc w:val="both"/>
      </w:pPr>
      <w:r w:rsidRPr="00DE5890">
        <w:t>"10. Требования к автоматическим средствам измерения и учета показателей выбросов загрязняющих веществ и (или) сбросов загрязняющих веществ, а также техническим средствам фиксации и передачи информации о показателях выбросов заг</w:t>
      </w:r>
      <w:r w:rsidRPr="00DE5890">
        <w:t xml:space="preserve">рязняющих веществ и (или) сбросов загрязняющих веществ в государственный реестр объектов, оказывающих негативное воздействие на окружающую среду, устанавливаются Правительством Российской Федерации."; </w:t>
      </w:r>
    </w:p>
    <w:p w14:paraId="3F11514C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4) абзац девятый пункта 4 статьи 69 дополнить словами </w:t>
      </w:r>
      <w:r w:rsidRPr="00DE5890">
        <w:t xml:space="preserve">"и результатах ее осуществления". </w:t>
      </w:r>
    </w:p>
    <w:p w14:paraId="1668A38F" w14:textId="77777777" w:rsidR="00000000" w:rsidRPr="00DE5890" w:rsidRDefault="00A92336">
      <w:pPr>
        <w:pStyle w:val="HEADERTEXT"/>
        <w:rPr>
          <w:b/>
          <w:bCs/>
          <w:color w:val="auto"/>
        </w:rPr>
      </w:pPr>
    </w:p>
    <w:p w14:paraId="47575B59" w14:textId="77777777" w:rsidR="00000000" w:rsidRPr="00DE5890" w:rsidRDefault="00A92336">
      <w:pPr>
        <w:pStyle w:val="HEADERTEXT"/>
        <w:jc w:val="center"/>
        <w:rPr>
          <w:b/>
          <w:bCs/>
          <w:color w:val="auto"/>
        </w:rPr>
      </w:pPr>
      <w:r w:rsidRPr="00DE5890">
        <w:rPr>
          <w:b/>
          <w:bCs/>
          <w:color w:val="auto"/>
        </w:rPr>
        <w:t xml:space="preserve"> Статья 2 </w:t>
      </w:r>
    </w:p>
    <w:p w14:paraId="7D583A39" w14:textId="77777777" w:rsidR="00000000" w:rsidRPr="00DE5890" w:rsidRDefault="00A92336">
      <w:pPr>
        <w:pStyle w:val="FORMATTEXT"/>
        <w:ind w:firstLine="568"/>
        <w:jc w:val="both"/>
      </w:pPr>
      <w:r w:rsidRPr="00DE5890">
        <w:t>Внести в Федеральный закон от 21 июля 2014 года N 219-ФЗ "О внесении изменений в Федеральный закон "Об охране окружающей среды" и отдельные законодательные акты Российской Федерации" (Собрание законодательства</w:t>
      </w:r>
      <w:r w:rsidRPr="00DE5890">
        <w:t xml:space="preserve"> Российской Федерации, 2014, N 30, ст.4220; 2015, N 1, ст.11; 2016, N 1, ст.24; N 27, ст.4187) следующие изменения: </w:t>
      </w:r>
    </w:p>
    <w:p w14:paraId="3CBE9531" w14:textId="77777777" w:rsidR="00000000" w:rsidRPr="00DE5890" w:rsidRDefault="00A92336">
      <w:pPr>
        <w:pStyle w:val="FORMATTEXT"/>
        <w:ind w:firstLine="568"/>
        <w:jc w:val="both"/>
      </w:pPr>
      <w:r w:rsidRPr="00DE5890">
        <w:t>1) абзац второй подпункта "б" пункта 18 статьи 1 дополнить словами ", а также с учетом необходимости создания системы автоматического контр</w:t>
      </w:r>
      <w:r w:rsidRPr="00DE5890">
        <w:t xml:space="preserve">оля выбросов загрязняющих веществ и (или) сбросов загрязняющих веществ"; </w:t>
      </w:r>
    </w:p>
    <w:p w14:paraId="766E55A2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2) пункт 12 статьи 5 изложить в следующей редакции: </w:t>
      </w:r>
    </w:p>
    <w:p w14:paraId="01D82A15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"12) статью 25 дополнить пунктом 4 следующего содержания: </w:t>
      </w:r>
    </w:p>
    <w:p w14:paraId="5CD30F6A" w14:textId="77777777" w:rsidR="00000000" w:rsidRPr="00DE5890" w:rsidRDefault="00A92336">
      <w:pPr>
        <w:pStyle w:val="FORMATTEXT"/>
        <w:ind w:firstLine="568"/>
        <w:jc w:val="both"/>
      </w:pPr>
      <w:r w:rsidRPr="00DE5890">
        <w:t>"4. На объектах I категории, определенных в соответствии с законодате</w:t>
      </w:r>
      <w:r w:rsidRPr="00DE5890">
        <w:t>льством в области охраны окружающей среды, стационарные источники выбросов вредных (загрязняющих) веществ, образующихся при эксплуатации технических устройств, оборудования или их совокупности (установок), виды которых устанавливаются Правительством Россий</w:t>
      </w:r>
      <w:r w:rsidRPr="00DE5890">
        <w:t>ской Федерации, должны быть оснащены автоматическими средствами измерения и учета показателей выбросов вредных (загрязняющих) веществ, а также техническими средствами фиксации и передачи информации о показателях выбросов вредных (загрязняющих) веществ в го</w:t>
      </w:r>
      <w:r w:rsidRPr="00DE5890">
        <w:t xml:space="preserve">сударственный реестр объектов, оказывающих негативное воздействие на окружающую среду, в соответствии с законодательством в области охраны окружающей среды.";". </w:t>
      </w:r>
    </w:p>
    <w:p w14:paraId="280340A9" w14:textId="77777777" w:rsidR="00000000" w:rsidRPr="00DE5890" w:rsidRDefault="00A92336">
      <w:pPr>
        <w:pStyle w:val="HEADERTEXT"/>
        <w:rPr>
          <w:b/>
          <w:bCs/>
          <w:color w:val="auto"/>
        </w:rPr>
      </w:pPr>
    </w:p>
    <w:p w14:paraId="1FD45423" w14:textId="77777777" w:rsidR="00000000" w:rsidRPr="00DE5890" w:rsidRDefault="00A92336">
      <w:pPr>
        <w:pStyle w:val="HEADERTEXT"/>
        <w:jc w:val="center"/>
        <w:rPr>
          <w:b/>
          <w:bCs/>
          <w:color w:val="auto"/>
        </w:rPr>
      </w:pPr>
      <w:r w:rsidRPr="00DE5890">
        <w:rPr>
          <w:b/>
          <w:bCs/>
          <w:color w:val="auto"/>
        </w:rPr>
        <w:t xml:space="preserve"> Статья 3 </w:t>
      </w:r>
    </w:p>
    <w:p w14:paraId="2FAC73CB" w14:textId="77777777" w:rsidR="00000000" w:rsidRPr="00DE5890" w:rsidRDefault="00A92336">
      <w:pPr>
        <w:pStyle w:val="FORMATTEXT"/>
        <w:ind w:firstLine="568"/>
        <w:jc w:val="both"/>
      </w:pPr>
      <w:r w:rsidRPr="00DE5890">
        <w:t>1. Настоящий Федеральный закон вступает в силу со дня его официального опубликован</w:t>
      </w:r>
      <w:r w:rsidRPr="00DE5890">
        <w:t xml:space="preserve">ия, за исключением статьи 1 настоящего Федерального закона. </w:t>
      </w:r>
    </w:p>
    <w:p w14:paraId="05E30B9D" w14:textId="77777777" w:rsidR="00000000" w:rsidRPr="00DE5890" w:rsidRDefault="00A92336">
      <w:pPr>
        <w:pStyle w:val="FORMATTEXT"/>
        <w:ind w:firstLine="568"/>
        <w:jc w:val="both"/>
      </w:pPr>
      <w:r w:rsidRPr="00DE5890">
        <w:t xml:space="preserve">2. Статья 1 настоящего Федерального закона вступает в силу с 1 января 2019 года. </w:t>
      </w:r>
    </w:p>
    <w:p w14:paraId="724149D8" w14:textId="77777777" w:rsidR="00000000" w:rsidRPr="00DE5890" w:rsidRDefault="00A92336">
      <w:pPr>
        <w:pStyle w:val="FORMATTEXT"/>
        <w:jc w:val="right"/>
      </w:pPr>
      <w:r w:rsidRPr="00DE5890">
        <w:t xml:space="preserve">Президент </w:t>
      </w:r>
    </w:p>
    <w:p w14:paraId="4DBACC11" w14:textId="77777777" w:rsidR="00000000" w:rsidRPr="00DE5890" w:rsidRDefault="00A92336">
      <w:pPr>
        <w:pStyle w:val="FORMATTEXT"/>
        <w:jc w:val="right"/>
      </w:pPr>
      <w:r w:rsidRPr="00DE5890">
        <w:t xml:space="preserve">Российской Федерации </w:t>
      </w:r>
    </w:p>
    <w:p w14:paraId="123397E6" w14:textId="77777777" w:rsidR="00000000" w:rsidRPr="00DE5890" w:rsidRDefault="00A92336">
      <w:pPr>
        <w:pStyle w:val="FORMATTEXT"/>
        <w:jc w:val="right"/>
      </w:pPr>
      <w:proofErr w:type="spellStart"/>
      <w:r w:rsidRPr="00DE5890">
        <w:t>В.Путин</w:t>
      </w:r>
      <w:proofErr w:type="spellEnd"/>
      <w:r w:rsidRPr="00DE5890">
        <w:t xml:space="preserve"> </w:t>
      </w:r>
    </w:p>
    <w:p w14:paraId="6056FF5C" w14:textId="77777777" w:rsidR="00000000" w:rsidRPr="00DE5890" w:rsidRDefault="00A92336">
      <w:pPr>
        <w:pStyle w:val="FORMATTEXT"/>
        <w:jc w:val="both"/>
      </w:pPr>
      <w:r w:rsidRPr="00DE5890">
        <w:t xml:space="preserve">Москва, Кремль </w:t>
      </w:r>
    </w:p>
    <w:p w14:paraId="048F5E18" w14:textId="77777777" w:rsidR="00000000" w:rsidRPr="00DE5890" w:rsidRDefault="00A92336">
      <w:pPr>
        <w:pStyle w:val="FORMATTEXT"/>
        <w:jc w:val="both"/>
      </w:pPr>
      <w:r w:rsidRPr="00DE5890">
        <w:t xml:space="preserve">29 июля 2018 года </w:t>
      </w:r>
    </w:p>
    <w:p w14:paraId="0B1960E4" w14:textId="77777777" w:rsidR="00000000" w:rsidRPr="00DE5890" w:rsidRDefault="00A92336">
      <w:pPr>
        <w:pStyle w:val="FORMATTEXT"/>
        <w:jc w:val="both"/>
      </w:pPr>
      <w:r w:rsidRPr="00DE5890">
        <w:t xml:space="preserve">N 252-ФЗ </w:t>
      </w:r>
    </w:p>
    <w:p w14:paraId="0DCDC39F" w14:textId="3165FA13" w:rsidR="00A92336" w:rsidRPr="00DE5890" w:rsidRDefault="00A92336">
      <w:pPr>
        <w:pStyle w:val="FORMATTEXT"/>
        <w:jc w:val="both"/>
      </w:pPr>
      <w:r w:rsidRPr="00DE5890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охране окружающей среды" и статьи 1 и 5 Федерального закона "О внесении изменений в Федеральный закон "Об охране окружающей среды" и отдельные законодательные акты Российской Федерации" в части создания систем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