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D725C" w:rsidRDefault="00DD725C">
      <w:pPr>
        <w:pStyle w:val="EcoNormal"/>
        <w:jc w:val="both"/>
        <w:outlineLvl w:val="0"/>
      </w:pPr>
      <w:bookmarkStart w:id="1" w:name="_GoBack"/>
      <w:bookmarkEnd w:id="1"/>
    </w:p>
    <w:p w:rsidR="00DD725C" w:rsidRDefault="00DD725C">
      <w:pPr>
        <w:pStyle w:val="EcoNormal"/>
        <w:outlineLvl w:val="0"/>
      </w:pPr>
      <w:r>
        <w:t>Зарегистрировано в Минюсте России 23 июля 2014 г. N 33241</w:t>
      </w:r>
    </w:p>
    <w:p w:rsidR="00DD725C" w:rsidRDefault="00DD725C">
      <w:pPr>
        <w:pStyle w:val="EcoNormal"/>
        <w:pBdr>
          <w:top w:val="single" w:sz="6" w:space="0" w:color="auto"/>
        </w:pBdr>
        <w:spacing w:before="100" w:after="100"/>
        <w:jc w:val="both"/>
        <w:rPr>
          <w:sz w:val="2"/>
          <w:szCs w:val="2"/>
        </w:rPr>
      </w:pPr>
    </w:p>
    <w:p w:rsidR="00DD725C" w:rsidRDefault="00DD725C">
      <w:pPr>
        <w:pStyle w:val="EcoNormal"/>
        <w:jc w:val="center"/>
      </w:pPr>
    </w:p>
    <w:p w:rsidR="00DD725C" w:rsidRDefault="00DD725C">
      <w:pPr>
        <w:pStyle w:val="EcoTitle"/>
        <w:jc w:val="center"/>
      </w:pPr>
      <w:r>
        <w:t>МИНИСТЕРСТВО ПРИРОДНЫХ РЕСУРСОВ И ЭКОЛОГИИ</w:t>
      </w:r>
    </w:p>
    <w:p w:rsidR="00DD725C" w:rsidRDefault="00DD725C">
      <w:pPr>
        <w:pStyle w:val="EcoTitle"/>
        <w:jc w:val="center"/>
      </w:pPr>
      <w:r>
        <w:t>РОССИЙСКОЙ ФЕДЕРАЦИИ</w:t>
      </w:r>
    </w:p>
    <w:p w:rsidR="00DD725C" w:rsidRDefault="00DD725C">
      <w:pPr>
        <w:pStyle w:val="EcoTitle"/>
        <w:jc w:val="center"/>
      </w:pPr>
    </w:p>
    <w:p w:rsidR="00DD725C" w:rsidRDefault="00DD725C">
      <w:pPr>
        <w:pStyle w:val="EcoTitle"/>
        <w:jc w:val="center"/>
      </w:pPr>
      <w:r>
        <w:t>ПРИКАЗ</w:t>
      </w:r>
    </w:p>
    <w:p w:rsidR="00DD725C" w:rsidRDefault="00DD725C">
      <w:pPr>
        <w:pStyle w:val="EcoTitle"/>
        <w:jc w:val="center"/>
      </w:pPr>
      <w:r>
        <w:t>от 9 июня 2014 г. N 259</w:t>
      </w:r>
    </w:p>
    <w:p w:rsidR="00DD725C" w:rsidRDefault="00DD725C">
      <w:pPr>
        <w:pStyle w:val="EcoTitle"/>
        <w:jc w:val="center"/>
      </w:pPr>
    </w:p>
    <w:p w:rsidR="00DD725C" w:rsidRDefault="00DD725C">
      <w:pPr>
        <w:pStyle w:val="EcoTitle"/>
        <w:jc w:val="center"/>
      </w:pPr>
      <w:r>
        <w:t>ОБ УТВЕРЖДЕНИИ АДМИНИСТРАТИВНОГО РЕГЛАМЕНТА</w:t>
      </w:r>
    </w:p>
    <w:p w:rsidR="00DD725C" w:rsidRDefault="00DD725C">
      <w:pPr>
        <w:pStyle w:val="EcoTitle"/>
        <w:jc w:val="center"/>
      </w:pPr>
      <w:r>
        <w:t>ФЕДЕРАЛЬНОЙ СЛУЖБЫ ПО НАДЗОРУ В СФЕРЕ ПРИРОДОПОЛЬЗОВАНИЯ</w:t>
      </w:r>
    </w:p>
    <w:p w:rsidR="00DD725C" w:rsidRDefault="00DD725C">
      <w:pPr>
        <w:pStyle w:val="EcoTitle"/>
        <w:jc w:val="center"/>
      </w:pPr>
      <w:r>
        <w:t>ПО ПРЕДОСТАВЛЕНИЮ ГОСУДАРСТВЕННОЙ УСЛУГИ ПО ВЫДАЧЕ</w:t>
      </w:r>
    </w:p>
    <w:p w:rsidR="00DD725C" w:rsidRDefault="00DD725C">
      <w:pPr>
        <w:pStyle w:val="EcoTitle"/>
        <w:jc w:val="center"/>
      </w:pPr>
      <w:r>
        <w:t>РАЗРЕШЕНИЙ НА ВВОЗ В РОССИЙСКУЮ ФЕДЕРАЦИЮ ИЛИ ТРАНЗИТ</w:t>
      </w:r>
    </w:p>
    <w:p w:rsidR="00DD725C" w:rsidRDefault="00DD725C">
      <w:pPr>
        <w:pStyle w:val="EcoTitle"/>
        <w:jc w:val="center"/>
      </w:pPr>
      <w:r>
        <w:t>ЧЕРЕЗ ТЕРРИТОРИЮ РОССИЙСКОЙ ФЕДЕРАЦИИ ЯДОВИТЫХ ВЕЩЕСТВ</w:t>
      </w:r>
    </w:p>
    <w:p w:rsidR="00DD725C" w:rsidRDefault="00DD725C">
      <w:pPr>
        <w:pStyle w:val="EcoNormal"/>
        <w:jc w:val="center"/>
      </w:pPr>
    </w:p>
    <w:p w:rsidR="00DD725C" w:rsidRDefault="00DD725C">
      <w:pPr>
        <w:pStyle w:val="EcoNormal"/>
        <w:ind w:firstLine="540"/>
        <w:jc w:val="both"/>
      </w:pPr>
      <w:r>
        <w:t>В соответствии с 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N 27, ст. 3880; N 29, ст. 4291; N 30, ст. 4587; N 49, ст. 7061; 2012, N 31, ст. 4322; 2013, N 14, ст. 1651; N 27, ст. 3477; N 27, ст. 3480; N 30, ст. 4084; N 51, ст. 6679; N 52, ст. 6952; N 52, ст. 6961; N 52, ст. 7009) и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 N 373 (Собрание законодательства Российской Федерации, 2011, N 22, ст. 3169; N 35, ст. 5092; 2012, N 28, ст. 3908; N 36, ст. 4903; N 50, ст. 7070; N 52, ст. 7507; 2014, N 5, ст. 506), приказываю:</w:t>
      </w:r>
    </w:p>
    <w:p w:rsidR="00DD725C" w:rsidRDefault="00DD725C">
      <w:pPr>
        <w:pStyle w:val="EcoNormal"/>
        <w:ind w:firstLine="540"/>
        <w:jc w:val="both"/>
      </w:pPr>
      <w:r>
        <w:t>1. Утвердить прилагаемый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ввоз в Российскую Федерацию или транзит через территорию Российской Федерации ядовитых веществ.</w:t>
      </w:r>
    </w:p>
    <w:p w:rsidR="00DD725C" w:rsidRDefault="00DD725C">
      <w:pPr>
        <w:pStyle w:val="EcoNormal"/>
        <w:ind w:firstLine="540"/>
        <w:jc w:val="both"/>
      </w:pPr>
      <w:r>
        <w:t>2. Признать не подлежащим применению приказ Государственного комитета Российской Федерации по охране окружающей среды от 14 января 1998 г. N 63 "О порядке оформления и выдачи разрешений на транзит через территорию Российской Федерации ядовитых веществ" (зарегистрирован Минюстом России 20 марта 1998 г., регистрационный N 1495).</w:t>
      </w:r>
    </w:p>
    <w:p w:rsidR="00DD725C" w:rsidRDefault="00DD725C">
      <w:pPr>
        <w:pStyle w:val="EcoNormal"/>
        <w:ind w:firstLine="540"/>
        <w:jc w:val="both"/>
      </w:pPr>
    </w:p>
    <w:p w:rsidR="00DD725C" w:rsidRDefault="00DD725C">
      <w:pPr>
        <w:pStyle w:val="EcoNormal"/>
        <w:jc w:val="right"/>
      </w:pPr>
      <w:r>
        <w:t>Министр</w:t>
      </w:r>
    </w:p>
    <w:p w:rsidR="00DD725C" w:rsidRDefault="00DD725C">
      <w:pPr>
        <w:pStyle w:val="EcoNormal"/>
        <w:jc w:val="right"/>
      </w:pPr>
      <w:r>
        <w:t>С.Е.ДОНСКОЙ</w:t>
      </w: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jc w:val="right"/>
        <w:outlineLvl w:val="0"/>
      </w:pPr>
      <w:r>
        <w:t>Утвержден</w:t>
      </w:r>
    </w:p>
    <w:p w:rsidR="00DD725C" w:rsidRDefault="00DD725C">
      <w:pPr>
        <w:pStyle w:val="EcoNormal"/>
        <w:jc w:val="right"/>
      </w:pPr>
      <w:r>
        <w:t>приказом Министерства природных ресурсов</w:t>
      </w:r>
    </w:p>
    <w:p w:rsidR="00DD725C" w:rsidRDefault="00DD725C">
      <w:pPr>
        <w:pStyle w:val="EcoNormal"/>
        <w:jc w:val="right"/>
      </w:pPr>
      <w:r>
        <w:t>и экологии Российской Федерации</w:t>
      </w:r>
    </w:p>
    <w:p w:rsidR="00DD725C" w:rsidRDefault="00DD725C">
      <w:pPr>
        <w:pStyle w:val="EcoNormal"/>
        <w:jc w:val="right"/>
      </w:pPr>
      <w:r>
        <w:t>от 09.06.2014 N 259</w:t>
      </w:r>
    </w:p>
    <w:p w:rsidR="00DD725C" w:rsidRDefault="00DD725C">
      <w:pPr>
        <w:pStyle w:val="EcoNormal"/>
        <w:jc w:val="center"/>
      </w:pPr>
    </w:p>
    <w:p w:rsidR="00DD725C" w:rsidRDefault="00DD725C">
      <w:pPr>
        <w:pStyle w:val="EcoTitle"/>
        <w:jc w:val="center"/>
      </w:pPr>
      <w:bookmarkStart w:id="2" w:name="P32"/>
      <w:bookmarkEnd w:id="2"/>
      <w:r>
        <w:t>АДМИНИСТРАТИВНЫЙ РЕГЛАМЕНТ</w:t>
      </w:r>
    </w:p>
    <w:p w:rsidR="00DD725C" w:rsidRDefault="00DD725C">
      <w:pPr>
        <w:pStyle w:val="EcoTitle"/>
        <w:jc w:val="center"/>
      </w:pPr>
      <w:r>
        <w:t>ФЕДЕРАЛЬНОЙ СЛУЖБЫ ПО НАДЗОРУ В СФЕРЕ ПРИРОДОПОЛЬЗОВАНИЯ</w:t>
      </w:r>
    </w:p>
    <w:p w:rsidR="00DD725C" w:rsidRDefault="00DD725C">
      <w:pPr>
        <w:pStyle w:val="EcoTitle"/>
        <w:jc w:val="center"/>
      </w:pPr>
      <w:r>
        <w:t>ПО ПРЕДОСТАВЛЕНИЮ ГОСУДАРСТВЕННОЙ УСЛУГИ ПО ВЫДАЧЕ</w:t>
      </w:r>
    </w:p>
    <w:p w:rsidR="00DD725C" w:rsidRDefault="00DD725C">
      <w:pPr>
        <w:pStyle w:val="EcoTitle"/>
        <w:jc w:val="center"/>
      </w:pPr>
      <w:r>
        <w:t>РАЗРЕШЕНИЙ НА ВВОЗ В РОССИЙСКУЮ ФЕДЕРАЦИЮ ИЛИ ТРАНЗИТ</w:t>
      </w:r>
    </w:p>
    <w:p w:rsidR="00DD725C" w:rsidRDefault="00DD725C">
      <w:pPr>
        <w:pStyle w:val="EcoTitle"/>
        <w:jc w:val="center"/>
      </w:pPr>
      <w:r>
        <w:t>ЧЕРЕЗ ТЕРРИТОРИЮ РОССИЙСКОЙ ФЕДЕРАЦИИ ЯДОВИТЫХ ВЕЩЕСТВ</w:t>
      </w:r>
    </w:p>
    <w:p w:rsidR="00DD725C" w:rsidRDefault="00DD725C">
      <w:pPr>
        <w:pStyle w:val="EcoNormal"/>
        <w:jc w:val="center"/>
      </w:pPr>
    </w:p>
    <w:p w:rsidR="00DD725C" w:rsidRDefault="00DD725C">
      <w:pPr>
        <w:pStyle w:val="EcoNormal"/>
        <w:jc w:val="center"/>
        <w:outlineLvl w:val="1"/>
      </w:pPr>
      <w:r>
        <w:t>I. Общие положения</w:t>
      </w:r>
    </w:p>
    <w:p w:rsidR="00DD725C" w:rsidRDefault="00DD725C">
      <w:pPr>
        <w:pStyle w:val="EcoNormal"/>
        <w:jc w:val="center"/>
      </w:pPr>
    </w:p>
    <w:p w:rsidR="00DD725C" w:rsidRDefault="00DD725C">
      <w:pPr>
        <w:pStyle w:val="EcoNormal"/>
        <w:jc w:val="center"/>
        <w:outlineLvl w:val="2"/>
      </w:pPr>
      <w:r>
        <w:lastRenderedPageBreak/>
        <w:t>Предмет регулирования Административного регламента</w:t>
      </w:r>
    </w:p>
    <w:p w:rsidR="00DD725C" w:rsidRDefault="00DD725C">
      <w:pPr>
        <w:pStyle w:val="EcoNormal"/>
        <w:ind w:firstLine="540"/>
        <w:jc w:val="both"/>
      </w:pPr>
    </w:p>
    <w:p w:rsidR="00DD725C" w:rsidRDefault="00DD725C">
      <w:pPr>
        <w:pStyle w:val="EcoNormal"/>
        <w:ind w:firstLine="540"/>
        <w:jc w:val="both"/>
      </w:pPr>
      <w:r>
        <w:t>1. Административный регламент (далее - Регламент) Федеральной службы по надзору в сфере природопользования по предоставлению государственной услуги по выдаче разрешений на ввоз в Российскую Федерацию или транзит через территорию Российской Федерации ядовитых веществ (далее - государственная услуга) устанавливает сроки и последовательность административных процедур (действий) Федеральной службы по надзору в сфере природопользования (далее - Росприроднадзор), осуществляемых по запросу индивидуального предпринимателя или юридического лица либо их уполномоченных представителей, а также порядок взаимодействия между структурными подразделениями Росприроднадзора, его должностными лицами с заявителями, иными органами государственной власти, органами местного самоуправления, учреждениями и организациями при предоставлении государственной услуги.</w:t>
      </w:r>
    </w:p>
    <w:p w:rsidR="00DD725C" w:rsidRDefault="00DD725C">
      <w:pPr>
        <w:pStyle w:val="EcoNormal"/>
        <w:ind w:firstLine="540"/>
        <w:jc w:val="both"/>
      </w:pPr>
      <w:r>
        <w:t>2. Действие настоящего Регламента распространяется на ввоз в Российскую Федерацию или транзит через территорию Российской Федерации ядовитых веществ (далее - контролируемые ядовитые вещества), включенных в раздел 2.13 "Ядовитые вещества, не являющиеся прекурсорами наркотических средств и психотропных веществ, ограниченные к перемещению через таможенную границу Таможенного союза при ввозе и вывозе" Единого перечня товаров, к которым применяются запреты или ограничения на ввоз или вывоз государствами - членами Таможенного союза в рамках Евразийского экономического сообщества в торговле с третьими странами (далее - Единый перечень товаров), утвержденного решением Коллегии Евразийской экономической комиссии от 16 августа 2012 г. N 134 "О нормативных правовых актах в области нетарифного регулирования" (Официальный сайт Евразийской экономической комиссии http://www.tsouz.ru/, 17 августа 2012 г.), и/или определенных разделом III "Ядовитые вещества, не являющиеся прекурсорами наркотических средств и психотропных веществ" Номенклатуры сильнодействующих и ядовитых веществ, не являющихся прекурсорами наркотических средств и психотропных веществ (далее - Номенклатура), утвержденной постановлением Правительства Российской Федерации от 3 августа 1996 г. N 930 (Собрание законодательства Российской Федерации, 1996, N 34, ст. 4122; 2007, N 35, ст. 4310; 2009, N 25, ст. 3067; 2011, N 50, ст. 7392; 2012, N 37, ст. 5002; 2013, N 6, ст. 558).</w:t>
      </w:r>
    </w:p>
    <w:p w:rsidR="00DD725C" w:rsidRDefault="00DD725C">
      <w:pPr>
        <w:pStyle w:val="EcoNormal"/>
        <w:ind w:firstLine="540"/>
        <w:jc w:val="both"/>
      </w:pPr>
      <w:r>
        <w:t>Действие настоящего Регламента не распространяется на ввоз в Российскую Федерацию или транзит через территорию Российской Федерации продукции, в состав которой входят контролируемые ядовитые вещества, а также товаров, контролируемых системой экспортного контроля.</w:t>
      </w:r>
    </w:p>
    <w:p w:rsidR="00DD725C" w:rsidRDefault="00DD725C">
      <w:pPr>
        <w:pStyle w:val="EcoNormal"/>
        <w:ind w:firstLine="540"/>
        <w:jc w:val="both"/>
      </w:pPr>
    </w:p>
    <w:p w:rsidR="00DD725C" w:rsidRDefault="00DD725C">
      <w:pPr>
        <w:pStyle w:val="EcoNormal"/>
        <w:jc w:val="center"/>
        <w:outlineLvl w:val="2"/>
      </w:pPr>
      <w:r>
        <w:t>Круг заявителей</w:t>
      </w:r>
    </w:p>
    <w:p w:rsidR="00DD725C" w:rsidRDefault="00DD725C">
      <w:pPr>
        <w:pStyle w:val="EcoNormal"/>
        <w:ind w:firstLine="540"/>
        <w:jc w:val="both"/>
      </w:pPr>
    </w:p>
    <w:p w:rsidR="00DD725C" w:rsidRDefault="00DD725C">
      <w:pPr>
        <w:pStyle w:val="EcoNormal"/>
        <w:ind w:firstLine="540"/>
        <w:jc w:val="both"/>
      </w:pPr>
      <w:bookmarkStart w:id="3" w:name="P48"/>
      <w:bookmarkEnd w:id="3"/>
      <w:r>
        <w:t>3. Заявителями являются участники внешнеторговой деятельности - юридические лица независимо от их организационно-правовой формы и индивидуальные предприниматели, планирующие осуществлять ввоз в Российскую Федерацию или транзит через территорию Российской Федерации ядовитых веществ и обратившиеся с соответствующим заявлением о предоставлении разрешения на ввоз в Российскую Федерацию ядовитых веществ или разрешения на транзит через территорию Российской Федерации ядовитых веществ (далее - Заявитель), либо их уполномоченные в соответствии с законодательством Российской Федерации представители.</w:t>
      </w:r>
    </w:p>
    <w:p w:rsidR="00DD725C" w:rsidRDefault="00DD725C">
      <w:pPr>
        <w:pStyle w:val="EcoNormal"/>
        <w:ind w:firstLine="540"/>
        <w:jc w:val="both"/>
      </w:pPr>
      <w:r>
        <w:t>Полномочия представителей, выступающих от имени Заявителей, подтверждаются доверенностью, оформленной в соответствии с требованиями законодательства Российской Федерации.</w:t>
      </w:r>
    </w:p>
    <w:p w:rsidR="00DD725C" w:rsidRDefault="00DD725C">
      <w:pPr>
        <w:pStyle w:val="EcoNormal"/>
        <w:ind w:firstLine="540"/>
        <w:jc w:val="both"/>
      </w:pPr>
    </w:p>
    <w:p w:rsidR="00DD725C" w:rsidRDefault="00DD725C">
      <w:pPr>
        <w:pStyle w:val="EcoNormal"/>
        <w:jc w:val="center"/>
        <w:outlineLvl w:val="2"/>
      </w:pPr>
      <w:r>
        <w:t>Требования к порядку информирования о предоставлении</w:t>
      </w:r>
    </w:p>
    <w:p w:rsidR="00DD725C" w:rsidRDefault="00DD725C">
      <w:pPr>
        <w:pStyle w:val="EcoNormal"/>
        <w:jc w:val="center"/>
      </w:pPr>
      <w:r>
        <w:t>государственной услуги</w:t>
      </w:r>
    </w:p>
    <w:p w:rsidR="00DD725C" w:rsidRDefault="00DD725C">
      <w:pPr>
        <w:pStyle w:val="EcoNormal"/>
        <w:ind w:firstLine="540"/>
        <w:jc w:val="both"/>
      </w:pPr>
    </w:p>
    <w:p w:rsidR="00DD725C" w:rsidRDefault="00DD725C">
      <w:pPr>
        <w:pStyle w:val="EcoNormal"/>
        <w:ind w:firstLine="540"/>
        <w:jc w:val="both"/>
      </w:pPr>
      <w:r>
        <w:t>4. Место нахождения центрального аппарата Росприроднадзора, экспедиции, канцелярии: Москва, ул. Б. Грузинская, д. 4/6, ГСП-5.</w:t>
      </w:r>
    </w:p>
    <w:p w:rsidR="00DD725C" w:rsidRDefault="00DD725C">
      <w:pPr>
        <w:pStyle w:val="EcoNormal"/>
        <w:ind w:firstLine="540"/>
        <w:jc w:val="both"/>
      </w:pPr>
      <w:r>
        <w:t xml:space="preserve">Почтовый адрес для направления документов и обращений: 123995, г. Москва, ул. Б. </w:t>
      </w:r>
      <w:r>
        <w:lastRenderedPageBreak/>
        <w:t>Грузинская, д. 4/6, ГСП-5.</w:t>
      </w:r>
    </w:p>
    <w:p w:rsidR="00DD725C" w:rsidRDefault="00DD725C">
      <w:pPr>
        <w:pStyle w:val="EcoNormal"/>
        <w:ind w:firstLine="540"/>
        <w:jc w:val="both"/>
      </w:pPr>
      <w:r>
        <w:t>Часы работы:</w:t>
      </w:r>
    </w:p>
    <w:p w:rsidR="00DD725C" w:rsidRDefault="00DD725C">
      <w:pPr>
        <w:pStyle w:val="EcoNormal"/>
        <w:ind w:firstLine="540"/>
        <w:jc w:val="both"/>
      </w:pPr>
      <w:r>
        <w:t>понедельник - четверг с 9-00 часов до 18-00 часов</w:t>
      </w:r>
    </w:p>
    <w:p w:rsidR="00DD725C" w:rsidRDefault="00DD725C">
      <w:pPr>
        <w:pStyle w:val="EcoNormal"/>
        <w:ind w:firstLine="540"/>
        <w:jc w:val="both"/>
      </w:pPr>
      <w:r>
        <w:t>пятница - с 9-00 часов до 16 часов 45 минут</w:t>
      </w:r>
    </w:p>
    <w:p w:rsidR="00DD725C" w:rsidRDefault="00DD725C">
      <w:pPr>
        <w:pStyle w:val="EcoNormal"/>
        <w:ind w:firstLine="540"/>
        <w:jc w:val="both"/>
      </w:pPr>
      <w:r>
        <w:t>суббота, воскресенье - выходные дни.</w:t>
      </w:r>
    </w:p>
    <w:p w:rsidR="00DD725C" w:rsidRDefault="00DD725C">
      <w:pPr>
        <w:pStyle w:val="EcoNormal"/>
        <w:ind w:firstLine="540"/>
        <w:jc w:val="both"/>
      </w:pPr>
      <w:r>
        <w:t>Время обеденного перерыва - с 12-00 часов до 12 часов 45 минут.</w:t>
      </w:r>
    </w:p>
    <w:p w:rsidR="00DD725C" w:rsidRDefault="00DD725C">
      <w:pPr>
        <w:pStyle w:val="EcoNormal"/>
        <w:ind w:firstLine="540"/>
        <w:jc w:val="both"/>
      </w:pPr>
      <w:r>
        <w:t>Телефон для справок, факс: +7 (499) 254 54 00, +7 (499) 254 58 88.</w:t>
      </w:r>
    </w:p>
    <w:p w:rsidR="00DD725C" w:rsidRDefault="00DD725C">
      <w:pPr>
        <w:pStyle w:val="EcoNormal"/>
        <w:ind w:firstLine="540"/>
        <w:jc w:val="both"/>
      </w:pPr>
      <w:r>
        <w:t>Официальный сайт Росприроднадзора в информационно-телекоммуникационной сети "Интернет": www.rpn.gov.ru.</w:t>
      </w:r>
    </w:p>
    <w:p w:rsidR="00DD725C" w:rsidRDefault="00DD725C">
      <w:pPr>
        <w:pStyle w:val="EcoNormal"/>
        <w:ind w:firstLine="540"/>
        <w:jc w:val="both"/>
      </w:pPr>
      <w:r>
        <w:t>Ящик для корреспонденции Росприроднадзора, в том числе для материалов Заявителя, устанавливается при входе в Росприроднадзор.</w:t>
      </w:r>
    </w:p>
    <w:p w:rsidR="00DD725C" w:rsidRDefault="00DD725C">
      <w:pPr>
        <w:pStyle w:val="EcoNormal"/>
        <w:ind w:firstLine="540"/>
        <w:jc w:val="both"/>
      </w:pPr>
      <w:r>
        <w:t>5. Информирование о месте нахождения Росприроднадзора, а также о предоставлении государственной услуги Росприроднадзором осуществляется:</w:t>
      </w:r>
    </w:p>
    <w:p w:rsidR="00DD725C" w:rsidRDefault="00DD725C">
      <w:pPr>
        <w:pStyle w:val="EcoNormal"/>
        <w:ind w:firstLine="540"/>
        <w:jc w:val="both"/>
      </w:pPr>
      <w:r>
        <w:t>посредством размещения информации на информационных стендах, расположенных непосредственно в помещении центрального аппарата Росприроднадзора;</w:t>
      </w:r>
    </w:p>
    <w:p w:rsidR="00DD725C" w:rsidRDefault="00DD725C">
      <w:pPr>
        <w:pStyle w:val="EcoNormal"/>
        <w:ind w:firstLine="540"/>
        <w:jc w:val="both"/>
      </w:pPr>
      <w:r>
        <w:t>с использованием средств телефонной и электронной связи;</w:t>
      </w:r>
    </w:p>
    <w:p w:rsidR="00DD725C" w:rsidRDefault="00DD725C">
      <w:pPr>
        <w:pStyle w:val="EcoNormal"/>
        <w:ind w:firstLine="540"/>
        <w:jc w:val="both"/>
      </w:pPr>
      <w:r>
        <w:t>с использованием федеральной государственной информационной системы "Единый портал государственных и муниципальных услуг (функций)" www.gosuslugi.ru;</w:t>
      </w:r>
    </w:p>
    <w:p w:rsidR="00DD725C" w:rsidRDefault="00DD725C">
      <w:pPr>
        <w:pStyle w:val="EcoNormal"/>
        <w:ind w:firstLine="540"/>
        <w:jc w:val="both"/>
      </w:pPr>
      <w:r>
        <w:t>посредством размещения информации в информационно-телекоммуникационных сетях общего пользования, в том числе на официальном сайте Росприроднадзора в сети "Интернет" www.rpn.gov.ru.</w:t>
      </w:r>
    </w:p>
    <w:p w:rsidR="00DD725C" w:rsidRDefault="00DD725C">
      <w:pPr>
        <w:pStyle w:val="EcoNormal"/>
        <w:ind w:firstLine="540"/>
        <w:jc w:val="both"/>
      </w:pPr>
      <w:r>
        <w:t>6. Консультации по процедуре предоставления государственной услуги могут осуществляться по письменным обращениям, по телефону.</w:t>
      </w:r>
    </w:p>
    <w:p w:rsidR="00DD725C" w:rsidRDefault="00DD725C">
      <w:pPr>
        <w:pStyle w:val="EcoNormal"/>
        <w:ind w:firstLine="540"/>
        <w:jc w:val="both"/>
      </w:pPr>
      <w:r>
        <w:t>6.1. При осуществлении консультаций по письменным обращениям ответ на обращение направляется почтой в адрес Заявителя в срок, не превышающий 30 календарных дней с даты регистрации письменного обращения.</w:t>
      </w:r>
    </w:p>
    <w:p w:rsidR="00DD725C" w:rsidRDefault="00DD725C">
      <w:pPr>
        <w:pStyle w:val="EcoNormal"/>
        <w:ind w:firstLine="540"/>
        <w:jc w:val="both"/>
      </w:pPr>
      <w:r>
        <w:t>6.2. При осуществлении консультирования по телефону должностные лица Росприроднадзора обязаны предоставлять информацию по следующим вопросам:</w:t>
      </w:r>
    </w:p>
    <w:p w:rsidR="00DD725C" w:rsidRDefault="00DD725C">
      <w:pPr>
        <w:pStyle w:val="EcoNormal"/>
        <w:ind w:firstLine="540"/>
        <w:jc w:val="both"/>
      </w:pPr>
      <w:r>
        <w:t>о входящих номерах, под которыми зарегистрированы в системе делопроизводства заявление о предоставлении разрешения на ввоз в Российскую Федерацию или транзит через территорию Российской Федерации ядовитых веществ (далее - Заявление) и прилагаемые к нему материалы, представленные для получения разрешения на ввоз в Российскую Федерацию или транзит через территорию Российской Федерации ядовитых веществ (далее - Разрешение);</w:t>
      </w:r>
    </w:p>
    <w:p w:rsidR="00DD725C" w:rsidRDefault="00DD725C">
      <w:pPr>
        <w:pStyle w:val="EcoNormal"/>
        <w:ind w:firstLine="540"/>
        <w:jc w:val="both"/>
      </w:pPr>
      <w:r>
        <w:t>о принятом решении по Заявлению;</w:t>
      </w:r>
    </w:p>
    <w:p w:rsidR="00DD725C" w:rsidRDefault="00DD725C">
      <w:pPr>
        <w:pStyle w:val="EcoNormal"/>
        <w:ind w:firstLine="540"/>
        <w:jc w:val="both"/>
      </w:pPr>
      <w:r>
        <w:t>о нормативных правовых актах, регулирующих вопросы предоставления государственной услуги (наименование, номер, дата принятия нормативного правового акта);</w:t>
      </w:r>
    </w:p>
    <w:p w:rsidR="00DD725C" w:rsidRDefault="00DD725C">
      <w:pPr>
        <w:pStyle w:val="EcoNormal"/>
        <w:ind w:firstLine="540"/>
        <w:jc w:val="both"/>
      </w:pPr>
      <w:r>
        <w:t>о перечне документов, необходимых для предоставления государственной услуги;</w:t>
      </w:r>
    </w:p>
    <w:p w:rsidR="00DD725C" w:rsidRDefault="00DD725C">
      <w:pPr>
        <w:pStyle w:val="EcoNormal"/>
        <w:ind w:firstLine="540"/>
        <w:jc w:val="both"/>
      </w:pPr>
      <w:r>
        <w:t>о требованиях к заверению документов, необходимых для предоставления государственной услуги;</w:t>
      </w:r>
    </w:p>
    <w:p w:rsidR="00DD725C" w:rsidRDefault="00DD725C">
      <w:pPr>
        <w:pStyle w:val="EcoNormal"/>
        <w:ind w:firstLine="540"/>
        <w:jc w:val="both"/>
      </w:pPr>
      <w:r>
        <w:t>о месте размещения на официальном сайте Росприроднадзора справочных материалов для получения разрешительных документов.</w:t>
      </w:r>
    </w:p>
    <w:p w:rsidR="00DD725C" w:rsidRDefault="00DD725C">
      <w:pPr>
        <w:pStyle w:val="EcoNormal"/>
        <w:ind w:firstLine="540"/>
        <w:jc w:val="both"/>
      </w:pPr>
      <w:r>
        <w:t>Иные вопросы рассматриваются только на основании соответствующего письменного обращения.</w:t>
      </w:r>
    </w:p>
    <w:p w:rsidR="00DD725C" w:rsidRDefault="00DD725C">
      <w:pPr>
        <w:pStyle w:val="EcoNormal"/>
        <w:ind w:firstLine="540"/>
        <w:jc w:val="both"/>
      </w:pPr>
    </w:p>
    <w:p w:rsidR="00DD725C" w:rsidRDefault="00DD725C">
      <w:pPr>
        <w:pStyle w:val="EcoNormal"/>
        <w:jc w:val="center"/>
        <w:outlineLvl w:val="1"/>
      </w:pPr>
      <w:r>
        <w:t>II. Стандарт предоставления государственной услуги</w:t>
      </w:r>
    </w:p>
    <w:p w:rsidR="00DD725C" w:rsidRDefault="00DD725C">
      <w:pPr>
        <w:pStyle w:val="EcoNormal"/>
        <w:jc w:val="center"/>
      </w:pPr>
    </w:p>
    <w:p w:rsidR="00DD725C" w:rsidRDefault="00DD725C">
      <w:pPr>
        <w:pStyle w:val="EcoNormal"/>
        <w:jc w:val="center"/>
        <w:outlineLvl w:val="2"/>
      </w:pPr>
      <w:r>
        <w:t>Наименование государственной услуги</w:t>
      </w:r>
    </w:p>
    <w:p w:rsidR="00DD725C" w:rsidRDefault="00DD725C">
      <w:pPr>
        <w:pStyle w:val="EcoNormal"/>
        <w:jc w:val="center"/>
      </w:pPr>
    </w:p>
    <w:p w:rsidR="00DD725C" w:rsidRDefault="00DD725C">
      <w:pPr>
        <w:pStyle w:val="EcoNormal"/>
        <w:ind w:firstLine="540"/>
        <w:jc w:val="both"/>
      </w:pPr>
      <w:r>
        <w:t>7. Выдача разрешений на ввоз в Российскую Федерацию или транзит через территорию Российской Федерации ядовитых веществ.</w:t>
      </w:r>
    </w:p>
    <w:p w:rsidR="00DD725C" w:rsidRDefault="00DD725C">
      <w:pPr>
        <w:pStyle w:val="EcoNormal"/>
        <w:ind w:firstLine="540"/>
        <w:jc w:val="both"/>
      </w:pPr>
    </w:p>
    <w:p w:rsidR="00DD725C" w:rsidRDefault="00DD725C">
      <w:pPr>
        <w:pStyle w:val="EcoNormal"/>
        <w:jc w:val="center"/>
        <w:outlineLvl w:val="2"/>
      </w:pPr>
      <w:r>
        <w:t>Наименование федерального органа исполнительной власти,</w:t>
      </w:r>
    </w:p>
    <w:p w:rsidR="00DD725C" w:rsidRDefault="00DD725C">
      <w:pPr>
        <w:pStyle w:val="EcoNormal"/>
        <w:jc w:val="center"/>
      </w:pPr>
      <w:r>
        <w:lastRenderedPageBreak/>
        <w:t>предоставляющего государственную услугу</w:t>
      </w:r>
    </w:p>
    <w:p w:rsidR="00DD725C" w:rsidRDefault="00DD725C">
      <w:pPr>
        <w:pStyle w:val="EcoNormal"/>
        <w:jc w:val="center"/>
      </w:pPr>
    </w:p>
    <w:p w:rsidR="00DD725C" w:rsidRDefault="00DD725C">
      <w:pPr>
        <w:pStyle w:val="EcoNormal"/>
        <w:ind w:firstLine="540"/>
        <w:jc w:val="both"/>
      </w:pPr>
      <w:r>
        <w:t>8. Государственная услуга предоставляется Росприроднадзором.</w:t>
      </w:r>
    </w:p>
    <w:p w:rsidR="00DD725C" w:rsidRDefault="00DD725C">
      <w:pPr>
        <w:pStyle w:val="EcoNormal"/>
        <w:ind w:firstLine="540"/>
        <w:jc w:val="both"/>
      </w:pPr>
      <w:r>
        <w:t>8.1. Непосредственное предоставление государственной услуги осуществляет центральный аппарат Росприроднадзора.</w:t>
      </w:r>
    </w:p>
    <w:p w:rsidR="00DD725C" w:rsidRDefault="00DD725C">
      <w:pPr>
        <w:pStyle w:val="EcoNormal"/>
        <w:ind w:firstLine="540"/>
        <w:jc w:val="both"/>
      </w:pPr>
      <w:r>
        <w:t>8.2. Необходимость обращения Заявителя в целях получения государственной услуги в иные федеральные органы исполнительной власти отсутствует.</w:t>
      </w:r>
    </w:p>
    <w:p w:rsidR="00DD725C" w:rsidRDefault="00DD725C">
      <w:pPr>
        <w:pStyle w:val="EcoNormal"/>
        <w:ind w:firstLine="540"/>
        <w:jc w:val="both"/>
      </w:pPr>
      <w:r>
        <w:t>8.3. Росприроднадзор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3880; N 29, ст. 4291; N 30, ст. 4587; N 49, ст. 7061; 2012, N 31, ст. 4322; 2013, N 14, ст. 1651; N 27, 3477, 3480; N 30, ст. 4084; N 51, ст. 6679; N 52, ст. 6952, 6961, 7009).</w:t>
      </w:r>
    </w:p>
    <w:p w:rsidR="00DD725C" w:rsidRDefault="00DD725C">
      <w:pPr>
        <w:pStyle w:val="EcoNormal"/>
        <w:ind w:firstLine="540"/>
        <w:jc w:val="both"/>
      </w:pPr>
    </w:p>
    <w:p w:rsidR="00DD725C" w:rsidRDefault="00DD725C">
      <w:pPr>
        <w:pStyle w:val="EcoNormal"/>
        <w:jc w:val="center"/>
        <w:outlineLvl w:val="2"/>
      </w:pPr>
      <w:r>
        <w:t>Описание результата предоставления государственной услуги</w:t>
      </w:r>
    </w:p>
    <w:p w:rsidR="00DD725C" w:rsidRDefault="00DD725C">
      <w:pPr>
        <w:pStyle w:val="EcoNormal"/>
        <w:ind w:firstLine="540"/>
        <w:jc w:val="both"/>
      </w:pPr>
    </w:p>
    <w:p w:rsidR="00DD725C" w:rsidRDefault="00DD725C">
      <w:pPr>
        <w:pStyle w:val="EcoNormal"/>
        <w:ind w:firstLine="540"/>
        <w:jc w:val="both"/>
      </w:pPr>
      <w:r>
        <w:t>9. Результатом предоставления государственной услуги является:</w:t>
      </w:r>
    </w:p>
    <w:p w:rsidR="00DD725C" w:rsidRDefault="00DD725C">
      <w:pPr>
        <w:pStyle w:val="EcoNormal"/>
        <w:ind w:firstLine="540"/>
        <w:jc w:val="both"/>
      </w:pPr>
      <w:r>
        <w:t>выдача (отказ в выдаче) Разрешения;</w:t>
      </w:r>
    </w:p>
    <w:p w:rsidR="00DD725C" w:rsidRDefault="00DD725C">
      <w:pPr>
        <w:pStyle w:val="EcoNormal"/>
        <w:ind w:firstLine="540"/>
        <w:jc w:val="both"/>
      </w:pPr>
      <w:r>
        <w:t>переоформление (отказ в переоформлении) Разрешения;</w:t>
      </w:r>
    </w:p>
    <w:p w:rsidR="00DD725C" w:rsidRDefault="00DD725C">
      <w:pPr>
        <w:pStyle w:val="EcoNormal"/>
        <w:ind w:firstLine="540"/>
        <w:jc w:val="both"/>
      </w:pPr>
      <w:r>
        <w:t>выдача дубликата (отказ в выдаче дубликата) Разрешения.</w:t>
      </w:r>
    </w:p>
    <w:p w:rsidR="00DD725C" w:rsidRDefault="00DD725C">
      <w:pPr>
        <w:pStyle w:val="EcoNormal"/>
        <w:ind w:firstLine="540"/>
        <w:jc w:val="both"/>
      </w:pPr>
      <w:r>
        <w:t>Разрешение на ввоз в Российскую Федерацию или транзит через территорию Российской Федерации ядовитых веществ выдается на осуществление внешнеэкономических операций с конкретным контролируемым ядовитым веществом по одному внешнеторговому договору (контракту, соглашению), а в случае отсутствия внешнеторгового договора (контракта, соглашения) - иному документу, подтверждающему намерения сторон осуществить внешнеэкономические операции с конкретным контролируемым ядовитым веществом, с обязательным указанием его количества, страны конечного использования, продавца (отправителя) и покупателя (получателя), сроков действия документа.</w:t>
      </w:r>
    </w:p>
    <w:p w:rsidR="00DD725C" w:rsidRDefault="00DD725C">
      <w:pPr>
        <w:pStyle w:val="EcoNormal"/>
        <w:ind w:firstLine="540"/>
        <w:jc w:val="both"/>
      </w:pPr>
      <w:r>
        <w:t>Разрешение на осуществление транзита через территорию Российской Федерации ядовитых веществ позволяет Заявителю осуществлять транзит через территорию Российской Федерации контролируемого ядовитого вещества на условиях действия Разрешения в течение установленного срока.</w:t>
      </w:r>
    </w:p>
    <w:p w:rsidR="00DD725C" w:rsidRDefault="00DD725C">
      <w:pPr>
        <w:pStyle w:val="EcoNormal"/>
        <w:ind w:firstLine="540"/>
        <w:jc w:val="both"/>
      </w:pPr>
      <w:r>
        <w:t>В соответствии с постановлением Правительства Российской Федерации от 16 марта 1996 г. N 278 "О порядке ввоза в Российскую Федерацию и вывоза из Российской Федерации сильнодействующих и ядовитых веществ, не являющихся прекурсорами наркотических средств и психотропных веществ" (Собрание законодательства Российской Федерации, 1996, N 13, ст. 1350; 2003, N 15, ст. 1372; 2004, N 8, ст. 663; 2004, N 47, ст. 4666; 2007, N 35, ст. 4310; 2009, N 9, ст. 1101; 2010, N 31, ст. 4273; 2011, N 9, ст. 1246; N 50, ст. 7392; 2012, N 17, ст. 1968; N 37, ст. 5002) основанием для выдачи Заявителю лицензии на ввоз в Российскую Федерацию ядовитых веществ является Разрешение на ввоз в Российскую Федерацию ядовитых веществ.</w:t>
      </w:r>
    </w:p>
    <w:p w:rsidR="00DD725C" w:rsidRDefault="00DD725C">
      <w:pPr>
        <w:pStyle w:val="EcoNormal"/>
        <w:ind w:firstLine="540"/>
        <w:jc w:val="both"/>
      </w:pPr>
      <w:r>
        <w:t>Срок действия Разрешения на ввоз в Российскую Федерацию ядовитых веществ не может превышать 1 года с даты начала его действия. Срок действия Разрешения на ввоз в Российскую Федерацию ядовитых веществ может быть ограничен сроком действия внешнеторгового договора (контракта, соглашения) или сроком действия документа, являющегося основанием для выдачи Разрешения на ввоз в Российскую Федерацию ядовитых веществ.</w:t>
      </w:r>
    </w:p>
    <w:p w:rsidR="00DD725C" w:rsidRDefault="00DD725C">
      <w:pPr>
        <w:pStyle w:val="EcoNormal"/>
        <w:ind w:firstLine="540"/>
        <w:jc w:val="both"/>
      </w:pPr>
      <w:r>
        <w:t xml:space="preserve">Срок действия Разрешения на транзит через территорию Российской Федерации ядовитых веществ ограничивается календарным годом, в котором оно выдано, с учетом сроков действия документов, являющихся основанием для выдачи Разрешения на транзит через территорию Российской Федерации ядовитых веществ. В случае, если срок действия документа, являющегося основанием для выдачи Разрешения на транзит через территорию Российской Федерации ядовитых веществ, меньше календарного года, то срок действия Разрешения на транзит через </w:t>
      </w:r>
      <w:r>
        <w:lastRenderedPageBreak/>
        <w:t>территорию Российской Федерации ядовитых веществ устанавливается с учетом срока действия документа, являющегося основанием для выдачи Разрешения на транзит через территорию Российской Федерации ядовитых веществ.</w:t>
      </w:r>
    </w:p>
    <w:p w:rsidR="00DD725C" w:rsidRDefault="00DD725C">
      <w:pPr>
        <w:pStyle w:val="EcoNormal"/>
        <w:ind w:firstLine="540"/>
        <w:jc w:val="both"/>
      </w:pPr>
      <w:r>
        <w:t>Для ядовитых веществ, не являющихся прекурсорами наркотических средств и психотропных веществ, в отношении которых введены количественные ограничения, срок действия Разрешения заканчивается в календарном году, на который установлена квота.</w:t>
      </w:r>
    </w:p>
    <w:p w:rsidR="00DD725C" w:rsidRDefault="00DD725C">
      <w:pPr>
        <w:pStyle w:val="EcoNormal"/>
        <w:ind w:firstLine="540"/>
        <w:jc w:val="both"/>
      </w:pPr>
      <w:r>
        <w:t>На каждое вещество (товар), классифицируемое в соответствии с Единой товарной номенклатурой внешнеэкономической деятельности Таможенного союза (далее - ТН ВЭД ТС), выдается отдельное Разрешение.</w:t>
      </w:r>
    </w:p>
    <w:p w:rsidR="00DD725C" w:rsidRDefault="00DD725C">
      <w:pPr>
        <w:pStyle w:val="EcoNormal"/>
        <w:ind w:firstLine="540"/>
        <w:jc w:val="both"/>
      </w:pPr>
    </w:p>
    <w:p w:rsidR="00DD725C" w:rsidRDefault="00DD725C">
      <w:pPr>
        <w:pStyle w:val="EcoNormal"/>
        <w:jc w:val="center"/>
        <w:outlineLvl w:val="2"/>
      </w:pPr>
      <w:r>
        <w:t>Срок предоставления государственной услуги</w:t>
      </w:r>
    </w:p>
    <w:p w:rsidR="00DD725C" w:rsidRDefault="00DD725C">
      <w:pPr>
        <w:pStyle w:val="EcoNormal"/>
        <w:ind w:firstLine="540"/>
        <w:jc w:val="both"/>
      </w:pPr>
    </w:p>
    <w:p w:rsidR="00DD725C" w:rsidRDefault="00DD725C">
      <w:pPr>
        <w:pStyle w:val="EcoNormal"/>
        <w:ind w:firstLine="540"/>
        <w:jc w:val="both"/>
      </w:pPr>
      <w:r>
        <w:t>10. Решение о выдаче (об отказе в выдаче) Разрешения принимается в течение 20 рабочих дней со дня регистрации Заявления и прилагаемых к нему материалов.</w:t>
      </w:r>
    </w:p>
    <w:p w:rsidR="00DD725C" w:rsidRDefault="00DD725C">
      <w:pPr>
        <w:pStyle w:val="EcoNormal"/>
        <w:ind w:firstLine="540"/>
        <w:jc w:val="both"/>
      </w:pPr>
      <w:r>
        <w:t>Переоформление Разрешения осуществляется в течение 8 рабочих дней со дня регистрации Заявления и прилагаемых к нему материалов.</w:t>
      </w:r>
    </w:p>
    <w:p w:rsidR="00DD725C" w:rsidRDefault="00DD725C">
      <w:pPr>
        <w:pStyle w:val="EcoNormal"/>
        <w:ind w:firstLine="540"/>
        <w:jc w:val="both"/>
      </w:pPr>
      <w:r>
        <w:t>Оформление дубликата Разрешения осуществляется в течение 5 рабочих дней со дня регистрации Заявления и прилагаемых к нему материалов.</w:t>
      </w:r>
    </w:p>
    <w:p w:rsidR="00DD725C" w:rsidRDefault="00DD725C">
      <w:pPr>
        <w:pStyle w:val="EcoNormal"/>
        <w:ind w:firstLine="540"/>
        <w:jc w:val="both"/>
      </w:pPr>
    </w:p>
    <w:p w:rsidR="00DD725C" w:rsidRDefault="00DD725C">
      <w:pPr>
        <w:pStyle w:val="EcoNormal"/>
        <w:jc w:val="center"/>
        <w:outlineLvl w:val="2"/>
      </w:pPr>
      <w:r>
        <w:t>Перечень нормативных правовых актов, регулирующих</w:t>
      </w:r>
    </w:p>
    <w:p w:rsidR="00DD725C" w:rsidRDefault="00DD725C">
      <w:pPr>
        <w:pStyle w:val="EcoNormal"/>
        <w:jc w:val="center"/>
      </w:pPr>
      <w:r>
        <w:t>отношения, возникающие в связи с предоставлением</w:t>
      </w:r>
    </w:p>
    <w:p w:rsidR="00DD725C" w:rsidRDefault="00DD725C">
      <w:pPr>
        <w:pStyle w:val="EcoNormal"/>
        <w:jc w:val="center"/>
      </w:pPr>
      <w:r>
        <w:t>государственной услуги</w:t>
      </w:r>
    </w:p>
    <w:p w:rsidR="00DD725C" w:rsidRDefault="00DD725C">
      <w:pPr>
        <w:pStyle w:val="EcoNormal"/>
        <w:ind w:firstLine="540"/>
        <w:jc w:val="both"/>
      </w:pPr>
    </w:p>
    <w:p w:rsidR="00DD725C" w:rsidRDefault="00DD725C">
      <w:pPr>
        <w:pStyle w:val="EcoNormal"/>
        <w:ind w:firstLine="540"/>
        <w:jc w:val="both"/>
      </w:pPr>
      <w:r>
        <w:t>11. Предоставление государственной услуги осуществляется в соответствии с:</w:t>
      </w:r>
    </w:p>
    <w:p w:rsidR="00DD725C" w:rsidRDefault="00DD725C">
      <w:pPr>
        <w:pStyle w:val="EcoNormal"/>
        <w:ind w:firstLine="540"/>
        <w:jc w:val="both"/>
      </w:pPr>
      <w:r>
        <w:t>Решением Коллегии Евразийской экономической комиссии от 16 августа 2012 г. N 134 "О нормативных правовых актах в области нетарифного регулирования" (Официальный сайт Евразийской экономической комиссии http://www.tsouz.ru/, 17 августа 2012 г.);</w:t>
      </w:r>
    </w:p>
    <w:p w:rsidR="00DD725C" w:rsidRDefault="00DD725C">
      <w:pPr>
        <w:pStyle w:val="EcoNormal"/>
        <w:ind w:firstLine="540"/>
        <w:jc w:val="both"/>
      </w:pPr>
      <w:r>
        <w:t>Соглашением Правительств государств - членов Евразийского экономического сообщества "О правилах лицензирования в сфере внешней торговли товарами" от 9 июня 2009 г. (Собрание законодательства Российской Федерации, 2010, N 33, ст. 4399, Таможенные ведомости, 2010, N 6);</w:t>
      </w:r>
    </w:p>
    <w:p w:rsidR="00DD725C" w:rsidRDefault="00DD725C">
      <w:pPr>
        <w:pStyle w:val="EcoNormal"/>
        <w:ind w:firstLine="540"/>
        <w:jc w:val="both"/>
      </w:pPr>
      <w:r>
        <w:t>Решением Межгосударственного Совета ЕврАзЭС от 27 ноября 2009 г. N 19 "О едином нетарифном регулировании таможенного союза Республики Беларусь, Республики Казахстан и Российской Федерации" (Российская газета, 2009, N 227, N 227/1);</w:t>
      </w:r>
    </w:p>
    <w:p w:rsidR="00DD725C" w:rsidRDefault="00DD725C">
      <w:pPr>
        <w:pStyle w:val="EcoNormal"/>
        <w:ind w:firstLine="540"/>
        <w:jc w:val="both"/>
      </w:pPr>
      <w:r>
        <w:t>Решением Комиссии Таможенного Союза ЕврАзЭС от 27 ноября 2009 г. N 132 "О едином нетарифном регулировании таможенного союза Республики Беларусь, Республики Казахстан и Российской Федерации" (с изменениями, внесенными решением Коллегии Евразийской экономической комиссии от 16 августа 2012 г. N 134) (Российская газета, 2009, N 227, N 227/1);</w:t>
      </w:r>
    </w:p>
    <w:p w:rsidR="00DD725C" w:rsidRDefault="00DD725C">
      <w:pPr>
        <w:pStyle w:val="EcoNormal"/>
        <w:ind w:firstLine="540"/>
        <w:jc w:val="both"/>
      </w:pPr>
      <w:r>
        <w:t>Решением Коллегии Евразийской экономической комиссии от 16 мая 2012 г. N 45 "О единой форме заключения (разрешительного документа) на ввоз, вывоз и транзит отдельных товаров, включенных в Единый перечень товаров, к которым применяются запреты или ограничения на ввоз или вывоз государствами - членами Таможенного союза в рамках Евразийского экономического сообщества в торговле с третьими странами и методических указаниях по его заполнению" (Официальный сайт Комиссии Таможенного союза http://www.tsouz.ru/, 21 мая 2012 г.);</w:t>
      </w:r>
    </w:p>
    <w:p w:rsidR="00DD725C" w:rsidRDefault="00DD725C">
      <w:pPr>
        <w:pStyle w:val="EcoNormal"/>
        <w:ind w:firstLine="540"/>
        <w:jc w:val="both"/>
      </w:pPr>
      <w:r>
        <w:t>Решением Межгосударственного Совета ЕврАзЭС от 27 ноября 2009 г. N 18 "О едином таможенно-тарифном регулировании таможенного союза Республики Беларусь, Республики Казахстан и Российской Федерации" (Российская газета, 2009, N 227/1);</w:t>
      </w:r>
    </w:p>
    <w:p w:rsidR="00DD725C" w:rsidRDefault="00DD725C">
      <w:pPr>
        <w:pStyle w:val="EcoNormal"/>
        <w:ind w:firstLine="540"/>
        <w:jc w:val="both"/>
      </w:pPr>
      <w:r>
        <w:t>Решением Комиссии Таможенного союза от 27 ноября 2009 г. N 130 "О едином таможенно-тарифном регулировании таможенного союза Республики Беларусь, Республики Казахстан и Российской Федерации" (Официальный сайт Евразийской экономической комиссии http://www.tsouz.ru/, 30 ноября 2009 г.);</w:t>
      </w:r>
    </w:p>
    <w:p w:rsidR="00DD725C" w:rsidRDefault="00DD725C">
      <w:pPr>
        <w:pStyle w:val="EcoNormal"/>
        <w:ind w:firstLine="540"/>
        <w:jc w:val="both"/>
      </w:pPr>
      <w:r>
        <w:t xml:space="preserve">Налоговым кодексом Российской Федерации (Собрание законодательства Российской Федерации, 2000, N 32, ст. 3340, 3341; 2001, N 1, ст. 18; N 23, ст. 2289; N 33, ст. 3413, 3421, 3429; N 49, ст. 4554, 4564; N 53, ст. 5015, 5023; 2002, N 1, ст. 4; N 22, ст. 2026; N 30, ст. 3021, 3027, 3033; N 52, ст. 5132, 5138; 2003, N 1, ст. 2, 5, 6, 8, 11; N 19, ст. 1749; N 21, ст. 1958; N 22, ст. 2066; N 23, ст. 2174; N </w:t>
      </w:r>
      <w:r>
        <w:lastRenderedPageBreak/>
        <w:t>26, ст. 2567; N 27, ст. 2700; N 28, ст. 2874, 2879, 2886; N 46, ст. 4435, 4443, 4444; N 50, ст. 4849; N 52, ст. 5030, 5038; 2004, N 15, ст. 1342; N 27, ст. 2711, 2713, 2715; N 30, ст. 3083, 3084, 3088; N 31, ст. 3219, 3220, 3222, 3231; N 34, ст. 3517, 3518, 3520, 3522, 3523, 3524, 3525, 3527; N 35, ст. 3607; N 41, ст. 3994; N 45, ст. 4377; N 49, ст. 4840; 2005, N 1, ст. 9, 29, 30, 31, 34, 38; N 21, ст. 1918; N 23, ст. 2201; N 24, ст. 2312; N 25, ст. 2427, 2428, 2429; N 27, ст. 2707, 2710, 2717; N 30, ст. 3101, 3104, 3112, 3117, 3118, 3128, 3129, 3130; N 43, ст. 4350; N 50, ст. 5246, 5249; N 52, ст. 5581; 2006, N 1, ст. 12, 16; N 3, ст. 280; N 10, ст. 1065; N 12, ст. 1233; N 23, ст. 2380, 2382; N 27, ст. 2881; N 30, ст. 3295; N 31, ст. 3433, 3436, 3443, 3450, 3452; N 43, ст. 4412; N 45, ст. 4627,4628, 4629, 4630; N 47, ст. 4819; N 50, ст. 5279, 5286; N 52, 5498; 2007, N 1, ст. 7, 20, 31, 39; N 13, ст. 1465; N 21, ст. 2461, 2462, 2463; N 22, ст. 2563, 2564; N 23, ст. 2691; N 31, ст. 3991, 3995, 4013; N 45, ст. 5416, 5417, 5432; N 46, ст. 5553, 5554, 5557; N 49, ст. 6045, 6046, 6071; N 50, ст. 6237, 6245, 6246; 2008, N 18, ст. 1942; N 26, ст. 3022; N 27, ст. 3126; N 30, ст. 3577, 3591, 3598, 3611, 3614, 3616; N 42, ст. 4697; N 48, ст. 5500, 5503, 5504, 5519; N 49, ст. 5723, 5749; N 52, ст. 6218, 6219, 6227, 6236, 6237; 2009, N 1, ст. 13, 19, 21, 22, 31; N 11, ст. 1265; N 18, ст. 2147; N 23, ст. 2772, 2775; N 26, ст. 3123; N 29, ст. 3582, 3598, 3602, 3625, 3638, 3639, 3641, 3642; N 30, ст. 3735, 3739; N 39, ст. 4534; N 44, ст. 5171; N 45, ст. 5271; N 48, ст. 5711, 5725, 5726, 5731, 5732, 5733, 5734, 5737; N 51, ст. 6153, 6155; N 52, 6444, 6450, 6455; 2010, N 15, ст. 1737, 1746; N 18, ст. 2145; N 19, ст. 2291; N 21, ст. 2524; N 23, ст. 2797; N 25, ст. 3070; N 31, ст. 4186, 4198; N 32, ст. 4298; N 40, ст. 4969; N 45, ст. 5750, 5756; N 48, ст. 6247, 6248, 6249, 6250, 6251; N 46, ст. 5318; N 47, ст. 6034; N 49, ст. 6409; 2011, N 1, ст. 7, 9, 21, 37; N 11, ст. 1492, 1494; N 17, ст. 2311, 2318; N 23, ст. 3262, 3265; N 24, ст. 3357; N 26, ст. 3652; N 27, ст. 3873, 3881; N 29, ст. 4291; 30, ст. 4563, 4566, 4583, 4587, 4593, 4596, 4597, 4606; N 45, ст. 6335; N 47, ст. 6608, 6609, 6610, 6611; N 48, ст. 6729, 6731; N 49, ст. 7014, 7015, 7016, 7017, 7037, 7043, 7061, 7063; N 50, ст. 7347, 7359; 2012, N 10, ст. 1164; N 14, ст. 1545; N 18, ст. 2128; N 19, ст. 2281; N 24, ст. 3066; N 25, ст. 3268; N 26, ст. 3447; N 27, ст. 3587, ст. 3588; N 29, ст. 3980; N 31, ст. 4319, ст. 4322, ст. 4333, ст. 4334; N 41, ст. 5526, ст. 5527; N 49, ст. 6747, ст. 6748, ст. 6749, ст. 6750, ст. 6751; N 50, ст. 6954, ст. 6958, ст. 6968; N 53, ст. 7584, ст. 7596, ст. 7603, ст. 7604, ст. 7607, ст. 7619; 2013, N 9, ст. 872, ст. 874; N 14, ст. 1647; N 19, ст. 2321, 2331; N 23, ст. 2866; N 26, ст. 3207; N 27, ст. 3444; N 30, ст. 4031, 4045, 4046, 4048, 4049, 4081, 4084; N 40, ст. 5033, 5037, 5038, 5039; N 44, ст. 5640, 5645; N 48, ст. 6165; N 49, ст. 6335; N 51, ст. 6699; N 52, ст. 6981, 6985; 2014, N 8, ст. 737; N 16, ст. 1835);</w:t>
      </w:r>
    </w:p>
    <w:p w:rsidR="00DD725C" w:rsidRDefault="00DD725C">
      <w:pPr>
        <w:pStyle w:val="EcoNormal"/>
        <w:ind w:firstLine="540"/>
        <w:jc w:val="both"/>
      </w:pPr>
      <w:r>
        <w:t>Федеральным законом от 4 мая 2011 г. N 99-ФЗ "О лицензировании отдельных видов деятельности" (Собрание законодательства Российской Федерации, 2011, N 19, ст. 2716; N 30, ст. 4590; N 43, ст. 5971; N 48, ст. 6728; 2012, N 26, ст. 3446; N 31, ст. 4322; 2013, N 9, ст. 874; N 27, ст. 3477);</w:t>
      </w:r>
    </w:p>
    <w:p w:rsidR="00DD725C" w:rsidRDefault="00DD725C">
      <w:pPr>
        <w:pStyle w:val="EcoNormal"/>
        <w:ind w:firstLine="540"/>
        <w:jc w:val="both"/>
      </w:pPr>
      <w:r>
        <w:t>Федеральным законом от 28 ноября 2009 г. N 304-ФЗ "О ратификации Соглашения о порядке введения и применения мер, затрагивающих внешнюю торговлю товарами, на единой таможенной территории в отношении третьих стран" (Собрание законодательства Российской Федерации, 2009, N 48, ст. 5754);</w:t>
      </w:r>
    </w:p>
    <w:p w:rsidR="00DD725C" w:rsidRDefault="00DD725C">
      <w:pPr>
        <w:pStyle w:val="EcoNormal"/>
        <w:ind w:firstLine="540"/>
        <w:jc w:val="both"/>
      </w:pPr>
      <w: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3880; N 29, ст. 4291; N 30, ст. 4587; N 49, ст. 7061; 2012, N 31, ст. 4322; 2013, N 14, ст. 1651; N 27, 3477, 3480; N 30, ст. 4084; N 51, ст. 6679; N 52, ст. 6952, 6961, 7009);</w:t>
      </w:r>
    </w:p>
    <w:p w:rsidR="00DD725C" w:rsidRDefault="00DD725C">
      <w:pPr>
        <w:pStyle w:val="EcoNormal"/>
        <w:ind w:firstLine="540"/>
        <w:jc w:val="both"/>
      </w:pPr>
      <w:r>
        <w:t>Федеральным законом от 8 декабря 2003 г. N 164-ФЗ "Об основах государственного регулирования внешнеторговой деятельности" (Собрание законодательства Российской Федерации, 2003, N 50, ст. 4850; 2004, N 35, ст. 3607; 2005, N 30, ст. 3128; 2006, N 6, ст. 636; 2010, N 45, ст. 5750, N 50, ст. 6594; 2011, N 29, ст. 4291, N 50, ст. 7351; 2012, N 31, ст. 4326, N 48, ст. 6166);</w:t>
      </w:r>
    </w:p>
    <w:p w:rsidR="00DD725C" w:rsidRDefault="00DD725C">
      <w:pPr>
        <w:pStyle w:val="EcoNormal"/>
        <w:ind w:firstLine="540"/>
        <w:jc w:val="both"/>
      </w:pPr>
      <w:r>
        <w:t>Федеральным законом от 10 января 2002 г. N 7-ФЗ "Об охране окружающей среды" (Собрание законодательства Российской Федерации, 2002, N 2, ст. 133; 2004, N 35, ст. 3607; 2005, N 1, ст. 25; N 19, ст. 1752; 2006, N 1, ст. 10; N 52, ст. 5498; 2007, N 7, ст. 834; N 27, ст. 3213; 2008, N 26, ст. 3012; N 29, ст. 3418; N 30, ст. 3616; 2009, N 1, ст. 17; N 11, ст. 1261; N 52, ст. 6450; 2010, N 1, ст. 54; 2011, N 29, ст. 4281; N 30, ст. 4590, 4591, 4596; N 48, ст. 6732; N 50, ст. 7359; 2012, N 26, ст. 3446; 2013, N 11, ст. 1164; N 27, ст. 3477; N 30, ст. 4059; N 52, ст. 6971; 2014, N 11, ст. 1092);</w:t>
      </w:r>
    </w:p>
    <w:p w:rsidR="00DD725C" w:rsidRDefault="00DD725C">
      <w:pPr>
        <w:pStyle w:val="EcoNormal"/>
        <w:ind w:firstLine="540"/>
        <w:jc w:val="both"/>
      </w:pPr>
      <w:r>
        <w:t xml:space="preserve">Федеральным законом от 21 июля 1997 г. N 116-ФЗ "О промышленной безопасности опасных производственных объектов" (Собрание законодательства Российской Федерации, 1997, N 30, ст. </w:t>
      </w:r>
      <w:r>
        <w:lastRenderedPageBreak/>
        <w:t>3588; 2000, N 33, ст. 3348; 2003, N 2, ст. 167; 2004, N 35, ст. 3607; 2005, N 19, ст. 1752; 2006, N 52, ст. 5498; 2009, N 1, ст. 17, ст. 21, N 52, ст. 6450; 2010, N 30, ст. 4002, N 31, ст. 4196, N 31, ст. 4196; 2011, N 27, ст. 3880, N 30, ст. 4590, ст. 4591, ст. 4596, N 49, ст. 7015, ст. 7025; 2012, N 26, ст. 3446; 2013, N 9, ст. 874, N 27, ст. 3478);</w:t>
      </w:r>
    </w:p>
    <w:p w:rsidR="00DD725C" w:rsidRDefault="00DD725C">
      <w:pPr>
        <w:pStyle w:val="EcoNormal"/>
        <w:ind w:firstLine="540"/>
        <w:jc w:val="both"/>
      </w:pPr>
      <w:r>
        <w:t>Федеральным законом от 30 марта 1999 г. N 52-ФЗ "О санитарно-эпидемиологическом благополучии населения" (Собрание законодательства Российской Федерации, 1999, N 14, ст. 1650; 2002, N 1, ст. 2; 2003, N 2, ст. 167, N 27, ст. 2700; 2004, N 35, ст. 3607; 2005, N 19, ст. 1752; 2006, N 1, ст. 10, N 52, ст. 5498; 2007, N 1, ст. 21, N 1, ст. 29, N 27, ст. 3213, N 46, ст. 5554, N 49, ст. 6070; 2008, N 24, ст. 2801, N 29, ст. 3418, N 30, ст. 3616, N 44, ст. 4984, N 52, ст. 6223; 2009, N 1, ст. 17; 2010, N 40, ст. 4969; 2011, N 1, ст. 6, N 30, ст. 4563, ст. 4590, ст. 4591, ст. 4596, N 24, ст. 3069, N 26, ст. 3446, N 27, ст. 3477; N 30, ст. 4079, N 48, ст. 6165);</w:t>
      </w:r>
    </w:p>
    <w:p w:rsidR="00DD725C" w:rsidRDefault="00DD725C">
      <w:pPr>
        <w:pStyle w:val="EcoNormal"/>
        <w:ind w:firstLine="540"/>
        <w:jc w:val="both"/>
      </w:pPr>
      <w:r>
        <w:t>Федеральным законом от 24 июля 1998 г. N 127-ФЗ "О государственном контроле за осуществлением международных автомобильных перевозок и об ответственности за нарушение порядка их выполнения" (Собрание законодательства Российской Федерации, 1998, N 31, ст. 3805; 2000, N 2, ст. 130; 2002, N 1, ст. 2; 2005, N 52, ст. 5602; 2006, N 52, ст. 5504; 2007, N 1, ст. 29; N 18, ст. 2117; N 46, ст. 5553; N 46, ст. 5554; 2009, N 1, ст. 17; N 14, ст. 1582; N 29, ст. 3582; 2011, N 1, ст. 6; N 30, ст. 4590; 2012, N 15, ст. 1724);</w:t>
      </w:r>
    </w:p>
    <w:p w:rsidR="00DD725C" w:rsidRDefault="00DD725C">
      <w:pPr>
        <w:pStyle w:val="EcoNormal"/>
        <w:ind w:firstLine="540"/>
        <w:jc w:val="both"/>
      </w:pPr>
      <w:r>
        <w:t>Федеральным законом от 8 ноября 2007 г.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5553; 2008, N 20, ст. 2251; 2008, N 30, ст. 3597; 2008, N 30, ст. 3616; 2008, N 49, ст. 5744; 2009, N 29, ст. 3582; 2009, N 39, ст. 4532; 2009, N 52, ст. 6427; 2010, N 45, ст. 5753; 2011, N 7, ст. 901, N 15, ст. 2041, N 17, ст. 2310, N 29, ст. 4284, N 30, ст. 4590, N 30, ст. 4591, N 49, ст. 7015; 2012, N 26, ст. 3447, N 50, ст. 6967, N 14, ст. 1652, N 30, ст. 4083, N 52, ст. 7003; 2014, N 6, ст. 566);</w:t>
      </w:r>
    </w:p>
    <w:p w:rsidR="00DD725C" w:rsidRDefault="00DD725C">
      <w:pPr>
        <w:pStyle w:val="EcoNormal"/>
        <w:ind w:firstLine="540"/>
        <w:jc w:val="both"/>
      </w:pPr>
      <w:r>
        <w:t>Федеральным законом от 23 ноября 1995 г. N 174-ФЗ "Об экологической экспертизе" (Собрание законодательства Российской Федерации, 1995, N 48, ст. 4556; 1998, N 16, ст. 1800; 2004, N 35, ст. 3607, N 52, ст. 5276; 2006, N 1, ст. 10, N 52, ст. 5498, N 50, ст. 5279; 2008, N 20, ст. 2260, N 26, ст. 3015, N 30, ст. 3616, ст. 3618, N 45, ст. 5148; 2009, N 1, ст. 17, N 19, ст. 2283; 2011, N 27, ст. 3880, N 30, ст. 4591, ст. 4594, ст. 4596; 2012, N 26, ст. 3446; N 31, ст. 4322; 2013, N 19, ст. 2331; N 23, ст. 2866; N 52, ст. 6971);</w:t>
      </w:r>
    </w:p>
    <w:p w:rsidR="00DD725C" w:rsidRDefault="00DD725C">
      <w:pPr>
        <w:pStyle w:val="EcoNormal"/>
        <w:ind w:firstLine="540"/>
        <w:jc w:val="both"/>
      </w:pPr>
      <w:r>
        <w:t>постановлением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(Собрание законодательства Российской Федерации, 2012, N 35, ст. 4829);</w:t>
      </w:r>
    </w:p>
    <w:p w:rsidR="00DD725C" w:rsidRDefault="00DD725C">
      <w:pPr>
        <w:pStyle w:val="EcoNormal"/>
        <w:ind w:firstLine="540"/>
        <w:jc w:val="both"/>
      </w:pPr>
      <w:r>
        <w:t>постановлением Правительства Российской Федерации от 3 августа 1996 г. N 930 "Об утверждении номенклатуры сильнодействующих и ядовитых веществ, не являющихся прекурсорами наркотических средств и психотропных веществ, на которые распространяется порядок ввоза в Российскую Федерацию и вывоза из Российской Федерации, утвержденный постановлением Правительства Российской Федерации от 16 марта 1996 года N 278" (Собрание законодательства Российской Федерации, 1996, N 34, ст. 4122; 2007, N 35, ст. 4310; 2009, N 25, ст. 3067; 2011, N 50, ст. 7392; 2012, N 37, ст. 5002; 2013, N 6, ст. 558);</w:t>
      </w:r>
    </w:p>
    <w:p w:rsidR="00DD725C" w:rsidRDefault="00DD725C">
      <w:pPr>
        <w:pStyle w:val="EcoNormal"/>
        <w:ind w:firstLine="540"/>
        <w:jc w:val="both"/>
      </w:pPr>
      <w:r>
        <w:t>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N 52, ст. 5597; 2007, N 22, ст. 2647; 2008, N 16, ст. 1707; N 22, ст. 2581; N 32, ст. 3790; N 46, ст. 5337; 2009, N 6, ст. 738; N 33, ст. 4081; N 49, ст. 5976; 2010, N 5, ст. 538; N 14, ст. 1656; N 26, ст. 3350; N 31, ст. 4247; N 38, ст. 4835; N 42, ст. 5390; N 47, ст. 6123; 2011, N 14, ст. 1935; 2012, N 42, ст. 5718; 2013, N 20, ст. 2489; N 24, ст. 2999; N 43, ст. 5561; N 45, ст. 5822);</w:t>
      </w:r>
    </w:p>
    <w:p w:rsidR="00DD725C" w:rsidRDefault="00DD725C">
      <w:pPr>
        <w:pStyle w:val="EcoNormal"/>
        <w:ind w:firstLine="540"/>
        <w:jc w:val="both"/>
      </w:pPr>
      <w:r>
        <w:t xml:space="preserve">постановлением Правительства Российской Федерации от 16 марта 1996 г. N 278 "О порядке ввоза в Российскую Федерацию и вывоза из Российской Федерации сильнодействующих и ядовитых веществ, не являющихся прекурсорами наркотических средств и психотропных веществ" (Собрание законодательства Российской Федерации, 1996, N 13, ст. 1350; 2003, N 15, ст. 1372; 2004, </w:t>
      </w:r>
      <w:r>
        <w:lastRenderedPageBreak/>
        <w:t>N 8, ст. 663; 2004, N 47, ст. 4666; 2007, N 35, ст. 4310; 2009, N 9, ст. 1101; 2010, N 31, ст. 4273; 2011, N 9, ст. 1246, 2012, N 17, ст. 1968, ст. 5718);</w:t>
      </w:r>
    </w:p>
    <w:p w:rsidR="00DD725C" w:rsidRDefault="00DD725C">
      <w:pPr>
        <w:pStyle w:val="EcoNormal"/>
        <w:ind w:firstLine="540"/>
        <w:jc w:val="both"/>
      </w:pPr>
      <w:r>
        <w:t>постановлением Правительства Российской Федерации от 26 сентября 1997 г. N 1219 "О государственном регулировании и контроле транзита через территорию Российской Федерации сильнодействующих и ядовитых веществ, не являющихся прекурсорами наркотических средств и психотропных веществ" (Собрание законодательства Российской Федерации, 1997, N 40, ст. 4589; 2004, N 8, ст. 663; N 47, ст. 4666; 2007, N 35, ст. 4310; 2011, N 9, ст. 1246; 2012, N 28, ст. 3915; N 37, ст. 5002);</w:t>
      </w:r>
    </w:p>
    <w:p w:rsidR="00DD725C" w:rsidRDefault="00DD725C">
      <w:pPr>
        <w:pStyle w:val="EcoNormal"/>
        <w:ind w:firstLine="540"/>
        <w:jc w:val="both"/>
      </w:pPr>
      <w:r>
        <w:t>постановлением Правительства Российской Федерации от 16 мая 2005 г. N 303 "О разграничении полномочий федеральных органов исполнительной власти в области обеспечения биологической и химической безопасности Российской Федерации" (Собрание законодательства Российской Федерации, 2005, N 21, ст. 2023; 2006, N 13, ст. 1409; 2008, N 12, ст. 1130; N 23, ст. 2713; N 24, ст. 2867; N 50, ст. 5946; 2009, N 6, ст. 738; N 10, ст. 1224; N 18, ст. 2278; 2010, N 38, ст. 4825, ст. 4835; 2011, N 7, ст. 981; N 47, ст. 6662; 2012, N 37, ст. 5002; N 46, ст. 6339; 2013, N 24, ст. 2999, ст. 3000; N 32, ст. 4311);</w:t>
      </w:r>
    </w:p>
    <w:p w:rsidR="00DD725C" w:rsidRDefault="00DD725C">
      <w:pPr>
        <w:pStyle w:val="EcoNormal"/>
        <w:ind w:firstLine="540"/>
        <w:jc w:val="both"/>
      </w:pPr>
      <w:r>
        <w:t>постановлением Правительства Российской Федерации от 19 июня 2002 г. N 438 "О Едином государственном реестре юридических лиц" (Собрание законодательства Российской Федерации, 2002, N 26, ст. 2585, N 46, ст. 4597; 2003, N 33, ст. 3270, N 43, ст. 4238; 2004, N 10, ст. 864; 2005, N 51, ст. 5546; 2006, N 49, ст. 5220; 2007, N 34, ст. 4237, N 32, ст. 4146; 2008, N 50, ст. 5958; 2012, N 1, ст. 136);</w:t>
      </w:r>
    </w:p>
    <w:p w:rsidR="00DD725C" w:rsidRDefault="00DD725C">
      <w:pPr>
        <w:pStyle w:val="EcoNormal"/>
        <w:ind w:firstLine="540"/>
        <w:jc w:val="both"/>
      </w:pPr>
      <w:r>
        <w:t>постановлением Правительства Российской Федерации от 16 октября 2003 г. N 630 "О Едином государственном реестре индивидуальных предпринимателей, Правилах хранения в единых государственных реестрах юридических лиц и индивидуальных предпринимателей документов (сведений) и передачи их на постоянное хранение в государственные архивы, а также о внесении изменений и дополнений в Постановления Правительства Российской Федерации от 19 июня 2002 г. N 438 и N 439" (Собрание законодательства Российской Федерации, 2003, N 43, ст. 4238; 2004, N 10, ст. 864; 2005, N 51, ст. 5546; 2010, N 11, ст. 1224; 2012, N 1, ст. 136; 2013, N 23, ст. 2914);</w:t>
      </w:r>
    </w:p>
    <w:p w:rsidR="00DD725C" w:rsidRDefault="00DD725C">
      <w:pPr>
        <w:pStyle w:val="EcoNormal"/>
        <w:ind w:firstLine="540"/>
        <w:jc w:val="both"/>
      </w:pPr>
      <w:r>
        <w:t>приказом Министерства транспорта Российской Федерации от 8 августа 1995 г. N 73 "Об утверждении Правил перевозки опасных грузов автомобильным транспортом" (зарегистрирован Минюстом России 18 декабря 1995 г., регистрационный N 997) (Российские вести, 1996, N 15, N 20) с изменениями, внесенными приказом Минтранса России от 11 июня 1999 г. N 37 (зарегистрирован Минюстом России 8 августа 1999 г., регистрационный N 1826) (Бюллетень нормативных актов федеральных органов исполнительной власти, 1999, N 30), приказом Минтранса России от 14 октября 1999 г. N 77 (зарегистрирован Минюстом России 28 октября 1999 г., регистрационный N 1960) (Бюллетень нормативных актов федеральных органов исполнительной власти, 1999, N 47);</w:t>
      </w:r>
    </w:p>
    <w:p w:rsidR="00DD725C" w:rsidRDefault="00DD725C">
      <w:pPr>
        <w:pStyle w:val="EcoNormal"/>
        <w:ind w:firstLine="540"/>
        <w:jc w:val="both"/>
      </w:pPr>
      <w:r>
        <w:t>приказом Государственного таможенного комитета Российской Федерации от 15 декабря 2002 г. N 1342 "О контроле за ввозом и вывозом лицензируемых товаров" (зарегистрирован Минюстом России 26 февраля 2003 г., регистрационный N 4233; Российская газета, 2003, N 41);</w:t>
      </w:r>
    </w:p>
    <w:p w:rsidR="00DD725C" w:rsidRDefault="00DD725C">
      <w:pPr>
        <w:pStyle w:val="EcoNormal"/>
        <w:ind w:firstLine="540"/>
        <w:jc w:val="both"/>
      </w:pPr>
      <w:r>
        <w:t>приказом Министерства путей сообщения Российской Федерации от 18 июня 2003 г. N 25 "Об утверждении Правил перевозок железнодорожным транспортом грузов наливом в вагонах-цистернах и вагонах бункерного типа для перевозок нефтебитума" (зарегистрирован Минюстом России 19 июня 2003 г., регистрационный N 4769; Российская газета, 2003, N 119/2);</w:t>
      </w:r>
    </w:p>
    <w:p w:rsidR="00DD725C" w:rsidRDefault="00DD725C">
      <w:pPr>
        <w:pStyle w:val="EcoNormal"/>
        <w:ind w:firstLine="540"/>
        <w:jc w:val="both"/>
      </w:pPr>
      <w:r>
        <w:t>приказом Федеральной службы по надзору в сфере природопользования от 29 июня 2007 г. N 191 "Об утверждении Регламента Федеральной службы по надзору в сфере природопользования" (зарегистрирован в Минюсте России 12 июля 2007 г., регистрационный N 9824) (Бюллетень нормативных актов федеральных органов исполнительной власти, 2007, N 35; 2009, N 51) с изменениями, внесенными приказом Росприроднадзора от 8 августа 2008 г. N 317 (зарегистрирован Минюстом России 27 августа 2008 г. N 12190) (Бюллетень нормативных актов федеральных органов исполнительной власти, 2008, N 36), приказом Росприроднадзора от 15 октября 2009 г. N 309 (зарегистрирован Минюстом 7 декабря 2009 г., регистрационный N 15398) (Бюллетень нормативных актов федеральных органов исполнительной власти, 2009, N 51);</w:t>
      </w:r>
    </w:p>
    <w:p w:rsidR="00DD725C" w:rsidRDefault="00DD725C">
      <w:pPr>
        <w:pStyle w:val="EcoNormal"/>
        <w:ind w:firstLine="540"/>
        <w:jc w:val="both"/>
      </w:pPr>
      <w:r>
        <w:t xml:space="preserve">Инструкцией о порядке государственной регистрации потенциально опасных химических и биологических веществ, утвержденной Минприроды России N 37-2-7/435, Госкомсанэпиднадзором Российской Федерации от 25 мая 1993 г. N 01-19/22-22 (зарегистрировано </w:t>
      </w:r>
      <w:r>
        <w:lastRenderedPageBreak/>
        <w:t>в Минюсте России 18 июня 1993 г., регистрационный N 279) (Бюллетень нормативных актов министерств и ведомств Российской Федерации, 1993, N 9) (далее - Инструкция о порядке государственной регистрации потенциально опасных химических и биологических веществ).</w:t>
      </w:r>
    </w:p>
    <w:p w:rsidR="00DD725C" w:rsidRDefault="00DD725C">
      <w:pPr>
        <w:pStyle w:val="EcoNormal"/>
        <w:ind w:firstLine="540"/>
        <w:jc w:val="both"/>
      </w:pPr>
    </w:p>
    <w:p w:rsidR="00DD725C" w:rsidRDefault="00DD725C">
      <w:pPr>
        <w:pStyle w:val="EcoNormal"/>
        <w:jc w:val="center"/>
        <w:outlineLvl w:val="2"/>
      </w:pPr>
      <w:r>
        <w:t>Исчерпывающий перечень документов, необходимых</w:t>
      </w:r>
    </w:p>
    <w:p w:rsidR="00DD725C" w:rsidRDefault="00DD725C">
      <w:pPr>
        <w:pStyle w:val="EcoNormal"/>
        <w:jc w:val="center"/>
      </w:pPr>
      <w:r>
        <w:t>в соответствии с нормативными правовыми актами</w:t>
      </w:r>
    </w:p>
    <w:p w:rsidR="00DD725C" w:rsidRDefault="00DD725C">
      <w:pPr>
        <w:pStyle w:val="EcoNormal"/>
        <w:jc w:val="center"/>
      </w:pPr>
      <w:r>
        <w:t>для предоставления государственной услуги, которые</w:t>
      </w:r>
    </w:p>
    <w:p w:rsidR="00DD725C" w:rsidRDefault="00DD725C">
      <w:pPr>
        <w:pStyle w:val="EcoNormal"/>
        <w:jc w:val="center"/>
      </w:pPr>
      <w:r>
        <w:t>являются необходимыми и обязательными</w:t>
      </w:r>
    </w:p>
    <w:p w:rsidR="00DD725C" w:rsidRDefault="00DD725C">
      <w:pPr>
        <w:pStyle w:val="EcoNormal"/>
        <w:jc w:val="center"/>
      </w:pPr>
      <w:r>
        <w:t>для предоставления государственной услуги,</w:t>
      </w:r>
    </w:p>
    <w:p w:rsidR="00DD725C" w:rsidRDefault="00DD725C">
      <w:pPr>
        <w:pStyle w:val="EcoNormal"/>
        <w:jc w:val="center"/>
      </w:pPr>
      <w:r>
        <w:t>подлежащих представлению заявителем</w:t>
      </w:r>
    </w:p>
    <w:p w:rsidR="00DD725C" w:rsidRDefault="00DD725C">
      <w:pPr>
        <w:pStyle w:val="EcoNormal"/>
        <w:jc w:val="center"/>
      </w:pPr>
    </w:p>
    <w:p w:rsidR="00DD725C" w:rsidRDefault="00DD725C">
      <w:pPr>
        <w:pStyle w:val="EcoNormal"/>
        <w:ind w:firstLine="540"/>
        <w:jc w:val="both"/>
      </w:pPr>
      <w:bookmarkStart w:id="4" w:name="P158"/>
      <w:bookmarkEnd w:id="4"/>
      <w:r>
        <w:t>12. Для получения Разрешения на ввоз в Российскую Федерацию ядовитых веществ Заявитель на каждый вид ядовитого вещества, в отношении которого введено регулирование ввоза, классифицируемый в соответствии с ТН ВЭД ТС, представляет:</w:t>
      </w:r>
    </w:p>
    <w:p w:rsidR="00DD725C" w:rsidRDefault="00DD725C">
      <w:pPr>
        <w:pStyle w:val="EcoNormal"/>
        <w:ind w:firstLine="540"/>
        <w:jc w:val="both"/>
      </w:pPr>
      <w:r>
        <w:t>Заявление о предоставлении Разрешения, заполненное и оформленное по форме согласно приложению N 2 к настоящему Регламенту, а также копию заявления о выдаче лицензии, заполненную и оформленную в соответствии с инструкцией об оформлении заявления о выдаче лицензии на импорт отдельных видов товаров и оформлении такой лицензии, согласно приложению N 1 к Соглашению от 9 июня 2009 г. "О правилах лицензирования в сфере внешней торговли товарами";</w:t>
      </w:r>
    </w:p>
    <w:p w:rsidR="00DD725C" w:rsidRDefault="00DD725C">
      <w:pPr>
        <w:pStyle w:val="EcoNormal"/>
        <w:ind w:firstLine="540"/>
        <w:jc w:val="both"/>
      </w:pPr>
      <w:r>
        <w:t>копию устава Заявителя (для юридических лиц);</w:t>
      </w:r>
    </w:p>
    <w:p w:rsidR="00DD725C" w:rsidRDefault="00DD725C">
      <w:pPr>
        <w:pStyle w:val="EcoNormal"/>
        <w:ind w:firstLine="540"/>
        <w:jc w:val="both"/>
      </w:pPr>
      <w:r>
        <w:t>копию документа, удостоверяющего личность (для индивидуальных предпринимателей);</w:t>
      </w:r>
    </w:p>
    <w:p w:rsidR="00DD725C" w:rsidRDefault="00DD725C">
      <w:pPr>
        <w:pStyle w:val="EcoNormal"/>
        <w:ind w:firstLine="540"/>
        <w:jc w:val="both"/>
      </w:pPr>
      <w:r>
        <w:t>копию внешнеторгового договора (контракта, соглашения), со всеми приложениями и (или) дополнениями к нему, а в случае отсутствия внешнеторгового договора (контракта, соглашения) - копию иного документа, подтверждающего намерения сторон осуществить внешнеэкономические операции с конкретным контролируемым ядовитым веществом, с обязательным указанием его количества, страны конечного использования, продавца (отправителя) и покупателя (получателя), сроков действия документа. В случаях, когда Заявитель выступает посредником и не является потребителем (пользователем) ввозимого ядовитого вещества, дополнительно представляется копия документа о поставке ядовитого вещества Заявителем предприятию-потребителю (пользователю) ядовитого вещества;</w:t>
      </w:r>
    </w:p>
    <w:p w:rsidR="00DD725C" w:rsidRDefault="00DD725C">
      <w:pPr>
        <w:pStyle w:val="EcoNormal"/>
        <w:ind w:firstLine="540"/>
        <w:jc w:val="both"/>
      </w:pPr>
      <w:r>
        <w:t>копию договора комиссии, если в качестве Заявителя выступает комиссионер;</w:t>
      </w:r>
    </w:p>
    <w:p w:rsidR="00DD725C" w:rsidRDefault="00DD725C">
      <w:pPr>
        <w:pStyle w:val="EcoNormal"/>
        <w:ind w:firstLine="540"/>
        <w:jc w:val="both"/>
      </w:pPr>
      <w:r>
        <w:t>копию документа, подтверждающего факт государственной регистрации индивидуального химического вещества, заявленного к ввозу (копия информационной карты ввозимого ядовитого вещества в соответствии с Инструкцией о порядке государственной регистрации потенциально опасных химических и биологических веществ);</w:t>
      </w:r>
    </w:p>
    <w:p w:rsidR="00DD725C" w:rsidRDefault="00DD725C">
      <w:pPr>
        <w:pStyle w:val="EcoNormal"/>
        <w:ind w:firstLine="540"/>
        <w:jc w:val="both"/>
      </w:pPr>
      <w:r>
        <w:t>описание технологического процесса, в котором используется ввозимое ядовитое вещество, содержащее информацию о мощности производства, стадиях технологического процесса, а также обоснованную информацию о годовой потребности потребителя вещества в заявленном к ввозу ядовитом веществе;</w:t>
      </w:r>
    </w:p>
    <w:p w:rsidR="00DD725C" w:rsidRDefault="00DD725C">
      <w:pPr>
        <w:pStyle w:val="EcoNormal"/>
        <w:ind w:firstLine="540"/>
        <w:jc w:val="both"/>
      </w:pPr>
      <w:r>
        <w:t>копии контрактов (договоров) в области перевозки, хранения, использования ввозимого ядовитого вещества организаций, осуществляющих данные виды деятельности на территории Российской Федерации и участвующих в поставке;</w:t>
      </w:r>
    </w:p>
    <w:p w:rsidR="00DD725C" w:rsidRDefault="00DD725C">
      <w:pPr>
        <w:pStyle w:val="EcoNormal"/>
        <w:ind w:firstLine="540"/>
        <w:jc w:val="both"/>
      </w:pPr>
      <w:r>
        <w:t>копию согласования маршрута транспортного средства, осуществляющего перевозки опасных (особо опасных) грузов в пределах территории Российской Федерации, в случаях, предусмотренных законодательством Российской Федерации (при транспортировании посредством автомобильного транспорта по территории Российской Федерации);</w:t>
      </w:r>
    </w:p>
    <w:p w:rsidR="00DD725C" w:rsidRDefault="00DD725C">
      <w:pPr>
        <w:pStyle w:val="EcoNormal"/>
        <w:ind w:firstLine="540"/>
        <w:jc w:val="both"/>
      </w:pPr>
      <w:r>
        <w:t>письменное обязательство Заявителя (адресованное в центральный аппарат Росприроднадзора) о представлении в соответствующий территориальный орган Росприроднадзора отчета о фактическом количестве ввезенных в Российскую Федерацию ядовитых веществ, оформленное на бланке Заявителя (для индивидуальных предпринимателей, при его наличии), подписанное уполномоченным представителем Заявителя, заверенное печатью Заявителя (для индивидуальных предпринимателей, при ее наличии);</w:t>
      </w:r>
    </w:p>
    <w:p w:rsidR="00DD725C" w:rsidRDefault="00DD725C">
      <w:pPr>
        <w:pStyle w:val="EcoNormal"/>
        <w:ind w:firstLine="540"/>
        <w:jc w:val="both"/>
      </w:pPr>
      <w:r>
        <w:t xml:space="preserve">письменное обязательство предприятия-потребителя (пользователя) ядовитого вещества </w:t>
      </w:r>
      <w:r>
        <w:lastRenderedPageBreak/>
        <w:t>(адресованное в центральный аппарат Росприроднадзора) о представлении в соответствующий территориальный орган Росприроднадзора отчета о фактическом целевом использовании ввезенных ядовитых веществ, оформленное на бланке предприятия (для индивидуальных предпринимателей, при его наличии), подписанные уполномоченным представителем предприятия, заверенное печатью предприятия (для индивидуальных предпринимателей, при ее наличии);</w:t>
      </w:r>
    </w:p>
    <w:p w:rsidR="00DD725C" w:rsidRDefault="00DD725C">
      <w:pPr>
        <w:pStyle w:val="EcoNormal"/>
        <w:ind w:firstLine="540"/>
        <w:jc w:val="both"/>
      </w:pPr>
      <w:r>
        <w:t>письмо Заявителя, содержащее информацию о наличии и реквизитах (наименование федерального органа исполнительной власти или органа исполнительной власти субъектов Российской Федерации, выдавшего документ, его дата, номер и период действия) следующих документов: о постановке Заявителя на учет в налоговом органе; лицензий на право осуществления деятельности в области перевозки (внутренним водным транспортом, морским транспортом, железнодорожным транспортом) и погрузочно-разгрузочной деятельности (на железнодорожном транспорте, внутреннем водном транспорте, в морских портах) применительно к опасным (особо опасным) грузам организаций, осуществляющих данные виды деятельности и участвующих в процессе перевозки, а также погрузочно-разгрузочной деятельности; специальных разрешений на осуществление международных автомобильных перевозок опасных грузов (при транспортировании посредством автомобильного транспорта по территории Российской Федерации) в соответствии с Федеральным законом от 24 июля 1998 г. N 127-ФЗ "О государственном контроле за осуществлением международных автомобильных перевозок и об ответственности за нарушение порядка их выполнения"; лицензии на эксплуатацию взрывопожароопасных и химически опасных производственных объектов I, II и III классов опасности юридического лица или индивидуального предпринимателя, в производственных целях которых осуществляется ввоз в Российскую Федерацию ядовитых веществ, в случаях, предусмотренных законодательством Российской Федерации; положительного заключения государственной экологической экспертизы федерального уровня (в отношении новых видов ядовитых веществ); лицензии на производство лекарственных средств и (или) лицензии на осуществление фармацевтической деятельности в случаях, предусмотренных законодательством Российской Федерации; платежного поручения, подтверждающего уплату государственной пошлины.</w:t>
      </w:r>
    </w:p>
    <w:p w:rsidR="00DD725C" w:rsidRDefault="00DD725C">
      <w:pPr>
        <w:pStyle w:val="EcoNormal"/>
        <w:ind w:firstLine="540"/>
        <w:jc w:val="both"/>
      </w:pPr>
      <w:bookmarkStart w:id="5" w:name="P171"/>
      <w:bookmarkEnd w:id="5"/>
      <w:r>
        <w:t>13. Для получения Разрешения на транзит через территорию Российской Федерации ядовитых веществ Заявитель на каждый вид ядовитого вещества, в отношении которого введено регулирование транзита, классифицируемого в соответствии с ТН ВЭД ТС, представляет:</w:t>
      </w:r>
    </w:p>
    <w:p w:rsidR="00DD725C" w:rsidRDefault="00DD725C">
      <w:pPr>
        <w:pStyle w:val="EcoNormal"/>
        <w:ind w:firstLine="540"/>
        <w:jc w:val="both"/>
      </w:pPr>
      <w:r>
        <w:t>Заявление о предоставлении Разрешения, оформленное и заполненное по форме согласно приложению N 2 к настоящему Регламенту;</w:t>
      </w:r>
    </w:p>
    <w:p w:rsidR="00DD725C" w:rsidRDefault="00DD725C">
      <w:pPr>
        <w:pStyle w:val="EcoNormal"/>
        <w:ind w:firstLine="540"/>
        <w:jc w:val="both"/>
      </w:pPr>
      <w:r>
        <w:t>копии учредительных документов (для юридических лиц);</w:t>
      </w:r>
    </w:p>
    <w:p w:rsidR="00DD725C" w:rsidRDefault="00DD725C">
      <w:pPr>
        <w:pStyle w:val="EcoNormal"/>
        <w:ind w:firstLine="540"/>
        <w:jc w:val="both"/>
      </w:pPr>
      <w:r>
        <w:t>копию внешнеторгового договора (контракта, соглашения), со всеми приложениями и (или) дополнениями к нему; а в случае отсутствия внешнеторгового договора (контракта, соглашения) - копию иного документа, подтверждающего намерения сторон осуществить внешнеэкономические операции с конкретным контролируемым ядовитым веществом, с обязательным указанием его количества, страны конечного использования, продавца (отправителя) и покупателя (получателя), сроков действия документа;</w:t>
      </w:r>
    </w:p>
    <w:p w:rsidR="00DD725C" w:rsidRDefault="00DD725C">
      <w:pPr>
        <w:pStyle w:val="EcoNormal"/>
        <w:ind w:firstLine="540"/>
        <w:jc w:val="both"/>
      </w:pPr>
      <w:r>
        <w:t>копию документа о постановке на учет в налоговом органе иностранного государства (в случае, если в качестве Заявителя выступает иностранное физическое лицо, имеющее право заниматься предпринимательской деятельностью, который получил соответствующий статус в стране своего происхождения);</w:t>
      </w:r>
    </w:p>
    <w:p w:rsidR="00DD725C" w:rsidRDefault="00DD725C">
      <w:pPr>
        <w:pStyle w:val="EcoNormal"/>
        <w:ind w:firstLine="540"/>
        <w:jc w:val="both"/>
      </w:pPr>
      <w:r>
        <w:t>копию договора комиссии, если в качестве Заявителя выступает комиссионер;</w:t>
      </w:r>
    </w:p>
    <w:p w:rsidR="00DD725C" w:rsidRDefault="00DD725C">
      <w:pPr>
        <w:pStyle w:val="EcoNormal"/>
        <w:ind w:firstLine="540"/>
        <w:jc w:val="both"/>
      </w:pPr>
      <w:r>
        <w:t>копию документа, подтверждающего факт государственной регистрации индивидуального химического вещества, заявленного к ввозу (копия информационной карты ввозимого ядовитого вещества в соответствии с Инструкцией о порядке государственной регистрации потенциально опасных химических и биологических веществ);</w:t>
      </w:r>
    </w:p>
    <w:p w:rsidR="00DD725C" w:rsidRDefault="00DD725C">
      <w:pPr>
        <w:pStyle w:val="EcoNormal"/>
        <w:ind w:firstLine="540"/>
        <w:jc w:val="both"/>
      </w:pPr>
      <w:r>
        <w:t>копии контрактов (договоров) в области перевозки, хранения перемещаемого транзитом через территорию Российской Федерации ядовитого вещества организаций, осуществляющих данные виды деятельности на территории Российской Федерации и участвующих в поставке;</w:t>
      </w:r>
    </w:p>
    <w:p w:rsidR="00DD725C" w:rsidRDefault="00DD725C">
      <w:pPr>
        <w:pStyle w:val="EcoNormal"/>
        <w:ind w:firstLine="540"/>
        <w:jc w:val="both"/>
      </w:pPr>
      <w:r>
        <w:t xml:space="preserve">копию согласования маршрута транспортного средства, осуществляющего перевозки опасных грузов в пределах территории Российской Федерации, в случаях, предусмотренных </w:t>
      </w:r>
      <w:r>
        <w:lastRenderedPageBreak/>
        <w:t>законодательством Российской Федерации (при осуществлении транспортирования посредством автомобильного транспорта по территории Российской Федерации);</w:t>
      </w:r>
    </w:p>
    <w:p w:rsidR="00DD725C" w:rsidRDefault="00DD725C">
      <w:pPr>
        <w:pStyle w:val="EcoNormal"/>
        <w:ind w:firstLine="540"/>
        <w:jc w:val="both"/>
      </w:pPr>
      <w:r>
        <w:t>письменное обязательство Заявителя о предоставлении в центральный аппарат Росприроднадзора информации о реализации выданного Разрешения на транзит через территорию Российской Федерации ядовитых веществ в срок не позднее 30 календарных дней после истечения периода действия выданного Разрешения, оформленное на бланке Заявителя (для индивидуальных предпринимателей, при его наличии), подписанное уполномоченным представителем Заявителя, заверенное печатью Заявителя (для индивидуальных предпринимателей, при ее наличии);</w:t>
      </w:r>
    </w:p>
    <w:p w:rsidR="00DD725C" w:rsidRDefault="00DD725C">
      <w:pPr>
        <w:pStyle w:val="EcoNormal"/>
        <w:ind w:firstLine="540"/>
        <w:jc w:val="both"/>
      </w:pPr>
      <w:r>
        <w:t>копию разрешительного документа компетентного органа иностранного государства, на территорию которого ввозится контролируемое ядовитое вещество и с территории которого оно вывозится (в случае если выдача такого документа предусмотрена законодательством государств, на территорию которых ввозится или с территории которого вывозится контролируемое ядовитое вещество).</w:t>
      </w:r>
    </w:p>
    <w:p w:rsidR="00DD725C" w:rsidRDefault="00DD725C">
      <w:pPr>
        <w:pStyle w:val="EcoNormal"/>
        <w:ind w:firstLine="540"/>
        <w:jc w:val="both"/>
      </w:pPr>
      <w:bookmarkStart w:id="6" w:name="P182"/>
      <w:bookmarkEnd w:id="6"/>
      <w:r>
        <w:t>14. Юридические лица и индивидуальные предприниматели, осуществляющие ввоз или транзит ядовитых веществ, обязаны наряду с фирменными названиями (синонимами) этих ядовитых веществ указывать одновременно их непатентованное международное название.</w:t>
      </w:r>
    </w:p>
    <w:p w:rsidR="00DD725C" w:rsidRDefault="00DD725C">
      <w:pPr>
        <w:pStyle w:val="EcoNormal"/>
        <w:ind w:firstLine="540"/>
        <w:jc w:val="both"/>
      </w:pPr>
      <w:r>
        <w:t>Заявление подписывается руководителем организации и заверяется печатью организации (для индивидуальных предпринимателей - при ее наличии).</w:t>
      </w:r>
    </w:p>
    <w:p w:rsidR="00DD725C" w:rsidRDefault="00DD725C">
      <w:pPr>
        <w:pStyle w:val="EcoNormal"/>
        <w:ind w:firstLine="540"/>
        <w:jc w:val="both"/>
      </w:pPr>
      <w:r>
        <w:t>Каждый лист представленных копий документов, не заверенных нотариально, должен быть заверен подписью и печатью Заявителя (для индивидуальных предпринимателей, при ее наличии), либо копии документов должны быть прошиты и заверены подписью и печатью Заявителя (для индивидуальных предпринимателей, при ее наличии).</w:t>
      </w:r>
    </w:p>
    <w:p w:rsidR="00DD725C" w:rsidRDefault="00DD725C">
      <w:pPr>
        <w:pStyle w:val="EcoNormal"/>
        <w:ind w:firstLine="540"/>
        <w:jc w:val="both"/>
      </w:pPr>
      <w:r>
        <w:t>В случае заверения копий документов уполномоченным лицом Заявителя представляется документ, подтверждающий эти полномочия.</w:t>
      </w:r>
    </w:p>
    <w:p w:rsidR="00DD725C" w:rsidRDefault="00DD725C">
      <w:pPr>
        <w:pStyle w:val="EcoNormal"/>
        <w:ind w:firstLine="540"/>
        <w:jc w:val="both"/>
      </w:pPr>
      <w:r>
        <w:t>Документы (копии документов), составленные на иностранных языках, представляются с заверенным в установленном законодательством Российской Федерации порядке переводом на русский язык.</w:t>
      </w:r>
    </w:p>
    <w:p w:rsidR="00DD725C" w:rsidRDefault="00DD725C">
      <w:pPr>
        <w:pStyle w:val="EcoNormal"/>
        <w:ind w:firstLine="540"/>
        <w:jc w:val="both"/>
      </w:pPr>
      <w:bookmarkStart w:id="7" w:name="P187"/>
      <w:bookmarkEnd w:id="7"/>
      <w:r>
        <w:t>15. Для переоформления Разрешения, в случае реорганизации Заявителя - юридического лица, изменения его наименования или места его нахождения либо изменения фамилии, имени, отчества или места жительства Заявителя - индивидуального предпринимателя, реквизитов документа, удостоверяющего его личность, владелец Разрешения, его правопреемник (для юридических лиц) или иное предусмотренное законодательством Российской Федерации лицо представляет в Росприроднадзор либо направляет заказным почтовым отправлением с уведомлением о вручении заявление о переоформлении Разрешения, составленное по форме, согласно приложению N 3 к настоящему Регламенту, и документы, подтверждающие указанные изменения, с указанием количества поставленного по ранее выданному Разрешению контролируемого ядовитого вещества, с приложением следующих документов:</w:t>
      </w:r>
    </w:p>
    <w:p w:rsidR="00DD725C" w:rsidRDefault="00DD725C">
      <w:pPr>
        <w:pStyle w:val="EcoNormal"/>
        <w:ind w:firstLine="540"/>
        <w:jc w:val="both"/>
      </w:pPr>
      <w:r>
        <w:t>оригинала действующего Разрешения, выданного ранее в установленном порядке;</w:t>
      </w:r>
    </w:p>
    <w:p w:rsidR="00DD725C" w:rsidRDefault="00DD725C">
      <w:pPr>
        <w:pStyle w:val="EcoNormal"/>
        <w:ind w:firstLine="540"/>
        <w:jc w:val="both"/>
      </w:pPr>
      <w:r>
        <w:t>справки участника внешнеторговой деятельности о количестве планируемого к ввозу в Российскую Федерацию ядовитого вещества в пределах количества, указанного в лицензии Минпромторга России на ввоз в Российскую Федерацию ядовитых веществ.</w:t>
      </w:r>
    </w:p>
    <w:p w:rsidR="00DD725C" w:rsidRDefault="00DD725C">
      <w:pPr>
        <w:pStyle w:val="EcoNormal"/>
        <w:ind w:firstLine="540"/>
        <w:jc w:val="both"/>
      </w:pPr>
      <w:r>
        <w:t>Разрешения, срок действия которых истек, переоформлению и продлению не подлежат.</w:t>
      </w:r>
    </w:p>
    <w:p w:rsidR="00DD725C" w:rsidRDefault="00DD725C">
      <w:pPr>
        <w:pStyle w:val="EcoNormal"/>
        <w:ind w:firstLine="540"/>
        <w:jc w:val="both"/>
      </w:pPr>
      <w:r>
        <w:t>Выданные Разрешения не подлежат переоформлению на других Заявителей.</w:t>
      </w:r>
    </w:p>
    <w:p w:rsidR="00DD725C" w:rsidRDefault="00DD725C">
      <w:pPr>
        <w:pStyle w:val="EcoNormal"/>
        <w:ind w:firstLine="540"/>
        <w:jc w:val="both"/>
      </w:pPr>
      <w:r>
        <w:t>16. Для получения дубликата Разрешения, в случае его утраты или порчи, Заявитель представляет в Росприроднадзор заявление, оформленное в свободной форме, на бланке Заявителя (для индивидуальных предпринимателей, при его наличии), с указанием причин оформления дубликата Разрешения, подписанное руководителем организации Заявителя и заверенное печатью организации Заявителя (для индивидуальных предпринимателей, при ее наличии).</w:t>
      </w:r>
    </w:p>
    <w:p w:rsidR="00DD725C" w:rsidRDefault="00DD725C">
      <w:pPr>
        <w:pStyle w:val="EcoNormal"/>
        <w:ind w:firstLine="540"/>
        <w:jc w:val="both"/>
      </w:pPr>
    </w:p>
    <w:p w:rsidR="00DD725C" w:rsidRDefault="00DD725C">
      <w:pPr>
        <w:pStyle w:val="EcoNormal"/>
        <w:jc w:val="center"/>
        <w:outlineLvl w:val="2"/>
      </w:pPr>
      <w:r>
        <w:t>Исчерпывающий перечень документов, необходимых</w:t>
      </w:r>
    </w:p>
    <w:p w:rsidR="00DD725C" w:rsidRDefault="00DD725C">
      <w:pPr>
        <w:pStyle w:val="EcoNormal"/>
        <w:jc w:val="center"/>
      </w:pPr>
      <w:r>
        <w:t>в соответствии с нормативными правовыми актами</w:t>
      </w:r>
    </w:p>
    <w:p w:rsidR="00DD725C" w:rsidRDefault="00DD725C">
      <w:pPr>
        <w:pStyle w:val="EcoNormal"/>
        <w:jc w:val="center"/>
      </w:pPr>
      <w:r>
        <w:t>для предоставления государственной услуги, которые</w:t>
      </w:r>
    </w:p>
    <w:p w:rsidR="00DD725C" w:rsidRDefault="00DD725C">
      <w:pPr>
        <w:pStyle w:val="EcoNormal"/>
        <w:jc w:val="center"/>
      </w:pPr>
      <w:r>
        <w:lastRenderedPageBreak/>
        <w:t>находятся в распоряжении государственных органов, органов</w:t>
      </w:r>
    </w:p>
    <w:p w:rsidR="00DD725C" w:rsidRDefault="00DD725C">
      <w:pPr>
        <w:pStyle w:val="EcoNormal"/>
        <w:jc w:val="center"/>
      </w:pPr>
      <w:r>
        <w:t>местного самоуправления и иных органов, участвующих</w:t>
      </w:r>
    </w:p>
    <w:p w:rsidR="00DD725C" w:rsidRDefault="00DD725C">
      <w:pPr>
        <w:pStyle w:val="EcoNormal"/>
        <w:jc w:val="center"/>
      </w:pPr>
      <w:r>
        <w:t>в предоставлении государственных или муниципальных</w:t>
      </w:r>
    </w:p>
    <w:p w:rsidR="00DD725C" w:rsidRDefault="00DD725C">
      <w:pPr>
        <w:pStyle w:val="EcoNormal"/>
        <w:jc w:val="center"/>
      </w:pPr>
      <w:r>
        <w:t>услуг, и которые заявитель вправе представить</w:t>
      </w:r>
    </w:p>
    <w:p w:rsidR="00DD725C" w:rsidRDefault="00DD725C">
      <w:pPr>
        <w:pStyle w:val="EcoNormal"/>
        <w:jc w:val="center"/>
      </w:pPr>
    </w:p>
    <w:p w:rsidR="00DD725C" w:rsidRDefault="00DD725C">
      <w:pPr>
        <w:pStyle w:val="EcoNormal"/>
        <w:ind w:firstLine="540"/>
        <w:jc w:val="both"/>
      </w:pPr>
      <w:r>
        <w:t>17. Для рассмотрения вопроса о получении Разрешения Заявитель по собственной инициативе вправе представить:</w:t>
      </w:r>
    </w:p>
    <w:p w:rsidR="00DD725C" w:rsidRDefault="00DD725C">
      <w:pPr>
        <w:pStyle w:val="EcoNormal"/>
        <w:ind w:firstLine="540"/>
        <w:jc w:val="both"/>
      </w:pPr>
      <w:r>
        <w:t>копию свидетельства о государственной регистрации Заявителя в качестве юридического лица или копию свидетельства о государственной регистрации гражданина в качестве индивидуального предпринимателя;</w:t>
      </w:r>
    </w:p>
    <w:p w:rsidR="00DD725C" w:rsidRDefault="00DD725C">
      <w:pPr>
        <w:pStyle w:val="EcoNormal"/>
        <w:ind w:firstLine="540"/>
        <w:jc w:val="both"/>
      </w:pPr>
      <w:r>
        <w:t>копию документа о постановке Заявителя на учет в налоговом органе;</w:t>
      </w:r>
    </w:p>
    <w:p w:rsidR="00DD725C" w:rsidRDefault="00DD725C">
      <w:pPr>
        <w:pStyle w:val="EcoNormal"/>
        <w:ind w:firstLine="540"/>
        <w:jc w:val="both"/>
      </w:pPr>
      <w:r>
        <w:t>копии лицензий на право осуществления деятельности в области перевозки (внутренним водным транспортом, морским транспортом, железнодорожным транспортом) и погрузочно-разгрузочной деятельности (на железнодорожном транспорте, внутреннем водном транспорте, в морских портах) применительно к опасным (особо опасным) грузам организаций, осуществляющих данные виды деятельности и участвующих в процессе перевозки, а также погрузочно-разгрузочной деятельности;</w:t>
      </w:r>
    </w:p>
    <w:p w:rsidR="00DD725C" w:rsidRDefault="00DD725C">
      <w:pPr>
        <w:pStyle w:val="EcoNormal"/>
        <w:ind w:firstLine="540"/>
        <w:jc w:val="both"/>
      </w:pPr>
      <w:r>
        <w:t>копии специальных разрешений на осуществление международных автомобильных перевозок опасных грузов (при транспортировании посредством автомобильного транспорта по территории Российской Федерации);</w:t>
      </w:r>
    </w:p>
    <w:p w:rsidR="00DD725C" w:rsidRDefault="00DD725C">
      <w:pPr>
        <w:pStyle w:val="EcoNormal"/>
        <w:ind w:firstLine="540"/>
        <w:jc w:val="both"/>
      </w:pPr>
      <w:r>
        <w:t>копию лицензии на эксплуатацию взрывопожароопасных и химически опасных производственных объектов I, II и III классов опасности юридического лица или индивидуального предпринимателя, в производственных целях которых осуществляется ввоз в Российскую Федерацию ядовитых веществ, в случаях, предусмотренных законодательством Российской Федерации;</w:t>
      </w:r>
    </w:p>
    <w:p w:rsidR="00DD725C" w:rsidRDefault="00DD725C">
      <w:pPr>
        <w:pStyle w:val="EcoNormal"/>
        <w:ind w:firstLine="540"/>
        <w:jc w:val="both"/>
      </w:pPr>
      <w:r>
        <w:t>копию лицензии на производство лекарственных средств юридического лица или индивидуального предпринимателя, в производственных целях которых осуществляется ввоз в Российскую Федерацию ядовитых веществ, в случаях, предусмотренных законодательством Российской Федерации;</w:t>
      </w:r>
    </w:p>
    <w:p w:rsidR="00DD725C" w:rsidRDefault="00DD725C">
      <w:pPr>
        <w:pStyle w:val="EcoNormal"/>
        <w:ind w:firstLine="540"/>
        <w:jc w:val="both"/>
      </w:pPr>
      <w:r>
        <w:t>копию лицензии на осуществление фармацевтической деятельности юридического лица или индивидуального предпринимателя, в интересах которых осуществляется ввоз в Российскую Федерацию ядовитых веществ, в случаях, предусмотренных законодательством Российской Федерации;</w:t>
      </w:r>
    </w:p>
    <w:p w:rsidR="00DD725C" w:rsidRDefault="00DD725C">
      <w:pPr>
        <w:pStyle w:val="EcoNormal"/>
        <w:ind w:firstLine="540"/>
        <w:jc w:val="both"/>
      </w:pPr>
      <w:r>
        <w:t>копию положительного заключения государственной экологической экспертизы федерального уровня (в отношении новых видов ядовитых веществ);</w:t>
      </w:r>
    </w:p>
    <w:p w:rsidR="00DD725C" w:rsidRDefault="00DD725C">
      <w:pPr>
        <w:pStyle w:val="EcoNormal"/>
        <w:ind w:firstLine="540"/>
        <w:jc w:val="both"/>
      </w:pPr>
      <w:r>
        <w:t>документ, подтверждающий уплату государственной пошлины (платежное поручение с отметкой банка о его исполнении).</w:t>
      </w:r>
    </w:p>
    <w:p w:rsidR="00DD725C" w:rsidRDefault="00DD725C">
      <w:pPr>
        <w:pStyle w:val="EcoNormal"/>
        <w:ind w:firstLine="540"/>
        <w:jc w:val="both"/>
      </w:pPr>
      <w:r>
        <w:t>В случае необходимости подтверждения или уточнения информации или получения копий документов, информация о которых представлена Заявителем, Росприроднадзор в рамках межведомственного информационного взаимодействия направляет в орган государственной власти или организацию запрос о подтверждении информации или предоставлении копий выданных ими документов.</w:t>
      </w:r>
    </w:p>
    <w:p w:rsidR="00DD725C" w:rsidRDefault="00DD725C">
      <w:pPr>
        <w:pStyle w:val="EcoNormal"/>
        <w:ind w:firstLine="540"/>
        <w:jc w:val="both"/>
      </w:pPr>
      <w:r>
        <w:t>18. Все предусмотренные настоящим Регламентом документы, необходимые для предоставления государственной услуги, могут быть поданы Заявителем в форме электронных документов в соответствии с Федеральным законом от 27 июля 2010 г. N 210-ФЗ "Об организации предоставления государственных и муниципальных услуг".</w:t>
      </w:r>
    </w:p>
    <w:p w:rsidR="00DD725C" w:rsidRDefault="00DD725C">
      <w:pPr>
        <w:pStyle w:val="EcoNormal"/>
        <w:ind w:firstLine="540"/>
        <w:jc w:val="both"/>
      </w:pPr>
      <w:r>
        <w:t>Предоставление государственной услуги в электронной форме осуществляется в соответствии с пунктом 31 настоящего Регламента.</w:t>
      </w:r>
    </w:p>
    <w:p w:rsidR="00DD725C" w:rsidRDefault="00DD725C">
      <w:pPr>
        <w:pStyle w:val="EcoNormal"/>
        <w:ind w:firstLine="540"/>
        <w:jc w:val="both"/>
      </w:pPr>
      <w:r>
        <w:t>19. Росприроднадзор не вправе требовать от Заявителя:</w:t>
      </w:r>
    </w:p>
    <w:p w:rsidR="00DD725C" w:rsidRDefault="00DD725C">
      <w:pPr>
        <w:pStyle w:val="EcoNormal"/>
        <w:ind w:firstLine="540"/>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DD725C" w:rsidRDefault="00DD725C">
      <w:pPr>
        <w:pStyle w:val="EcoNormal"/>
        <w:ind w:firstLine="540"/>
        <w:jc w:val="both"/>
      </w:pPr>
      <w: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w:t>
      </w:r>
      <w:r>
        <w:lastRenderedPageBreak/>
        <w:t>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p>
    <w:p w:rsidR="00DD725C" w:rsidRDefault="00DD725C">
      <w:pPr>
        <w:pStyle w:val="EcoNormal"/>
        <w:ind w:firstLine="540"/>
        <w:jc w:val="both"/>
      </w:pPr>
    </w:p>
    <w:p w:rsidR="00DD725C" w:rsidRDefault="00DD725C">
      <w:pPr>
        <w:pStyle w:val="EcoNormal"/>
        <w:jc w:val="center"/>
        <w:outlineLvl w:val="2"/>
      </w:pPr>
      <w:r>
        <w:t>Исчерпывающий перечень оснований для отказа</w:t>
      </w:r>
    </w:p>
    <w:p w:rsidR="00DD725C" w:rsidRDefault="00DD725C">
      <w:pPr>
        <w:pStyle w:val="EcoNormal"/>
        <w:jc w:val="center"/>
      </w:pPr>
      <w:r>
        <w:t>в приеме документов, необходимых для предоставления</w:t>
      </w:r>
    </w:p>
    <w:p w:rsidR="00DD725C" w:rsidRDefault="00DD725C">
      <w:pPr>
        <w:pStyle w:val="EcoNormal"/>
        <w:jc w:val="center"/>
      </w:pPr>
      <w:r>
        <w:t>государственной услуги</w:t>
      </w:r>
    </w:p>
    <w:p w:rsidR="00DD725C" w:rsidRDefault="00DD725C">
      <w:pPr>
        <w:pStyle w:val="EcoNormal"/>
        <w:jc w:val="center"/>
      </w:pPr>
    </w:p>
    <w:p w:rsidR="00DD725C" w:rsidRDefault="00DD725C">
      <w:pPr>
        <w:pStyle w:val="EcoNormal"/>
        <w:ind w:firstLine="540"/>
        <w:jc w:val="both"/>
      </w:pPr>
      <w:r>
        <w:t>20. Основания для отказа в приеме документов, необходимых для предоставления государственной услуги, отсутствуют.</w:t>
      </w:r>
    </w:p>
    <w:p w:rsidR="00DD725C" w:rsidRDefault="00DD725C">
      <w:pPr>
        <w:pStyle w:val="EcoNormal"/>
        <w:ind w:firstLine="540"/>
        <w:jc w:val="both"/>
      </w:pPr>
    </w:p>
    <w:p w:rsidR="00DD725C" w:rsidRDefault="00DD725C">
      <w:pPr>
        <w:pStyle w:val="EcoNormal"/>
        <w:jc w:val="center"/>
        <w:outlineLvl w:val="2"/>
      </w:pPr>
      <w:r>
        <w:t>Исчерпывающий перечень оснований для приостановления</w:t>
      </w:r>
    </w:p>
    <w:p w:rsidR="00DD725C" w:rsidRDefault="00DD725C">
      <w:pPr>
        <w:pStyle w:val="EcoNormal"/>
        <w:jc w:val="center"/>
      </w:pPr>
      <w:r>
        <w:t>или отказа в предоставлении государственной услуги</w:t>
      </w:r>
    </w:p>
    <w:p w:rsidR="00DD725C" w:rsidRDefault="00DD725C">
      <w:pPr>
        <w:pStyle w:val="EcoNormal"/>
        <w:ind w:firstLine="540"/>
        <w:jc w:val="both"/>
      </w:pPr>
    </w:p>
    <w:p w:rsidR="00DD725C" w:rsidRDefault="00DD725C">
      <w:pPr>
        <w:pStyle w:val="EcoNormal"/>
        <w:ind w:firstLine="540"/>
        <w:jc w:val="both"/>
      </w:pPr>
      <w:r>
        <w:t>21. Основания для приостановления предоставления государственной услуги отсутствуют.</w:t>
      </w:r>
    </w:p>
    <w:p w:rsidR="00DD725C" w:rsidRDefault="00DD725C">
      <w:pPr>
        <w:pStyle w:val="EcoNormal"/>
        <w:ind w:firstLine="540"/>
        <w:jc w:val="both"/>
      </w:pPr>
      <w:bookmarkStart w:id="8" w:name="P229"/>
      <w:bookmarkEnd w:id="8"/>
      <w:r>
        <w:t>22. Основанием для отказа в выдаче Разрешения являются:</w:t>
      </w:r>
    </w:p>
    <w:p w:rsidR="00DD725C" w:rsidRDefault="00DD725C">
      <w:pPr>
        <w:pStyle w:val="EcoNormal"/>
        <w:ind w:firstLine="540"/>
        <w:jc w:val="both"/>
      </w:pPr>
      <w:r>
        <w:t>подача Заявления лицом, не соответствующим требованиям, установленным пунктом 3 настоящего Регламента;</w:t>
      </w:r>
    </w:p>
    <w:p w:rsidR="00DD725C" w:rsidRDefault="00DD725C">
      <w:pPr>
        <w:pStyle w:val="EcoNormal"/>
        <w:ind w:firstLine="540"/>
        <w:jc w:val="both"/>
      </w:pPr>
      <w:r>
        <w:t>выявление в информации и документах, представленных Заявителем, недостоверных или искаженных сведений о Заявителе или предприятии-потребителе (пользователе) ядовитого вещества;</w:t>
      </w:r>
    </w:p>
    <w:p w:rsidR="00DD725C" w:rsidRDefault="00DD725C">
      <w:pPr>
        <w:pStyle w:val="EcoNormal"/>
        <w:ind w:firstLine="540"/>
        <w:jc w:val="both"/>
      </w:pPr>
      <w:r>
        <w:t>несоответствие размера и назначения уплаченной государственной пошлины размеру и назначению, установленному законодательством Российской Федерации о налогах и сборах, а также неуплата государственной пошлины в порядке и размере, установленном законодательством Российской Федерации о налогах и сборах;</w:t>
      </w:r>
    </w:p>
    <w:p w:rsidR="00DD725C" w:rsidRDefault="00DD725C">
      <w:pPr>
        <w:pStyle w:val="EcoNormal"/>
        <w:ind w:firstLine="540"/>
        <w:jc w:val="both"/>
      </w:pPr>
      <w:r>
        <w:t>исчерпание квоты (в случае оформления Разрешения на квотируемые товары);</w:t>
      </w:r>
    </w:p>
    <w:p w:rsidR="00DD725C" w:rsidRDefault="00DD725C">
      <w:pPr>
        <w:pStyle w:val="EcoNormal"/>
        <w:ind w:firstLine="540"/>
        <w:jc w:val="both"/>
      </w:pPr>
      <w:r>
        <w:t>ограничение на трансграничное перемещение ядовитых веществ согласно международному договору или решению Правительства Российской Федерации;</w:t>
      </w:r>
    </w:p>
    <w:p w:rsidR="00DD725C" w:rsidRDefault="00DD725C">
      <w:pPr>
        <w:pStyle w:val="EcoNormal"/>
        <w:ind w:firstLine="540"/>
        <w:jc w:val="both"/>
      </w:pPr>
      <w:r>
        <w:t>выявление несоответствия кода ТН ВЭД ТС и текстового описания заявленного к ввозу или транзиту ядовитого вещества;</w:t>
      </w:r>
    </w:p>
    <w:p w:rsidR="00DD725C" w:rsidRDefault="00DD725C">
      <w:pPr>
        <w:pStyle w:val="EcoNormal"/>
        <w:ind w:firstLine="540"/>
        <w:jc w:val="both"/>
      </w:pPr>
      <w:r>
        <w:t>предоставление Заявителем неполного комплекта документов, предусмотренных пунктами 12, 13, 15 настоящего Регламента;</w:t>
      </w:r>
    </w:p>
    <w:p w:rsidR="00DD725C" w:rsidRDefault="00DD725C">
      <w:pPr>
        <w:pStyle w:val="EcoNormal"/>
        <w:ind w:firstLine="540"/>
        <w:jc w:val="both"/>
      </w:pPr>
      <w:r>
        <w:t>предоставление Заявителем документов с нарушением требований, предусмотренных пунктом 14 настоящего Регламента;</w:t>
      </w:r>
    </w:p>
    <w:p w:rsidR="00DD725C" w:rsidRDefault="00DD725C">
      <w:pPr>
        <w:pStyle w:val="EcoNormal"/>
        <w:ind w:firstLine="540"/>
        <w:jc w:val="both"/>
      </w:pPr>
      <w:r>
        <w:t>прекращение или приостановление действия одного из документов, служащего основанием для выдачи Разрешения;</w:t>
      </w:r>
    </w:p>
    <w:p w:rsidR="00DD725C" w:rsidRDefault="00DD725C">
      <w:pPr>
        <w:pStyle w:val="EcoNormal"/>
        <w:ind w:firstLine="540"/>
        <w:jc w:val="both"/>
      </w:pPr>
      <w:r>
        <w:t>выявление несоответствия сроков действия документов поставки, предполагаемому сроку ввоза в Российскую Федерацию или транзита через территорию Российской Федерации ядовитых веществ;</w:t>
      </w:r>
    </w:p>
    <w:p w:rsidR="00DD725C" w:rsidRDefault="00DD725C">
      <w:pPr>
        <w:pStyle w:val="EcoNormal"/>
        <w:ind w:firstLine="540"/>
        <w:jc w:val="both"/>
      </w:pPr>
      <w:r>
        <w:t>выявление несоответствия наименования указанного в Заявлении ядовитого вещества наименованию, указанному во внешнеторговом договоре (контракте, соглашении) на поставку или ином документе, являющимся основанием для выдачи Разрешения.</w:t>
      </w:r>
    </w:p>
    <w:p w:rsidR="00DD725C" w:rsidRDefault="00DD725C">
      <w:pPr>
        <w:pStyle w:val="EcoNormal"/>
        <w:ind w:firstLine="540"/>
        <w:jc w:val="both"/>
      </w:pPr>
      <w:r>
        <w:t>22.1. В предоставлении Разрешения отказывается при наличии хотя бы одного из оснований, указанных в пункте 22 настоящего Регламента.</w:t>
      </w:r>
    </w:p>
    <w:p w:rsidR="00DD725C" w:rsidRDefault="00DD725C">
      <w:pPr>
        <w:pStyle w:val="EcoNormal"/>
        <w:ind w:firstLine="540"/>
        <w:jc w:val="both"/>
      </w:pPr>
      <w:bookmarkStart w:id="9" w:name="P242"/>
      <w:bookmarkEnd w:id="9"/>
      <w:r>
        <w:t>23. Основаниями для отказа в переоформлении Разрешения являются:</w:t>
      </w:r>
    </w:p>
    <w:p w:rsidR="00DD725C" w:rsidRDefault="00DD725C">
      <w:pPr>
        <w:pStyle w:val="EcoNormal"/>
        <w:ind w:firstLine="540"/>
        <w:jc w:val="both"/>
      </w:pPr>
      <w:r>
        <w:t>истечение срока действия ранее выданного Разрешения;</w:t>
      </w:r>
    </w:p>
    <w:p w:rsidR="00DD725C" w:rsidRDefault="00DD725C">
      <w:pPr>
        <w:pStyle w:val="EcoNormal"/>
        <w:ind w:firstLine="540"/>
        <w:jc w:val="both"/>
      </w:pPr>
      <w:r>
        <w:t>выявление в информации и документах, представленных Заявителем, недостоверных или искаженных сведений о Заявителе;</w:t>
      </w:r>
    </w:p>
    <w:p w:rsidR="00DD725C" w:rsidRDefault="00DD725C">
      <w:pPr>
        <w:pStyle w:val="EcoNormal"/>
        <w:ind w:firstLine="540"/>
        <w:jc w:val="both"/>
      </w:pPr>
      <w:r>
        <w:t>прекращение или приостановление действия одного или нескольких документов, послуживших основанием для выдачи Разрешения;</w:t>
      </w:r>
    </w:p>
    <w:p w:rsidR="00DD725C" w:rsidRDefault="00DD725C">
      <w:pPr>
        <w:pStyle w:val="EcoNormal"/>
        <w:ind w:firstLine="540"/>
        <w:jc w:val="both"/>
      </w:pPr>
      <w:r>
        <w:lastRenderedPageBreak/>
        <w:t>отсутствие оригинала ранее выданного Разрешения.</w:t>
      </w:r>
    </w:p>
    <w:p w:rsidR="00DD725C" w:rsidRDefault="00DD725C">
      <w:pPr>
        <w:pStyle w:val="EcoNormal"/>
        <w:ind w:firstLine="540"/>
        <w:jc w:val="both"/>
      </w:pPr>
      <w:r>
        <w:t>23.1. В переоформлении Разрешения отказывается при наличии хотя бы одного из оснований, указанных в пункте 23 настоящего Регламента.</w:t>
      </w:r>
    </w:p>
    <w:p w:rsidR="00DD725C" w:rsidRDefault="00DD725C">
      <w:pPr>
        <w:pStyle w:val="EcoNormal"/>
        <w:ind w:firstLine="540"/>
        <w:jc w:val="both"/>
      </w:pPr>
      <w:r>
        <w:t>24. Основанием для отказа в выдаче дубликата Разрешения является истечение срока действия ранее выданного Разрешения.</w:t>
      </w:r>
    </w:p>
    <w:p w:rsidR="00DD725C" w:rsidRDefault="00DD725C">
      <w:pPr>
        <w:pStyle w:val="EcoNormal"/>
        <w:ind w:firstLine="540"/>
        <w:jc w:val="both"/>
      </w:pPr>
    </w:p>
    <w:p w:rsidR="00DD725C" w:rsidRDefault="00DD725C">
      <w:pPr>
        <w:pStyle w:val="EcoNormal"/>
        <w:jc w:val="center"/>
        <w:outlineLvl w:val="2"/>
      </w:pPr>
      <w:r>
        <w:t>Перечень услуг, которые являются необходимыми</w:t>
      </w:r>
    </w:p>
    <w:p w:rsidR="00DD725C" w:rsidRDefault="00DD725C">
      <w:pPr>
        <w:pStyle w:val="EcoNormal"/>
        <w:jc w:val="center"/>
      </w:pPr>
      <w:r>
        <w:t>и обязательными для предоставления государственной услуги</w:t>
      </w:r>
    </w:p>
    <w:p w:rsidR="00DD725C" w:rsidRDefault="00DD725C">
      <w:pPr>
        <w:pStyle w:val="EcoNormal"/>
        <w:ind w:firstLine="540"/>
        <w:jc w:val="both"/>
      </w:pPr>
    </w:p>
    <w:p w:rsidR="00DD725C" w:rsidRDefault="00DD725C">
      <w:pPr>
        <w:pStyle w:val="EcoNormal"/>
        <w:ind w:firstLine="540"/>
        <w:jc w:val="both"/>
      </w:pPr>
      <w:r>
        <w:t>25.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p>
    <w:p w:rsidR="00DD725C" w:rsidRDefault="00DD725C">
      <w:pPr>
        <w:pStyle w:val="EcoNormal"/>
        <w:ind w:firstLine="540"/>
        <w:jc w:val="both"/>
      </w:pPr>
    </w:p>
    <w:p w:rsidR="00DD725C" w:rsidRDefault="00DD725C">
      <w:pPr>
        <w:pStyle w:val="EcoNormal"/>
        <w:jc w:val="center"/>
        <w:outlineLvl w:val="2"/>
      </w:pPr>
      <w:r>
        <w:t>Порядок, размер и основания взимания государственной</w:t>
      </w:r>
    </w:p>
    <w:p w:rsidR="00DD725C" w:rsidRDefault="00DD725C">
      <w:pPr>
        <w:pStyle w:val="EcoNormal"/>
        <w:jc w:val="center"/>
      </w:pPr>
      <w:r>
        <w:t>пошлины или иной платы, взимаемой за предоставление</w:t>
      </w:r>
    </w:p>
    <w:p w:rsidR="00DD725C" w:rsidRDefault="00DD725C">
      <w:pPr>
        <w:pStyle w:val="EcoNormal"/>
        <w:jc w:val="center"/>
      </w:pPr>
      <w:r>
        <w:t>государственной услуги</w:t>
      </w:r>
    </w:p>
    <w:p w:rsidR="00DD725C" w:rsidRDefault="00DD725C">
      <w:pPr>
        <w:pStyle w:val="EcoNormal"/>
        <w:ind w:firstLine="540"/>
        <w:jc w:val="both"/>
      </w:pPr>
    </w:p>
    <w:p w:rsidR="00DD725C" w:rsidRDefault="00DD725C">
      <w:pPr>
        <w:pStyle w:val="EcoNormal"/>
        <w:ind w:firstLine="540"/>
        <w:jc w:val="both"/>
      </w:pPr>
      <w:r>
        <w:t>26. За выдачу Разрешения на ввоз в Российскую Федерацию ядовитых веществ уплачивается государственная пошлина в порядке и размере, установленном законодательством Российской Федерации о налогах и сборах &lt;1&gt;.</w:t>
      </w:r>
    </w:p>
    <w:p w:rsidR="00DD725C" w:rsidRDefault="00DD725C">
      <w:pPr>
        <w:pStyle w:val="EcoNormal"/>
        <w:ind w:firstLine="540"/>
        <w:jc w:val="both"/>
      </w:pPr>
      <w:r>
        <w:t>--------------------------------</w:t>
      </w:r>
    </w:p>
    <w:p w:rsidR="00DD725C" w:rsidRDefault="00DD725C">
      <w:pPr>
        <w:pStyle w:val="EcoNormal"/>
        <w:ind w:firstLine="540"/>
        <w:jc w:val="both"/>
      </w:pPr>
      <w:r>
        <w:t>&lt;1&gt; Статья 333.33 Налогового кодекса Российской Федерации (часть вторая).</w:t>
      </w:r>
    </w:p>
    <w:p w:rsidR="00DD725C" w:rsidRDefault="00DD725C">
      <w:pPr>
        <w:pStyle w:val="EcoNormal"/>
        <w:ind w:firstLine="540"/>
        <w:jc w:val="both"/>
      </w:pPr>
    </w:p>
    <w:p w:rsidR="00DD725C" w:rsidRDefault="00DD725C">
      <w:pPr>
        <w:pStyle w:val="EcoNormal"/>
        <w:ind w:firstLine="540"/>
        <w:jc w:val="both"/>
      </w:pPr>
      <w:r>
        <w:t>Размер государственной пошлины за выдачу Разрешения на ввоз в Российскую Федерацию ядовитых веществ составляет 200 000 рублей.</w:t>
      </w:r>
    </w:p>
    <w:p w:rsidR="00DD725C" w:rsidRDefault="00DD725C">
      <w:pPr>
        <w:pStyle w:val="EcoNormal"/>
        <w:ind w:firstLine="540"/>
        <w:jc w:val="both"/>
      </w:pPr>
      <w:r>
        <w:t>В соответствии с частью 2 пункта 1 статьи 7 Федерального закона от 27 июля 2010 г. N 210-ФЗ "Об организации предоставления государственных и муниципальных услуг", Заявитель вправе представить документ, подтверждающий уплату государственной пошлины по собственной инициативе, поскольку данный документ может запрашиваться посредством межведомственного информационного взаимодействия.</w:t>
      </w:r>
    </w:p>
    <w:p w:rsidR="00DD725C" w:rsidRDefault="00DD725C">
      <w:pPr>
        <w:pStyle w:val="EcoNormal"/>
        <w:ind w:firstLine="540"/>
        <w:jc w:val="both"/>
      </w:pPr>
      <w:r>
        <w:t>Платежные реквизиты по перечислению государственной пошлины за выдачу Разрешения размещаются на официальном сайте Росприроднадзора в информационно-телекоммуникационной сети "Интернет" по электронному адресу: www.rpn.gov.ru.</w:t>
      </w:r>
    </w:p>
    <w:p w:rsidR="00DD725C" w:rsidRDefault="00DD725C">
      <w:pPr>
        <w:pStyle w:val="EcoNormal"/>
        <w:ind w:firstLine="540"/>
        <w:jc w:val="both"/>
      </w:pPr>
      <w:r>
        <w:t>26.1. За выдачу Разрешения на транзит через территорию Российской Федерации ядовитых веществ, переоформление Разрешения, выдачу дубликата Разрешения государственная пошлина и иная плата не взимается.</w:t>
      </w:r>
    </w:p>
    <w:p w:rsidR="00DD725C" w:rsidRDefault="00DD725C">
      <w:pPr>
        <w:pStyle w:val="EcoNormal"/>
        <w:ind w:firstLine="540"/>
        <w:jc w:val="both"/>
      </w:pPr>
    </w:p>
    <w:p w:rsidR="00DD725C" w:rsidRDefault="00DD725C">
      <w:pPr>
        <w:pStyle w:val="EcoNormal"/>
        <w:jc w:val="center"/>
        <w:outlineLvl w:val="2"/>
      </w:pPr>
      <w:r>
        <w:t>Максимальный срок ожидания в очереди при подаче запроса</w:t>
      </w:r>
    </w:p>
    <w:p w:rsidR="00DD725C" w:rsidRDefault="00DD725C">
      <w:pPr>
        <w:pStyle w:val="EcoNormal"/>
        <w:jc w:val="center"/>
      </w:pPr>
      <w:r>
        <w:t>о предоставлении государственной услуги</w:t>
      </w:r>
    </w:p>
    <w:p w:rsidR="00DD725C" w:rsidRDefault="00DD725C">
      <w:pPr>
        <w:pStyle w:val="EcoNormal"/>
        <w:jc w:val="center"/>
      </w:pPr>
    </w:p>
    <w:p w:rsidR="00DD725C" w:rsidRDefault="00DD725C">
      <w:pPr>
        <w:pStyle w:val="EcoNormal"/>
        <w:ind w:firstLine="540"/>
        <w:jc w:val="both"/>
      </w:pPr>
      <w:r>
        <w:t>27. Максимальное время ожидания в очереди при подаче или получении документов, связанных с получением Разрешения, в экспедиции (канцелярии) Росприроднадзора не должно превышать 15 минут.</w:t>
      </w:r>
    </w:p>
    <w:p w:rsidR="00DD725C" w:rsidRDefault="00DD725C">
      <w:pPr>
        <w:pStyle w:val="EcoNormal"/>
        <w:ind w:firstLine="540"/>
        <w:jc w:val="both"/>
      </w:pPr>
    </w:p>
    <w:p w:rsidR="00DD725C" w:rsidRDefault="00DD725C">
      <w:pPr>
        <w:pStyle w:val="EcoNormal"/>
        <w:jc w:val="center"/>
        <w:outlineLvl w:val="2"/>
      </w:pPr>
      <w:r>
        <w:t>Срок и порядок регистрации запроса заявителя</w:t>
      </w:r>
    </w:p>
    <w:p w:rsidR="00DD725C" w:rsidRDefault="00DD725C">
      <w:pPr>
        <w:pStyle w:val="EcoNormal"/>
        <w:jc w:val="center"/>
      </w:pPr>
      <w:r>
        <w:t>о предоставлении государственной услуги и услуги,</w:t>
      </w:r>
    </w:p>
    <w:p w:rsidR="00DD725C" w:rsidRDefault="00DD725C">
      <w:pPr>
        <w:pStyle w:val="EcoNormal"/>
        <w:jc w:val="center"/>
      </w:pPr>
      <w:r>
        <w:t>предоставляемой организацией, участвующей в предоставлении</w:t>
      </w:r>
    </w:p>
    <w:p w:rsidR="00DD725C" w:rsidRDefault="00DD725C">
      <w:pPr>
        <w:pStyle w:val="EcoNormal"/>
        <w:jc w:val="center"/>
      </w:pPr>
      <w:r>
        <w:t>государственной услуги, в том числе в электронной форме</w:t>
      </w:r>
    </w:p>
    <w:p w:rsidR="00DD725C" w:rsidRDefault="00DD725C">
      <w:pPr>
        <w:pStyle w:val="EcoNormal"/>
        <w:ind w:firstLine="540"/>
        <w:jc w:val="both"/>
      </w:pPr>
    </w:p>
    <w:p w:rsidR="00DD725C" w:rsidRDefault="00DD725C">
      <w:pPr>
        <w:pStyle w:val="EcoNormal"/>
        <w:ind w:firstLine="540"/>
        <w:jc w:val="both"/>
      </w:pPr>
      <w:bookmarkStart w:id="10" w:name="P278"/>
      <w:bookmarkEnd w:id="10"/>
      <w:r>
        <w:t>28. Сотрудник канцелярии либо соответствующего структурного подразделения Росприроднадзора осуществляет регистрацию Заявления и прилагаемых к нему материалов о предоставлении государственной услуги не позднее рабочего дня, следующего за днем их получения, в том числе в электронной форме. Результатом действия являются зарегистрированные в установленном порядке Заявление и прилагаемые к нему материалы.</w:t>
      </w:r>
    </w:p>
    <w:p w:rsidR="00DD725C" w:rsidRDefault="00DD725C">
      <w:pPr>
        <w:pStyle w:val="EcoNormal"/>
        <w:ind w:firstLine="540"/>
        <w:jc w:val="both"/>
      </w:pPr>
    </w:p>
    <w:p w:rsidR="00DD725C" w:rsidRDefault="00DD725C">
      <w:pPr>
        <w:pStyle w:val="EcoNormal"/>
        <w:jc w:val="center"/>
        <w:outlineLvl w:val="2"/>
      </w:pPr>
      <w:r>
        <w:t>Требования к помещениям, в которых предоставляется</w:t>
      </w:r>
    </w:p>
    <w:p w:rsidR="00DD725C" w:rsidRDefault="00DD725C">
      <w:pPr>
        <w:pStyle w:val="EcoNormal"/>
        <w:jc w:val="center"/>
      </w:pPr>
      <w:r>
        <w:t>государственная услуга, к залу ожидания, местам</w:t>
      </w:r>
    </w:p>
    <w:p w:rsidR="00DD725C" w:rsidRDefault="00DD725C">
      <w:pPr>
        <w:pStyle w:val="EcoNormal"/>
        <w:jc w:val="center"/>
      </w:pPr>
      <w:r>
        <w:t>для заполнения Заявлений, информационным стендам</w:t>
      </w:r>
    </w:p>
    <w:p w:rsidR="00DD725C" w:rsidRDefault="00DD725C">
      <w:pPr>
        <w:pStyle w:val="EcoNormal"/>
        <w:jc w:val="center"/>
      </w:pPr>
      <w:r>
        <w:t>с образцами их заполнения и перечнем документов,</w:t>
      </w:r>
    </w:p>
    <w:p w:rsidR="00DD725C" w:rsidRDefault="00DD725C">
      <w:pPr>
        <w:pStyle w:val="EcoNormal"/>
        <w:jc w:val="center"/>
      </w:pPr>
      <w:r>
        <w:t>необходимых для предоставления государственной услуги</w:t>
      </w:r>
    </w:p>
    <w:p w:rsidR="00DD725C" w:rsidRDefault="00DD725C">
      <w:pPr>
        <w:pStyle w:val="EcoNormal"/>
        <w:jc w:val="center"/>
      </w:pPr>
    </w:p>
    <w:p w:rsidR="00DD725C" w:rsidRDefault="00DD725C">
      <w:pPr>
        <w:pStyle w:val="EcoNormal"/>
        <w:ind w:firstLine="540"/>
        <w:jc w:val="both"/>
      </w:pPr>
      <w:r>
        <w:t>29. Прием Заявителей при обращении в Росприроднадзор по вопросам, касающимся процедур по предоставлению государственной услуги по выдаче Разрешений, осуществляется в помещении, оборудованном в соответствии с санитарными нормами и правилами.</w:t>
      </w:r>
    </w:p>
    <w:p w:rsidR="00DD725C" w:rsidRDefault="00DD725C">
      <w:pPr>
        <w:pStyle w:val="EcoNormal"/>
        <w:ind w:firstLine="540"/>
        <w:jc w:val="both"/>
      </w:pPr>
      <w:r>
        <w:t>В помещении Росприроднадзора отводятся места для ожидания приема. Места ожидания в очереди на получение документов оборудуются стульями, кресельными секциями, скамьями (банкетками). Количество мест ожидания определяется исходя из фактической нагрузки и возможностей для их размещения в здании.</w:t>
      </w:r>
    </w:p>
    <w:p w:rsidR="00DD725C" w:rsidRDefault="00DD725C">
      <w:pPr>
        <w:pStyle w:val="EcoNormal"/>
        <w:ind w:firstLine="540"/>
        <w:jc w:val="both"/>
      </w:pPr>
      <w:r>
        <w:t>Информация о местоположении и почтовых адресах, телефонах Росприроднадзора размещена на официальном сайте Росприроднадзора в информационно-телекоммуникационной сети "Интернет" по электронному адресу: www.rpn.gov.ru.</w:t>
      </w:r>
    </w:p>
    <w:p w:rsidR="00DD725C" w:rsidRDefault="00DD725C">
      <w:pPr>
        <w:pStyle w:val="EcoNormal"/>
        <w:ind w:firstLine="540"/>
        <w:jc w:val="both"/>
      </w:pPr>
      <w:r>
        <w:t>Графики приема Заявителей размещены на сайте Росприроднадзора и информационных стендах.</w:t>
      </w:r>
    </w:p>
    <w:p w:rsidR="00DD725C" w:rsidRDefault="00DD725C">
      <w:pPr>
        <w:pStyle w:val="EcoNormal"/>
        <w:ind w:firstLine="540"/>
        <w:jc w:val="both"/>
      </w:pPr>
    </w:p>
    <w:p w:rsidR="00DD725C" w:rsidRDefault="00DD725C">
      <w:pPr>
        <w:pStyle w:val="EcoNormal"/>
        <w:jc w:val="center"/>
        <w:outlineLvl w:val="2"/>
      </w:pPr>
      <w:r>
        <w:t>Показатели доступности и качества государственных услуг</w:t>
      </w:r>
    </w:p>
    <w:p w:rsidR="00DD725C" w:rsidRDefault="00DD725C">
      <w:pPr>
        <w:pStyle w:val="EcoNormal"/>
        <w:ind w:firstLine="540"/>
        <w:jc w:val="both"/>
      </w:pPr>
    </w:p>
    <w:p w:rsidR="00DD725C" w:rsidRDefault="00DD725C">
      <w:pPr>
        <w:pStyle w:val="EcoNormal"/>
        <w:ind w:firstLine="540"/>
        <w:jc w:val="both"/>
      </w:pPr>
      <w:r>
        <w:t>30. Ограничений по доступности государственной услуги для Заявителей не имеется.</w:t>
      </w:r>
    </w:p>
    <w:p w:rsidR="00DD725C" w:rsidRDefault="00DD725C">
      <w:pPr>
        <w:pStyle w:val="EcoNormal"/>
        <w:ind w:firstLine="540"/>
        <w:jc w:val="both"/>
      </w:pPr>
      <w:r>
        <w:t>Заявитель имеет право:</w:t>
      </w:r>
    </w:p>
    <w:p w:rsidR="00DD725C" w:rsidRDefault="00DD725C">
      <w:pPr>
        <w:pStyle w:val="EcoNormal"/>
        <w:ind w:firstLine="540"/>
        <w:jc w:val="both"/>
      </w:pPr>
      <w:r>
        <w:t>получать полную и достоверную информацию о порядке предоставления государственной услуги;</w:t>
      </w:r>
    </w:p>
    <w:p w:rsidR="00DD725C" w:rsidRDefault="00DD725C">
      <w:pPr>
        <w:pStyle w:val="EcoNormal"/>
        <w:ind w:firstLine="540"/>
        <w:jc w:val="both"/>
      </w:pPr>
      <w:r>
        <w:t>получать государственную услугу своевременно, в полном объеме и в любой форме, предусмотренной законодательством Российской Федерации, в том числе в электронной форме;</w:t>
      </w:r>
    </w:p>
    <w:p w:rsidR="00DD725C" w:rsidRDefault="00DD725C">
      <w:pPr>
        <w:pStyle w:val="EcoNormal"/>
        <w:ind w:firstLine="540"/>
        <w:jc w:val="both"/>
      </w:pPr>
      <w:r>
        <w:t>обращаться в соответствии с законодательством Российской Федерации с жалобой на принятое по его Заявлению решение или на действия (бездействие) должностных лиц Росприроднадзора.</w:t>
      </w:r>
    </w:p>
    <w:p w:rsidR="00DD725C" w:rsidRDefault="00DD725C">
      <w:pPr>
        <w:pStyle w:val="EcoNormal"/>
        <w:ind w:firstLine="540"/>
        <w:jc w:val="both"/>
      </w:pPr>
      <w:r>
        <w:t>Основные требования к качеству предоставления государственной услуги:</w:t>
      </w:r>
    </w:p>
    <w:p w:rsidR="00DD725C" w:rsidRDefault="00DD725C">
      <w:pPr>
        <w:pStyle w:val="EcoNormal"/>
        <w:ind w:firstLine="540"/>
        <w:jc w:val="both"/>
      </w:pPr>
      <w:r>
        <w:t>удобство и доступность получения Заявителем информации о порядке предоставления государственной услуги;</w:t>
      </w:r>
    </w:p>
    <w:p w:rsidR="00DD725C" w:rsidRDefault="00DD725C">
      <w:pPr>
        <w:pStyle w:val="EcoNormal"/>
        <w:ind w:firstLine="540"/>
        <w:jc w:val="both"/>
      </w:pPr>
      <w:r>
        <w:t>достоверность и полнота информирования Заявителя о ходе рассмотрения его Заявления;</w:t>
      </w:r>
    </w:p>
    <w:p w:rsidR="00DD725C" w:rsidRDefault="00DD725C">
      <w:pPr>
        <w:pStyle w:val="EcoNormal"/>
        <w:ind w:firstLine="540"/>
        <w:jc w:val="both"/>
      </w:pPr>
      <w:r>
        <w:t>своевременность принятия решения по предоставлению государственной услуги.</w:t>
      </w:r>
    </w:p>
    <w:p w:rsidR="00DD725C" w:rsidRDefault="00DD725C">
      <w:pPr>
        <w:pStyle w:val="EcoNormal"/>
        <w:ind w:firstLine="540"/>
        <w:jc w:val="both"/>
      </w:pPr>
      <w:r>
        <w:t>Показателями доступности и качества государственной услуги являются:</w:t>
      </w:r>
    </w:p>
    <w:p w:rsidR="00DD725C" w:rsidRDefault="00DD725C">
      <w:pPr>
        <w:pStyle w:val="EcoNormal"/>
        <w:ind w:firstLine="540"/>
        <w:jc w:val="both"/>
      </w:pPr>
      <w:r>
        <w:t>наличие исчерпывающих сведений о месте, порядке и сроках предоставления государственной услуги на информационных стендах, на официальном сайте Росприроднадзора;</w:t>
      </w:r>
    </w:p>
    <w:p w:rsidR="00DD725C" w:rsidRDefault="00DD725C">
      <w:pPr>
        <w:pStyle w:val="EcoNormal"/>
        <w:ind w:firstLine="540"/>
        <w:jc w:val="both"/>
      </w:pPr>
      <w:r>
        <w:t>наличие необходимого и достаточного количества специалистов, а также помещений, в которых осуществляется предоставление государственной услуги, в целях соблюдения установленных настоящим Регламентом сроков предоставления государственной услуги;</w:t>
      </w:r>
    </w:p>
    <w:p w:rsidR="00DD725C" w:rsidRDefault="00DD725C">
      <w:pPr>
        <w:pStyle w:val="EcoNormal"/>
        <w:ind w:firstLine="540"/>
        <w:jc w:val="both"/>
      </w:pPr>
      <w:r>
        <w:t>возможность взаимодействия Заявителя с государственными служащими при приеме комплекта документов, при получении документов лично Заявителем (или полномочным представителем). Продолжительность - 15 минут;</w:t>
      </w:r>
    </w:p>
    <w:p w:rsidR="00DD725C" w:rsidRDefault="00DD725C">
      <w:pPr>
        <w:pStyle w:val="EcoNormal"/>
        <w:ind w:firstLine="540"/>
        <w:jc w:val="both"/>
      </w:pPr>
      <w:r>
        <w:t>возможность получения Заявителем информации о ходе предоставления государственной услуги с использованием средств телефонной связи;</w:t>
      </w:r>
    </w:p>
    <w:p w:rsidR="00DD725C" w:rsidRDefault="00DD725C">
      <w:pPr>
        <w:pStyle w:val="EcoNormal"/>
        <w:ind w:firstLine="540"/>
        <w:jc w:val="both"/>
      </w:pPr>
      <w:r>
        <w:t>возможность направления Заявителем письменного запроса или запроса в электронной форме о предоставлении государственной услуги;</w:t>
      </w:r>
    </w:p>
    <w:p w:rsidR="00DD725C" w:rsidRDefault="00DD725C">
      <w:pPr>
        <w:pStyle w:val="EcoNormal"/>
        <w:ind w:firstLine="540"/>
        <w:jc w:val="both"/>
      </w:pPr>
      <w:r>
        <w:t>возможность обращения Заявителя с заявлением о прекращении рассмотрения обращения, в том числе в электронной форме;</w:t>
      </w:r>
    </w:p>
    <w:p w:rsidR="00DD725C" w:rsidRDefault="00DD725C">
      <w:pPr>
        <w:pStyle w:val="EcoNormal"/>
        <w:ind w:firstLine="540"/>
        <w:jc w:val="both"/>
      </w:pPr>
      <w:r>
        <w:t>возможность получения Заявителем полной, актуальной и достоверной информации о ходе предоставления государственной услуги, в том числе в электронной форме через официальный сайт Росприроднадзора;</w:t>
      </w:r>
    </w:p>
    <w:p w:rsidR="00DD725C" w:rsidRDefault="00DD725C">
      <w:pPr>
        <w:pStyle w:val="EcoNormal"/>
        <w:ind w:firstLine="540"/>
        <w:jc w:val="both"/>
      </w:pPr>
      <w:r>
        <w:lastRenderedPageBreak/>
        <w:t>количество жалоб от Заявителей о нарушениях сроков предоставления государственной услуги, предусмотренных настоящим Регламентом;</w:t>
      </w:r>
    </w:p>
    <w:p w:rsidR="00DD725C" w:rsidRDefault="00DD725C">
      <w:pPr>
        <w:pStyle w:val="EcoNormal"/>
        <w:ind w:firstLine="540"/>
        <w:jc w:val="both"/>
      </w:pPr>
      <w:r>
        <w:t>количество удовлетворенных судебных исков по обжалованию решений Росприроднадзора, принимаемых при предоставлении государственной услуги.</w:t>
      </w:r>
    </w:p>
    <w:p w:rsidR="00DD725C" w:rsidRDefault="00DD725C">
      <w:pPr>
        <w:pStyle w:val="EcoNormal"/>
        <w:ind w:firstLine="540"/>
        <w:jc w:val="both"/>
      </w:pPr>
    </w:p>
    <w:p w:rsidR="00DD725C" w:rsidRDefault="00DD725C">
      <w:pPr>
        <w:pStyle w:val="EcoNormal"/>
        <w:jc w:val="center"/>
        <w:outlineLvl w:val="2"/>
      </w:pPr>
      <w:r>
        <w:t>Иные требования, в том числе учитывающие особенности</w:t>
      </w:r>
    </w:p>
    <w:p w:rsidR="00DD725C" w:rsidRDefault="00DD725C">
      <w:pPr>
        <w:pStyle w:val="EcoNormal"/>
        <w:jc w:val="center"/>
      </w:pPr>
      <w:r>
        <w:t>предоставления государственной услуги в электронной форме</w:t>
      </w:r>
    </w:p>
    <w:p w:rsidR="00DD725C" w:rsidRDefault="00DD725C">
      <w:pPr>
        <w:pStyle w:val="EcoNormal"/>
        <w:jc w:val="center"/>
      </w:pPr>
    </w:p>
    <w:p w:rsidR="00DD725C" w:rsidRDefault="00DD725C">
      <w:pPr>
        <w:pStyle w:val="EcoNormal"/>
        <w:ind w:firstLine="540"/>
        <w:jc w:val="both"/>
      </w:pPr>
      <w:bookmarkStart w:id="11" w:name="P316"/>
      <w:bookmarkEnd w:id="11"/>
      <w:r>
        <w:t>31. Все предусмотренные настоящим Регламентом документы, необходимые для выдачи Разрешений, могут быть поданы Заявителем в форме электронных документов в порядке, установленном Правительством Российской Федерации &lt;1&gt;. В этом случае все уведомления о ходе предоставления государственной услуги, а также итоговые документы направляются в электронной форме, если иное не указано Заявителем в Заявлении. Разрешение также может быть предоставлено Заявителю на бумажном носителе по его запросу.</w:t>
      </w:r>
    </w:p>
    <w:p w:rsidR="00DD725C" w:rsidRDefault="00DD725C">
      <w:pPr>
        <w:pStyle w:val="EcoNormal"/>
        <w:ind w:firstLine="540"/>
        <w:jc w:val="both"/>
      </w:pPr>
      <w:r>
        <w:t>--------------------------------</w:t>
      </w:r>
    </w:p>
    <w:p w:rsidR="00DD725C" w:rsidRDefault="00DD725C">
      <w:pPr>
        <w:pStyle w:val="EcoNormal"/>
        <w:ind w:firstLine="540"/>
        <w:jc w:val="both"/>
      </w:pPr>
      <w:r>
        <w:t>&lt;1&gt; Постановление Правительства Российской Федерации от 7 июля 2011 г.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DD725C" w:rsidRDefault="00DD725C">
      <w:pPr>
        <w:pStyle w:val="EcoNormal"/>
        <w:ind w:firstLine="540"/>
        <w:jc w:val="both"/>
      </w:pPr>
    </w:p>
    <w:p w:rsidR="00DD725C" w:rsidRDefault="00DD725C">
      <w:pPr>
        <w:pStyle w:val="EcoNormal"/>
        <w:ind w:firstLine="540"/>
        <w:jc w:val="both"/>
      </w:pPr>
      <w:r>
        <w:t>Для получения Разрешения в электронной форме Заявитель направляет соответствующее Заявление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w:t>
      </w:r>
    </w:p>
    <w:p w:rsidR="00DD725C" w:rsidRDefault="00DD725C">
      <w:pPr>
        <w:pStyle w:val="EcoNormal"/>
        <w:ind w:firstLine="540"/>
        <w:jc w:val="both"/>
      </w:pPr>
      <w:r>
        <w:t>Рассмотрение Заявления, полученного в электронной форме, осуществляется в том же порядке, что и рассмотрение Заявлений, полученных лично от Заявителей или представленных по почте.</w:t>
      </w:r>
    </w:p>
    <w:p w:rsidR="00DD725C" w:rsidRDefault="00DD725C">
      <w:pPr>
        <w:pStyle w:val="EcoNormal"/>
        <w:ind w:firstLine="540"/>
        <w:jc w:val="both"/>
      </w:pPr>
      <w:r>
        <w:t>В Заявлении, направленном в электронной форме, указывается один из следующих способов получения Разрешения:</w:t>
      </w:r>
    </w:p>
    <w:p w:rsidR="00DD725C" w:rsidRDefault="00DD725C">
      <w:pPr>
        <w:pStyle w:val="EcoNormal"/>
        <w:ind w:firstLine="540"/>
        <w:jc w:val="both"/>
      </w:pPr>
      <w:r>
        <w:t>а) в виде бумажного документа, который Заявитель получает непосредственно при личном обращении;</w:t>
      </w:r>
    </w:p>
    <w:p w:rsidR="00DD725C" w:rsidRDefault="00DD725C">
      <w:pPr>
        <w:pStyle w:val="EcoNormal"/>
        <w:ind w:firstLine="540"/>
        <w:jc w:val="both"/>
      </w:pPr>
      <w:r>
        <w:t>б) в виде электронного образа документа, который направляется Заявителю посредством электронной почты.</w:t>
      </w:r>
    </w:p>
    <w:p w:rsidR="00DD725C" w:rsidRDefault="00DD725C">
      <w:pPr>
        <w:pStyle w:val="EcoNormal"/>
        <w:ind w:firstLine="540"/>
        <w:jc w:val="both"/>
      </w:pPr>
    </w:p>
    <w:p w:rsidR="00DD725C" w:rsidRDefault="00DD725C">
      <w:pPr>
        <w:pStyle w:val="EcoNormal"/>
        <w:jc w:val="center"/>
        <w:outlineLvl w:val="1"/>
      </w:pPr>
      <w:r>
        <w:t>III. Состав, последовательность и сроки выполнения</w:t>
      </w:r>
    </w:p>
    <w:p w:rsidR="00DD725C" w:rsidRDefault="00DD725C">
      <w:pPr>
        <w:pStyle w:val="EcoNormal"/>
        <w:jc w:val="center"/>
      </w:pPr>
      <w:r>
        <w:t>административных процедур (действий), требования к порядку</w:t>
      </w:r>
    </w:p>
    <w:p w:rsidR="00DD725C" w:rsidRDefault="00DD725C">
      <w:pPr>
        <w:pStyle w:val="EcoNormal"/>
        <w:jc w:val="center"/>
      </w:pPr>
      <w:r>
        <w:t>их выполнения</w:t>
      </w:r>
    </w:p>
    <w:p w:rsidR="00DD725C" w:rsidRDefault="00DD725C">
      <w:pPr>
        <w:pStyle w:val="EcoNormal"/>
        <w:jc w:val="center"/>
      </w:pPr>
    </w:p>
    <w:p w:rsidR="00DD725C" w:rsidRDefault="00DD725C">
      <w:pPr>
        <w:pStyle w:val="EcoNormal"/>
        <w:jc w:val="center"/>
        <w:outlineLvl w:val="2"/>
      </w:pPr>
      <w:r>
        <w:t>Состав и последовательность административных процедур</w:t>
      </w:r>
    </w:p>
    <w:p w:rsidR="00DD725C" w:rsidRDefault="00DD725C">
      <w:pPr>
        <w:pStyle w:val="EcoNormal"/>
        <w:ind w:firstLine="540"/>
        <w:jc w:val="both"/>
      </w:pPr>
    </w:p>
    <w:p w:rsidR="00DD725C" w:rsidRDefault="00DD725C">
      <w:pPr>
        <w:pStyle w:val="EcoNormal"/>
        <w:ind w:firstLine="540"/>
        <w:jc w:val="both"/>
      </w:pPr>
      <w:r>
        <w:t>32. В рамках предоставления государственной услуги осуществляются следующие административные процедуры:</w:t>
      </w:r>
    </w:p>
    <w:p w:rsidR="00DD725C" w:rsidRDefault="00DD725C">
      <w:pPr>
        <w:pStyle w:val="EcoNormal"/>
        <w:ind w:firstLine="540"/>
        <w:jc w:val="both"/>
      </w:pPr>
      <w:r>
        <w:t>выдача (отказ в выдаче) Разрешения;</w:t>
      </w:r>
    </w:p>
    <w:p w:rsidR="00DD725C" w:rsidRDefault="00DD725C">
      <w:pPr>
        <w:pStyle w:val="EcoNormal"/>
        <w:ind w:firstLine="540"/>
        <w:jc w:val="both"/>
      </w:pPr>
      <w:r>
        <w:t>переоформление (отказ в переоформлении) Разрешения;</w:t>
      </w:r>
    </w:p>
    <w:p w:rsidR="00DD725C" w:rsidRDefault="00DD725C">
      <w:pPr>
        <w:pStyle w:val="EcoNormal"/>
        <w:ind w:firstLine="540"/>
        <w:jc w:val="both"/>
      </w:pPr>
      <w:r>
        <w:t>оформление дубликата (отказ в оформлении дубликата) Разрешения.</w:t>
      </w:r>
    </w:p>
    <w:p w:rsidR="00DD725C" w:rsidRDefault="00DD725C">
      <w:pPr>
        <w:pStyle w:val="EcoNormal"/>
        <w:ind w:firstLine="540"/>
        <w:jc w:val="both"/>
      </w:pPr>
      <w:r>
        <w:t>32.1. Блок-схема предоставления государственной услуги приведена в приложении N 1 к настоящему Регламенту.</w:t>
      </w:r>
    </w:p>
    <w:p w:rsidR="00DD725C" w:rsidRDefault="00DD725C">
      <w:pPr>
        <w:pStyle w:val="EcoNormal"/>
        <w:ind w:firstLine="540"/>
        <w:jc w:val="both"/>
      </w:pPr>
    </w:p>
    <w:p w:rsidR="00DD725C" w:rsidRDefault="00DD725C">
      <w:pPr>
        <w:pStyle w:val="EcoNormal"/>
        <w:jc w:val="center"/>
        <w:outlineLvl w:val="2"/>
      </w:pPr>
      <w:r>
        <w:t>Административная процедура по выдаче (отказу</w:t>
      </w:r>
    </w:p>
    <w:p w:rsidR="00DD725C" w:rsidRDefault="00DD725C">
      <w:pPr>
        <w:pStyle w:val="EcoNormal"/>
        <w:jc w:val="center"/>
      </w:pPr>
      <w:r>
        <w:t>в выдаче) Разрешения</w:t>
      </w:r>
    </w:p>
    <w:p w:rsidR="00DD725C" w:rsidRDefault="00DD725C">
      <w:pPr>
        <w:pStyle w:val="EcoNormal"/>
        <w:ind w:firstLine="540"/>
        <w:jc w:val="both"/>
      </w:pPr>
    </w:p>
    <w:p w:rsidR="00DD725C" w:rsidRDefault="00DD725C">
      <w:pPr>
        <w:pStyle w:val="EcoNormal"/>
        <w:ind w:firstLine="540"/>
        <w:jc w:val="both"/>
      </w:pPr>
      <w:r>
        <w:t>33. Основанием для начала административной процедуры предоставления государственной услуги является оформленное в соответствии с пунктом 12 или 13 настоящего Регламента и зарегистрированное в Росприроднадзоре в соответствии с пунктом 28 настоящего Регламента Заявление.</w:t>
      </w:r>
    </w:p>
    <w:p w:rsidR="00DD725C" w:rsidRDefault="00DD725C">
      <w:pPr>
        <w:pStyle w:val="EcoNormal"/>
        <w:ind w:firstLine="540"/>
        <w:jc w:val="both"/>
      </w:pPr>
      <w:r>
        <w:lastRenderedPageBreak/>
        <w:t>Заявление и прилагаемые к нему документы могут быть представлены Заявителем непосредственно в Росприроднадзор либо направлены по почте заказным письмом (бандеролью) с уведомлением о вручении, а также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в форме электронного документа, заверенного электронной подписью в порядке, установленном законодательством Российской Федерации.</w:t>
      </w:r>
    </w:p>
    <w:p w:rsidR="00DD725C" w:rsidRDefault="00DD725C">
      <w:pPr>
        <w:pStyle w:val="EcoNormal"/>
        <w:ind w:firstLine="540"/>
        <w:jc w:val="both"/>
      </w:pPr>
      <w:r>
        <w:t>Заявление и прилагаемые к нему документы принимаются Росприроднадзором по описи, копия которой с отметкой о дате приема указанных Заявления и документов в день приема вручается (направляется) Заявителю.</w:t>
      </w:r>
    </w:p>
    <w:p w:rsidR="00DD725C" w:rsidRDefault="00DD725C">
      <w:pPr>
        <w:pStyle w:val="EcoNormal"/>
        <w:ind w:firstLine="540"/>
        <w:jc w:val="both"/>
      </w:pPr>
      <w:r>
        <w:t>Информация о приеме и регистрации Заявления заносится в соответствующую информационную базу Росприроднадзора, а материалы Заявителя направляются начальнику структурного подразделения Росприроднадзора, ответственного за выдачу Разрешений, для назначения ответственного исполнителя.</w:t>
      </w:r>
    </w:p>
    <w:p w:rsidR="00DD725C" w:rsidRDefault="00DD725C">
      <w:pPr>
        <w:pStyle w:val="EcoNormal"/>
        <w:ind w:firstLine="540"/>
        <w:jc w:val="both"/>
      </w:pPr>
      <w:r>
        <w:t>Начальник структурного подразделения Росприроднадзора в срок, не превышающий 1 рабочий день, назначает ответственного исполнителя с учетом его должностных обязанностей, о чем ставит резолюцию на материалах. Ответственное должностное лицо в соответствии с резолюцией получает материалы для исполнения.</w:t>
      </w:r>
    </w:p>
    <w:p w:rsidR="00DD725C" w:rsidRDefault="00DD725C">
      <w:pPr>
        <w:pStyle w:val="EcoNormal"/>
        <w:ind w:firstLine="540"/>
        <w:jc w:val="both"/>
      </w:pPr>
      <w:r>
        <w:t>33.1. Ответственный исполнитель, в срок, не превышающий 12 рабочих дней, рассматривает Заявление и прилагаемые к нему документы, при этом в течение 5 рабочих дней со дня представления Заявителем Заявления и прилагаемых к нему документов, для рассмотрения вопроса о предоставлении Разрешения, запрашивает,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информацию, содержащуюся:</w:t>
      </w:r>
    </w:p>
    <w:p w:rsidR="00DD725C" w:rsidRDefault="00DD725C">
      <w:pPr>
        <w:pStyle w:val="EcoNormal"/>
        <w:ind w:firstLine="540"/>
        <w:jc w:val="both"/>
      </w:pPr>
      <w:r>
        <w:t>в Едином государственном реестре юридических лиц от Федеральной налоговой службы в соответствии с Правилами ведения Единого государственного реестра юридических лиц и предоставления содержащихся в нем сведений, утвержденными постановлением Правительства Российской Федерации от 19 июня 2002 г. N 438;</w:t>
      </w:r>
    </w:p>
    <w:p w:rsidR="00DD725C" w:rsidRDefault="00DD725C">
      <w:pPr>
        <w:pStyle w:val="EcoNormal"/>
        <w:ind w:firstLine="540"/>
        <w:jc w:val="both"/>
      </w:pPr>
      <w:r>
        <w:t>в Едином государственном реестре индивидуальных предпринимателей от Федеральной налоговой службы в соответствии с Правилами ведения Единого государственного реестра индивидуальных предпринимателей и предоставления содержащихся в нем сведений, утвержденными постановлением Правительства Российской Федерации от 16 октября 2003 г. N 630;</w:t>
      </w:r>
    </w:p>
    <w:p w:rsidR="00DD725C" w:rsidRDefault="00DD725C">
      <w:pPr>
        <w:pStyle w:val="EcoNormal"/>
        <w:ind w:firstLine="540"/>
        <w:jc w:val="both"/>
      </w:pPr>
      <w:r>
        <w:t>в Ространснадзоре, Росавиации, Росморречфлоте, Росжелдоре (копии лицензий на право осуществления деятельности в области перевозки (внутренним водным транспортом, морским транспортом, железнодорожным транспортом) и погрузочно-разгрузочной деятельности (на железнодорожном транспорте, внутреннем водном транспорте, в морских портах) применительно к опасным грузам);</w:t>
      </w:r>
    </w:p>
    <w:p w:rsidR="00DD725C" w:rsidRDefault="00DD725C">
      <w:pPr>
        <w:pStyle w:val="EcoNormal"/>
        <w:ind w:firstLine="540"/>
        <w:jc w:val="both"/>
      </w:pPr>
      <w:r>
        <w:t>в Ространснадзоре (копии специальных разрешений на осуществление международных автомобильных перевозок опасных грузов (при осуществлении транспортирования посредством автомобильного транспорта по территории Российской Федерации) в соответствии с Федеральным законом от 24 июля 1998 г. N 127-ФЗ "О государственном контроле за осуществлением международных автомобильных перевозок и об ответственности за нарушение порядка их выполнения");</w:t>
      </w:r>
    </w:p>
    <w:p w:rsidR="00DD725C" w:rsidRDefault="00DD725C">
      <w:pPr>
        <w:pStyle w:val="EcoNormal"/>
        <w:ind w:firstLine="540"/>
        <w:jc w:val="both"/>
      </w:pPr>
      <w:r>
        <w:t>в Ростехнадзоре (копия лицензии на эксплуатацию взрывопожароопасных и химически опасных производственных объектов I, II и III классов опасности юридического лица или индивидуального предпринимателя, в производственных целях которых осуществляется ввоз в Российскую Федерацию ядовитых веществ), в случаях, когда получение документа предусмотрено законодательством Российской Федерации, в соответствии с Федеральным законом от 4 мая 2011 г. N 99-ФЗ "О лицензировании отдельных видов деятельности;</w:t>
      </w:r>
    </w:p>
    <w:p w:rsidR="00DD725C" w:rsidRDefault="00DD725C">
      <w:pPr>
        <w:pStyle w:val="EcoNormal"/>
        <w:ind w:firstLine="540"/>
        <w:jc w:val="both"/>
      </w:pPr>
      <w:r>
        <w:t>в Казначействе России (сведения, подтверждающие уплату государственной пошлины за выдачу Разрешения на ввоз в Российскую Федерацию ядовитых веществ);</w:t>
      </w:r>
    </w:p>
    <w:p w:rsidR="00DD725C" w:rsidRDefault="00DD725C">
      <w:pPr>
        <w:pStyle w:val="EcoNormal"/>
        <w:ind w:firstLine="540"/>
        <w:jc w:val="both"/>
      </w:pPr>
      <w:r>
        <w:t>в Минпромторге России (сведения, подтверждающие получение Заявителем лицензии на ввоз в Российскую Федерацию ядовитых веществ);</w:t>
      </w:r>
    </w:p>
    <w:p w:rsidR="00DD725C" w:rsidRDefault="00DD725C">
      <w:pPr>
        <w:pStyle w:val="EcoNormal"/>
        <w:ind w:firstLine="540"/>
        <w:jc w:val="both"/>
      </w:pPr>
      <w:r>
        <w:t xml:space="preserve">в ФТС России (информация о фактическом количестве ввезенного в Российскую Федерацию </w:t>
      </w:r>
      <w:r>
        <w:lastRenderedPageBreak/>
        <w:t>или перемещенного транзитом через территорию Российской Федерации ядовитого вещества в рамках ранее действующих Разрешений за последние 3 года);</w:t>
      </w:r>
    </w:p>
    <w:p w:rsidR="00DD725C" w:rsidRDefault="00DD725C">
      <w:pPr>
        <w:pStyle w:val="EcoNormal"/>
        <w:ind w:firstLine="540"/>
        <w:jc w:val="both"/>
      </w:pPr>
      <w:r>
        <w:t>в Минпромторге России, Россельхознадзоре (копии лицензий на производство лекарственных средств);</w:t>
      </w:r>
    </w:p>
    <w:p w:rsidR="00DD725C" w:rsidRDefault="00DD725C">
      <w:pPr>
        <w:pStyle w:val="EcoNormal"/>
        <w:ind w:firstLine="540"/>
        <w:jc w:val="both"/>
      </w:pPr>
      <w:r>
        <w:t>в Росздравнадзоре, Россельхознадзоре, органах исполнительной власти субъектов Российской Федерации (копии лицензий на осуществление фармацевтической деятельности).</w:t>
      </w:r>
    </w:p>
    <w:p w:rsidR="00DD725C" w:rsidRDefault="00DD725C">
      <w:pPr>
        <w:pStyle w:val="EcoNormal"/>
        <w:ind w:firstLine="540"/>
        <w:jc w:val="both"/>
      </w:pPr>
      <w:r>
        <w:t>Ответственный исполнитель после получения запрашиваемой информации от федеральных органов исполнительной власти и органов исполнительной власти субъектов Российской Федерации осуществляет проверку полноты и достоверности сведений, содержащихся в представленных Заявителем документах, путем сопоставления указанных сведений со сведениями, представленными указанными федеральными органами исполнительной власти и органами исполнительной власти субъектов Российской Федерации.</w:t>
      </w:r>
    </w:p>
    <w:p w:rsidR="00DD725C" w:rsidRDefault="00DD725C">
      <w:pPr>
        <w:pStyle w:val="EcoNormal"/>
        <w:ind w:firstLine="540"/>
        <w:jc w:val="both"/>
      </w:pPr>
      <w:r>
        <w:t>33.2. В случае выявления оснований для отказа в выдаче Разрешения ответственный исполнитель готовит проект мотивированного отказа Заявителю с указанием конкретных причин отказа в соответствии с пунктом 22 настоящего Регламента.</w:t>
      </w:r>
    </w:p>
    <w:p w:rsidR="00DD725C" w:rsidRDefault="00DD725C">
      <w:pPr>
        <w:pStyle w:val="EcoNormal"/>
        <w:ind w:firstLine="540"/>
        <w:jc w:val="both"/>
      </w:pPr>
      <w:r>
        <w:t>При отсутствии оснований для отказа в выдаче Разрешения в соответствии с пунктом 22 настоящего Регламента по результатам рассмотрения материалов Заявителя ответственный исполнитель готовит проект Разрешения.</w:t>
      </w:r>
    </w:p>
    <w:p w:rsidR="00DD725C" w:rsidRDefault="00DD725C">
      <w:pPr>
        <w:pStyle w:val="EcoNormal"/>
        <w:ind w:firstLine="540"/>
        <w:jc w:val="both"/>
      </w:pPr>
      <w:r>
        <w:t>В случае, если в результате рассмотрения материалов Заявителя будет установлено, что вещество не включено в раздел 2.13 Единого перечня и (или) раздел III Номенклатуры, Заявитель информируется об отсутствии необходимости получения Разрешения в письменной форме.</w:t>
      </w:r>
    </w:p>
    <w:p w:rsidR="00DD725C" w:rsidRDefault="00DD725C">
      <w:pPr>
        <w:pStyle w:val="EcoNormal"/>
        <w:ind w:firstLine="540"/>
        <w:jc w:val="both"/>
      </w:pPr>
      <w:r>
        <w:t>33.3. Проект мотивированного отказа (или информационного письма) оформляется на официальном бланке Росприроднадзора в виде письма (в произвольной форме) с указанием причины отказа (или отсутствия необходимости получения Разрешения), визируется ответственным исполнителем, в течение 3 рабочих дней визируется начальниками соответствующих структурных подразделений Росприроднадзора и передается на подпись руководителю Росприроднадзора либо его заместителю, в соответствии с распределением обязанностей.</w:t>
      </w:r>
    </w:p>
    <w:p w:rsidR="00DD725C" w:rsidRDefault="00DD725C">
      <w:pPr>
        <w:pStyle w:val="EcoNormal"/>
        <w:ind w:firstLine="540"/>
        <w:jc w:val="both"/>
      </w:pPr>
      <w:r>
        <w:t>33.4. Проект Разрешения оформляется по форме, установленной приложением N 1 к Решению Коллегии Евразийской экономической комиссии от 16 мая 2012 г. N 45, визируется ответственным исполнителем, в течение 3 рабочих дней визируется начальниками соответствующих структурных подразделений Росприроднадзора и передается на подпись руководителю Росприроднадзора либо его заместителю, в соответствии с распределением обязанностей.</w:t>
      </w:r>
    </w:p>
    <w:p w:rsidR="00DD725C" w:rsidRDefault="00DD725C">
      <w:pPr>
        <w:pStyle w:val="EcoNormal"/>
        <w:ind w:firstLine="540"/>
        <w:jc w:val="both"/>
      </w:pPr>
      <w:r>
        <w:t>33.5. Проект мотивированного отказа, информационного письма, Разрешения в течение 3 рабочих дней подписывается руководителем Росприроднадзора либо его заместителем, в соответствии с распределением обязанностей, и регистрируется в системе делопроизводства.</w:t>
      </w:r>
    </w:p>
    <w:p w:rsidR="00DD725C" w:rsidRDefault="00DD725C">
      <w:pPr>
        <w:pStyle w:val="EcoNormal"/>
        <w:ind w:firstLine="540"/>
        <w:jc w:val="both"/>
      </w:pPr>
      <w:r>
        <w:t>33.6. В случае, если в Заявлении указывается на необходимость предоставления Разрешения в форме электронного документа, Росприроднадзор направляет Заявителю Разрешение (мотивированный отказ, информационное письмо) в форме электронного документа, подписанного электронной подписью.</w:t>
      </w:r>
    </w:p>
    <w:p w:rsidR="00DD725C" w:rsidRDefault="00DD725C">
      <w:pPr>
        <w:pStyle w:val="EcoNormal"/>
        <w:ind w:firstLine="540"/>
        <w:jc w:val="both"/>
      </w:pPr>
      <w:r>
        <w:t>33.7. Разрешение оформляется в одном экземпляре, который выдается на руки Заявителю или его представителю (по доверенности) или направляется Заявителю по почте. Визовый экземпляр и копия Разрешения хранятся в Росприроднадзоре в течение 3-х лет.</w:t>
      </w:r>
    </w:p>
    <w:p w:rsidR="00DD725C" w:rsidRDefault="00DD725C">
      <w:pPr>
        <w:pStyle w:val="EcoNormal"/>
        <w:ind w:firstLine="540"/>
        <w:jc w:val="both"/>
      </w:pPr>
      <w:r>
        <w:t>О результатах административной процедуры Заявитель информируется ответственным исполнителем по телефону или электронной почте (при ее наличии) в течение 3-х рабочих дней.</w:t>
      </w:r>
    </w:p>
    <w:p w:rsidR="00DD725C" w:rsidRDefault="00DD725C">
      <w:pPr>
        <w:pStyle w:val="EcoNormal"/>
        <w:ind w:firstLine="540"/>
        <w:jc w:val="both"/>
      </w:pPr>
      <w:r>
        <w:t>33.8. Информация о результате административной процедуры в течение 1 рабочего дня после выдачи Разрешения (мотивированного отказа) вносится в соответствующий информационный ресурс (журнал, банк, реестр).</w:t>
      </w:r>
    </w:p>
    <w:p w:rsidR="00DD725C" w:rsidRDefault="00DD725C">
      <w:pPr>
        <w:pStyle w:val="EcoNormal"/>
        <w:ind w:firstLine="540"/>
        <w:jc w:val="both"/>
      </w:pPr>
      <w:r>
        <w:t>Сведения о направлении Заявителю информационного письма об отсутствии необходимости получения Разрешения в течение 1 рабочего дня после направления указанного письма вносятся в соответствующий информационный ресурс (журнал, банк, реестр).</w:t>
      </w:r>
    </w:p>
    <w:p w:rsidR="00DD725C" w:rsidRDefault="00DD725C">
      <w:pPr>
        <w:pStyle w:val="EcoNormal"/>
        <w:ind w:firstLine="540"/>
        <w:jc w:val="both"/>
      </w:pPr>
    </w:p>
    <w:p w:rsidR="00DD725C" w:rsidRDefault="00DD725C">
      <w:pPr>
        <w:pStyle w:val="EcoNormal"/>
        <w:jc w:val="center"/>
        <w:outlineLvl w:val="2"/>
      </w:pPr>
      <w:r>
        <w:t>Административная процедура по переоформлению (отказу</w:t>
      </w:r>
    </w:p>
    <w:p w:rsidR="00DD725C" w:rsidRDefault="00DD725C">
      <w:pPr>
        <w:pStyle w:val="EcoNormal"/>
        <w:jc w:val="center"/>
      </w:pPr>
      <w:r>
        <w:t>в переоформлении) Разрешения</w:t>
      </w:r>
    </w:p>
    <w:p w:rsidR="00DD725C" w:rsidRDefault="00DD725C">
      <w:pPr>
        <w:pStyle w:val="EcoNormal"/>
        <w:ind w:firstLine="540"/>
        <w:jc w:val="both"/>
      </w:pPr>
    </w:p>
    <w:p w:rsidR="00DD725C" w:rsidRDefault="00DD725C">
      <w:pPr>
        <w:pStyle w:val="EcoNormal"/>
        <w:ind w:firstLine="540"/>
        <w:jc w:val="both"/>
      </w:pPr>
      <w:r>
        <w:lastRenderedPageBreak/>
        <w:t>34. Основанием для начала административной процедуры по переоформлению Разрешения является представление Заявителем Заявления и прилагаемых к нему документов, перечень которых приведен в пункте 15 настоящего Регламента.</w:t>
      </w:r>
    </w:p>
    <w:p w:rsidR="00DD725C" w:rsidRDefault="00DD725C">
      <w:pPr>
        <w:pStyle w:val="EcoNormal"/>
        <w:ind w:firstLine="540"/>
        <w:jc w:val="both"/>
      </w:pPr>
      <w:r>
        <w:t>Разрешение подлежит переоформлению в случае реорганизации или изменения наименования юридического лица (фирменного наименования участника внешнеторговой деятельности), а также места его нахождения; изменения фамилии, имени или отчества индивидуального предпринимателя - участника внешнеторговой деятельности, места его жительства, данных документа, удостоверяющего его личность.</w:t>
      </w:r>
    </w:p>
    <w:p w:rsidR="00DD725C" w:rsidRDefault="00DD725C">
      <w:pPr>
        <w:pStyle w:val="EcoNormal"/>
        <w:ind w:firstLine="540"/>
        <w:jc w:val="both"/>
      </w:pPr>
      <w:r>
        <w:t>Заявление и прилагаемый к нему комплект документов представляются в Росприроднадзор не позднее чем через 15 рабочих дней со дня внесения соответствующих изменений в Единый государственный реестр юридических лиц или индивидуальных предпринимателей.</w:t>
      </w:r>
    </w:p>
    <w:p w:rsidR="00DD725C" w:rsidRDefault="00DD725C">
      <w:pPr>
        <w:pStyle w:val="EcoNormal"/>
        <w:ind w:firstLine="540"/>
        <w:jc w:val="both"/>
      </w:pPr>
      <w:r>
        <w:t>Заявление и прилагаемый к нему комплект документов могут быть представлены Заявителем непосредственно в Росприроднадзор либо направлены по почте заказным письмом (бандеролью) с уведомлением о вручении, а также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в форме электронного документа, заверенного электронной подписью в порядке, установленном законодательством Российской Федерации.</w:t>
      </w:r>
    </w:p>
    <w:p w:rsidR="00DD725C" w:rsidRDefault="00DD725C">
      <w:pPr>
        <w:pStyle w:val="EcoNormal"/>
        <w:ind w:firstLine="540"/>
        <w:jc w:val="both"/>
      </w:pPr>
      <w:r>
        <w:t>В Заявлении, направленном в электронной форме, указывается один из следующих способов получения переоформленного Разрешения: в виде бумажного документа, который Заявитель получает непосредственно при личном обращении; в виде электронного образа документа, который направляется Заявителю посредством электронной почты.</w:t>
      </w:r>
    </w:p>
    <w:p w:rsidR="00DD725C" w:rsidRDefault="00DD725C">
      <w:pPr>
        <w:pStyle w:val="EcoNormal"/>
        <w:ind w:firstLine="540"/>
        <w:jc w:val="both"/>
      </w:pPr>
      <w:r>
        <w:t>Заявление о переоформлении Разрешения и прилагаемые к нему документы принимаются Росприроднадзором по описи, копия которой с отметкой о дате приема указанных Заявления и документов в день приема вручается (направляется) Заявителю.</w:t>
      </w:r>
    </w:p>
    <w:p w:rsidR="00DD725C" w:rsidRDefault="00DD725C">
      <w:pPr>
        <w:pStyle w:val="EcoNormal"/>
        <w:ind w:firstLine="540"/>
        <w:jc w:val="both"/>
      </w:pPr>
      <w:r>
        <w:t>Информация о приеме и регистрации Заявления заносится в соответствующую информационную базу Росприроднадзора, а материалы Заявителя направляются начальнику структурного подразделения Росприроднадзора, ответственного за выдачу (переоформление) Разрешений для назначения ответственного исполнителя.</w:t>
      </w:r>
    </w:p>
    <w:p w:rsidR="00DD725C" w:rsidRDefault="00DD725C">
      <w:pPr>
        <w:pStyle w:val="EcoNormal"/>
        <w:ind w:firstLine="540"/>
        <w:jc w:val="both"/>
      </w:pPr>
      <w:r>
        <w:t>Начальник структурного подразделения Росприроднадзора в срок, не превышающий 1 рабочий день, назначает ответственного исполнителя с учетом его должностных обязанностей, о чем ставит резолюцию на материалах. Ответственное должностное лицо в соответствии с резолюцией получает материалы для исполнения.</w:t>
      </w:r>
    </w:p>
    <w:p w:rsidR="00DD725C" w:rsidRDefault="00DD725C">
      <w:pPr>
        <w:pStyle w:val="EcoNormal"/>
        <w:ind w:firstLine="540"/>
        <w:jc w:val="both"/>
      </w:pPr>
      <w:r>
        <w:t>34.1. Ответственный исполнитель в срок, не превышающий 2 рабочих дней, рассматривает Заявление и прилагаемые к нему документы (в том числе осуществляет проверку полноты и достоверности указанных сведений путем сопоставления сведений, содержащихся в этих документах, со сведениями, содержащимися в Едином государственном реестре юридических лиц, Едином государственном реестре индивидуальных предпринимателей).</w:t>
      </w:r>
    </w:p>
    <w:p w:rsidR="00DD725C" w:rsidRDefault="00DD725C">
      <w:pPr>
        <w:pStyle w:val="EcoNormal"/>
        <w:ind w:firstLine="540"/>
        <w:jc w:val="both"/>
      </w:pPr>
      <w:r>
        <w:t>В случае выявления оснований для отказа в переоформлении Разрешения ответственный исполнитель готовит проект мотивированного отказа Заявителю с указанием конкретных причин для отказа в переоформлении Разрешения в соответствии с пунктом 23 настоящего Регламента.</w:t>
      </w:r>
    </w:p>
    <w:p w:rsidR="00DD725C" w:rsidRDefault="00DD725C">
      <w:pPr>
        <w:pStyle w:val="EcoNormal"/>
        <w:ind w:firstLine="540"/>
        <w:jc w:val="both"/>
      </w:pPr>
      <w:r>
        <w:t>При отсутствии оснований для отказа в соответствии с пунктами 22, 23 настоящего Регламента по результатам рассмотрения материалов Заявителя ответственный исполнитель готовит проект переоформленного Разрешения.</w:t>
      </w:r>
    </w:p>
    <w:p w:rsidR="00DD725C" w:rsidRDefault="00DD725C">
      <w:pPr>
        <w:pStyle w:val="EcoNormal"/>
        <w:ind w:firstLine="540"/>
        <w:jc w:val="both"/>
      </w:pPr>
      <w:r>
        <w:t>34.2. Проект мотивированного отказа оформляется на официальном бланке Росприроднадзора в виде письма (в произвольной форме) с указанием причины отказа, визируется ответственным исполнителем, в течение 2 рабочих дней визируется начальниками соответствующих структурных подразделений Росприроднадзора и передается на подпись руководителю Росприроднадзора либо его заместителю, в соответствии с распределением обязанностей.</w:t>
      </w:r>
    </w:p>
    <w:p w:rsidR="00DD725C" w:rsidRDefault="00DD725C">
      <w:pPr>
        <w:pStyle w:val="EcoNormal"/>
        <w:ind w:firstLine="540"/>
        <w:jc w:val="both"/>
      </w:pPr>
      <w:r>
        <w:t xml:space="preserve">Проект переоформленного Разрешения составляется по форме, установленной приложением N 1 к Решению Коллегии Евразийской экономической комиссии от 16 мая 2012 г. N 45, с пометкой в правом верхнем углу литера "П", визируется ответственным исполнителем, в течение 2 рабочих дней визируется начальниками соответствующих структурных подразделений Росприроднадзора и передается на подпись руководителю Росприроднадзора либо его заместителю, в соответствии с </w:t>
      </w:r>
      <w:r>
        <w:lastRenderedPageBreak/>
        <w:t>распределением обязанностей.</w:t>
      </w:r>
    </w:p>
    <w:p w:rsidR="00DD725C" w:rsidRDefault="00DD725C">
      <w:pPr>
        <w:pStyle w:val="EcoNormal"/>
        <w:ind w:firstLine="540"/>
        <w:jc w:val="both"/>
      </w:pPr>
      <w:r>
        <w:t>34.3. Проект мотивированного отказа, переоформленного Разрешения в течение 2 рабочих дней подписывается руководителем Росприроднадзора либо его заместителем, в соответствии с распределением обязанностей, и регистрируется в системе делопроизводства.</w:t>
      </w:r>
    </w:p>
    <w:p w:rsidR="00DD725C" w:rsidRDefault="00DD725C">
      <w:pPr>
        <w:pStyle w:val="EcoNormal"/>
        <w:ind w:firstLine="540"/>
        <w:jc w:val="both"/>
      </w:pPr>
      <w:r>
        <w:t>34.4. Переоформленное Разрешение (мотивированный отказ) оформляется в одном экземпляре, который выдается на руки Заявителю или его представителю (по доверенности) или направляется Заявителю по почте. Визовый экземпляр и копия переоформленного Разрешения хранятся в Росприроднадзоре в течение 3-х лет.</w:t>
      </w:r>
    </w:p>
    <w:p w:rsidR="00DD725C" w:rsidRDefault="00DD725C">
      <w:pPr>
        <w:pStyle w:val="EcoNormal"/>
        <w:ind w:firstLine="540"/>
        <w:jc w:val="both"/>
      </w:pPr>
      <w:r>
        <w:t>О результатах административной процедуры Заявитель информируется ответственным исполнителем по телефону или электронной почте (при ее наличии) в течение 3-х рабочих дней.</w:t>
      </w:r>
    </w:p>
    <w:p w:rsidR="00DD725C" w:rsidRDefault="00DD725C">
      <w:pPr>
        <w:pStyle w:val="EcoNormal"/>
        <w:ind w:firstLine="540"/>
        <w:jc w:val="both"/>
      </w:pPr>
      <w:r>
        <w:t>34.5. Информация о результате административной процедуры в течение 1 рабочего дня после выдачи переоформленного Разрешения (мотивированного отказа) вносится в соответствующий информационный ресурс (журнал, банк, реестр).</w:t>
      </w:r>
    </w:p>
    <w:p w:rsidR="00DD725C" w:rsidRDefault="00DD725C">
      <w:pPr>
        <w:pStyle w:val="EcoNormal"/>
        <w:ind w:firstLine="540"/>
        <w:jc w:val="both"/>
      </w:pPr>
      <w:r>
        <w:t>34.6. Если в заявлении о переоформлении Разрешения указывается на необходимость получения переоформленного Разрешения в форме электронного документа, Росприроднадзор направляет Заявителю в форме электронного документа, подписанного электронной подписью, переоформленное Разрешение.</w:t>
      </w:r>
    </w:p>
    <w:p w:rsidR="00DD725C" w:rsidRDefault="00DD725C">
      <w:pPr>
        <w:pStyle w:val="EcoNormal"/>
        <w:ind w:firstLine="540"/>
        <w:jc w:val="both"/>
      </w:pPr>
      <w:r>
        <w:t>34.7. Информация о выдаче переоформленного Разрешения вносится в соответствующий информационный ресурс (журнал, банк данных, реестр) с указанием литера "П".</w:t>
      </w:r>
    </w:p>
    <w:p w:rsidR="00DD725C" w:rsidRDefault="00DD725C">
      <w:pPr>
        <w:pStyle w:val="EcoNormal"/>
        <w:ind w:firstLine="540"/>
        <w:jc w:val="both"/>
      </w:pPr>
      <w:r>
        <w:t>34.8. Копия переоформленного Разрешения на ввоз в Российскую Федерацию ядовитых веществ направляется в адрес Минпромторга России с сопроводительным письмом Росприроднадзора.</w:t>
      </w:r>
    </w:p>
    <w:p w:rsidR="00DD725C" w:rsidRDefault="00DD725C">
      <w:pPr>
        <w:pStyle w:val="EcoNormal"/>
        <w:ind w:firstLine="540"/>
        <w:jc w:val="both"/>
      </w:pPr>
      <w:r>
        <w:t>34.9. Переоформление Разрешения допускается при условии выполнения не в полном объеме поставки ядовитого вещества, предусмотренной документами поставки (контракт, договор, инвойс) и выданным ранее Разрешением, и только на период действия ранее выданного Разрешения.</w:t>
      </w:r>
    </w:p>
    <w:p w:rsidR="00DD725C" w:rsidRDefault="00DD725C">
      <w:pPr>
        <w:pStyle w:val="EcoNormal"/>
        <w:ind w:firstLine="540"/>
        <w:jc w:val="both"/>
      </w:pPr>
      <w:r>
        <w:t>Срок действия переоформленного Разрешения не должен превышать срок действия ранее выданного Разрешения.</w:t>
      </w:r>
    </w:p>
    <w:p w:rsidR="00DD725C" w:rsidRDefault="00DD725C">
      <w:pPr>
        <w:pStyle w:val="EcoNormal"/>
        <w:ind w:firstLine="540"/>
        <w:jc w:val="both"/>
      </w:pPr>
    </w:p>
    <w:p w:rsidR="00DD725C" w:rsidRDefault="00DD725C">
      <w:pPr>
        <w:pStyle w:val="EcoNormal"/>
        <w:jc w:val="center"/>
        <w:outlineLvl w:val="2"/>
      </w:pPr>
      <w:r>
        <w:t>Административная процедура по выдаче дубликата (отказу</w:t>
      </w:r>
    </w:p>
    <w:p w:rsidR="00DD725C" w:rsidRDefault="00DD725C">
      <w:pPr>
        <w:pStyle w:val="EcoNormal"/>
        <w:jc w:val="center"/>
      </w:pPr>
      <w:r>
        <w:t>в выдаче дубликата) Разрешения</w:t>
      </w:r>
    </w:p>
    <w:p w:rsidR="00DD725C" w:rsidRDefault="00DD725C">
      <w:pPr>
        <w:pStyle w:val="EcoNormal"/>
        <w:ind w:firstLine="540"/>
        <w:jc w:val="both"/>
      </w:pPr>
    </w:p>
    <w:p w:rsidR="00DD725C" w:rsidRDefault="00DD725C">
      <w:pPr>
        <w:pStyle w:val="EcoNormal"/>
        <w:ind w:firstLine="540"/>
        <w:jc w:val="both"/>
      </w:pPr>
      <w:r>
        <w:t>35. Основанием для начала административной процедуры по выдаче дубликата Разрешения является представление Заявителем заявления, оформленного в свободной форме на бланке Заявителя (для индивидуальных предпринимателей, при его наличии), с указанием причин оформления дубликата и содержащее наименование организации (фамилия, имя, отчество - для индивидуального предпринимателя), адрес (местонахождение), контактный телефон, реквизиты выданного ранее Разрешения.</w:t>
      </w:r>
    </w:p>
    <w:p w:rsidR="00DD725C" w:rsidRDefault="00DD725C">
      <w:pPr>
        <w:pStyle w:val="EcoNormal"/>
        <w:ind w:firstLine="540"/>
        <w:jc w:val="both"/>
      </w:pPr>
      <w:r>
        <w:t>Административная процедура по выдаче дубликата Разрешения Росприроднадзором осуществляется в случае утери либо порчи Заявителем Разрешения, срок действия которого не истек.</w:t>
      </w:r>
    </w:p>
    <w:p w:rsidR="00DD725C" w:rsidRDefault="00DD725C">
      <w:pPr>
        <w:pStyle w:val="EcoNormal"/>
        <w:ind w:firstLine="540"/>
        <w:jc w:val="both"/>
      </w:pPr>
      <w:r>
        <w:t>В случае порчи бланка Разрешения к заявлению о предоставлении дубликата Разрешения прилагается испорченный бланк Разрешения.</w:t>
      </w:r>
    </w:p>
    <w:p w:rsidR="00DD725C" w:rsidRDefault="00DD725C">
      <w:pPr>
        <w:pStyle w:val="EcoNormal"/>
        <w:ind w:firstLine="540"/>
        <w:jc w:val="both"/>
      </w:pPr>
      <w:r>
        <w:t>35.1. Заявление может быть представлено Заявителем непосредственно в Росприроднадзор либо направлено по почте заказным письмом с уведомлением о вручении, а также в электронной форме с использованием федеральной государственной информационной системы "Единый портал государственных и муниципальных услуг (функций)" в форме электронного документа, заверенного электронной подписью в порядке, установленном законодательством Российской Федерации.</w:t>
      </w:r>
    </w:p>
    <w:p w:rsidR="00DD725C" w:rsidRDefault="00DD725C">
      <w:pPr>
        <w:pStyle w:val="EcoNormal"/>
        <w:ind w:firstLine="540"/>
        <w:jc w:val="both"/>
      </w:pPr>
      <w:r>
        <w:t>В заявлении, направленном в электронной форме, указывается один из следующих способов получения дубликата Разрешения: в виде бумажного документа, который Заявитель получает непосредственно при личном обращении; в виде электронного образа документа, который направляется Заявителю посредством электронной почты.</w:t>
      </w:r>
    </w:p>
    <w:p w:rsidR="00DD725C" w:rsidRDefault="00DD725C">
      <w:pPr>
        <w:pStyle w:val="EcoNormal"/>
        <w:ind w:firstLine="540"/>
        <w:jc w:val="both"/>
      </w:pPr>
      <w:r>
        <w:t xml:space="preserve">Информация о приеме и регистрации заявления заносится в соответствующую </w:t>
      </w:r>
      <w:r>
        <w:lastRenderedPageBreak/>
        <w:t>информационную базу Росприроднадзора, а материалы направляются начальнику структурного подразделения Росприроднадзора, ответственного за выдачу Разрешений (дубликатов Разрешений) для назначения ответственного исполнителя.</w:t>
      </w:r>
    </w:p>
    <w:p w:rsidR="00DD725C" w:rsidRDefault="00DD725C">
      <w:pPr>
        <w:pStyle w:val="EcoNormal"/>
        <w:ind w:firstLine="540"/>
        <w:jc w:val="both"/>
      </w:pPr>
      <w:r>
        <w:t>Росприроднадзор в течение 5 рабочих дней со дня регистрации поступившего заявления выдает дубликат Разрешения, оформленный аналогично оригиналу и содержащий запись "Дубликат".</w:t>
      </w:r>
    </w:p>
    <w:p w:rsidR="00DD725C" w:rsidRDefault="00DD725C">
      <w:pPr>
        <w:pStyle w:val="EcoNormal"/>
        <w:ind w:firstLine="540"/>
        <w:jc w:val="both"/>
      </w:pPr>
      <w:r>
        <w:t>Начальник структурного подразделения Росприроднадзора в срок, не превышающий 1 рабочий день, назначает ответственного исполнителя с учетом его должностных обязанностей, о чем ставит резолюцию на заявлении. Ответственное должностное лицо в соответствии с резолюцией получает заявление для исполнения.</w:t>
      </w:r>
    </w:p>
    <w:p w:rsidR="00DD725C" w:rsidRDefault="00DD725C">
      <w:pPr>
        <w:pStyle w:val="EcoNormal"/>
        <w:ind w:firstLine="540"/>
        <w:jc w:val="both"/>
      </w:pPr>
      <w:r>
        <w:t>35.2. Ответственный исполнитель в срок, не превышающий 2 рабочих дней, рассматривает заявление, архивные материалы Заявителя и, в случае выявления оснований для отказа в выдаче дубликата Разрешения, готовит Заявителю проект мотивированного отказа в выдаче дубликата Разрешения в соответствии с пунктом 24 настоящего Регламента.</w:t>
      </w:r>
    </w:p>
    <w:p w:rsidR="00DD725C" w:rsidRDefault="00DD725C">
      <w:pPr>
        <w:pStyle w:val="EcoNormal"/>
        <w:ind w:firstLine="540"/>
        <w:jc w:val="both"/>
      </w:pPr>
      <w:r>
        <w:t>При отсутствии оснований для отказа в выдаче дубликата Разрешения ответственный исполнитель готовит проект дубликата Разрешения по форме, установленной приложением N 1 к Решению Коллегии Евразийской экономической комиссии от 16 мая 2012 г. N 45, с присвоением регистрационного номера и с указанием того же срока действия, которые были указаны в ранее оформленном Разрешении, с пометкой в правом верхнем углу "Дубликат" и "оригинал Разрешения признается недействующим".</w:t>
      </w:r>
    </w:p>
    <w:p w:rsidR="00DD725C" w:rsidRDefault="00DD725C">
      <w:pPr>
        <w:pStyle w:val="EcoNormal"/>
        <w:ind w:firstLine="540"/>
        <w:jc w:val="both"/>
      </w:pPr>
      <w:r>
        <w:t>35.3. Проект письма с мотивированным отказом в выдаче дубликата Разрешения, оформленный на официальном бланке Росприроднадзора в виде письма (в произвольной форме), или проект дубликата Разрешения визируется ответственным исполнителем, в течение 2 рабочих дней визируется начальниками соответствующих структурных подразделений Росприроднадзора и передается на подпись руководителю Росприроднадзора либо его заместителю, в соответствии с распределением обязанностей.</w:t>
      </w:r>
    </w:p>
    <w:p w:rsidR="00DD725C" w:rsidRDefault="00DD725C">
      <w:pPr>
        <w:pStyle w:val="EcoNormal"/>
        <w:ind w:firstLine="540"/>
        <w:jc w:val="both"/>
      </w:pPr>
      <w:r>
        <w:t>35.4. Проект дубликата Разрешения (мотивированный отказ) в течение 1 рабочего дня подписывается руководителем Росприроднадзора либо его заместителем, в соответствии с распределением обязанностей, регистрируется в системе делопроизводства.</w:t>
      </w:r>
    </w:p>
    <w:p w:rsidR="00DD725C" w:rsidRDefault="00DD725C">
      <w:pPr>
        <w:pStyle w:val="EcoNormal"/>
        <w:ind w:firstLine="540"/>
        <w:jc w:val="both"/>
      </w:pPr>
      <w:r>
        <w:t>Копия дубликата Разрешения на ввоз в Российскую Федерацию ядовитых веществ направляется в адрес Минпромторга России с сопроводительным письмом Росприроднадзора.</w:t>
      </w:r>
    </w:p>
    <w:p w:rsidR="00DD725C" w:rsidRDefault="00DD725C">
      <w:pPr>
        <w:pStyle w:val="EcoNormal"/>
        <w:ind w:firstLine="540"/>
        <w:jc w:val="both"/>
      </w:pPr>
      <w:r>
        <w:t>35.5. Об оформлении дубликата Разрешения Заявитель информируется ответственным исполнителем по телефону или электронной почте (при ее наличии) в течение 3-х рабочих дней после подписания.</w:t>
      </w:r>
    </w:p>
    <w:p w:rsidR="00DD725C" w:rsidRDefault="00DD725C">
      <w:pPr>
        <w:pStyle w:val="EcoNormal"/>
        <w:ind w:firstLine="540"/>
        <w:jc w:val="both"/>
      </w:pPr>
      <w:r>
        <w:t>35.6. Дубликат Разрешения (мотивированный отказ) оформляется в одном экземпляре, который выдается на руки Заявителю или его представителю (по доверенности) или направляется Заявителю по почте. Визовый экземпляр и копия дубликата Разрешения хранятся в Росприроднадзоре в течение 3-х лет.</w:t>
      </w:r>
    </w:p>
    <w:p w:rsidR="00DD725C" w:rsidRDefault="00DD725C">
      <w:pPr>
        <w:pStyle w:val="EcoNormal"/>
        <w:ind w:firstLine="540"/>
        <w:jc w:val="both"/>
      </w:pPr>
      <w:r>
        <w:t>35.7. Информация о выдаче дубликата Разрешения вносится в соответствующий информационный ресурс (журнал, банк данных, реестр) с указанием литера "Д".</w:t>
      </w:r>
    </w:p>
    <w:p w:rsidR="00DD725C" w:rsidRDefault="00DD725C">
      <w:pPr>
        <w:pStyle w:val="EcoNormal"/>
        <w:ind w:firstLine="540"/>
        <w:jc w:val="both"/>
      </w:pPr>
      <w:r>
        <w:t>35.8. В случае, если в заявлении о предоставлении дубликата Разрешения указывается на необходимость предоставления дубликата Разрешения в форме электронного документа, Росприроднадзор направляет Заявителю дубликат Разрешения в форме электронного документа, подписанного электронной подписью.</w:t>
      </w:r>
    </w:p>
    <w:p w:rsidR="00DD725C" w:rsidRDefault="00DD725C">
      <w:pPr>
        <w:pStyle w:val="EcoNormal"/>
        <w:ind w:firstLine="540"/>
        <w:jc w:val="both"/>
      </w:pPr>
    </w:p>
    <w:p w:rsidR="00DD725C" w:rsidRDefault="00DD725C">
      <w:pPr>
        <w:pStyle w:val="EcoNormal"/>
        <w:jc w:val="center"/>
        <w:outlineLvl w:val="1"/>
      </w:pPr>
      <w:r>
        <w:t>IV. Формы контроля за предоставлением</w:t>
      </w:r>
    </w:p>
    <w:p w:rsidR="00DD725C" w:rsidRDefault="00DD725C">
      <w:pPr>
        <w:pStyle w:val="EcoNormal"/>
        <w:jc w:val="center"/>
      </w:pPr>
      <w:r>
        <w:t>государственной услуги</w:t>
      </w:r>
    </w:p>
    <w:p w:rsidR="00DD725C" w:rsidRDefault="00DD725C">
      <w:pPr>
        <w:pStyle w:val="EcoNormal"/>
        <w:jc w:val="center"/>
      </w:pPr>
    </w:p>
    <w:p w:rsidR="00DD725C" w:rsidRDefault="00DD725C">
      <w:pPr>
        <w:pStyle w:val="EcoNormal"/>
        <w:jc w:val="center"/>
        <w:outlineLvl w:val="2"/>
      </w:pPr>
      <w:r>
        <w:t>Порядок осуществления текущего контроля за соблюдением</w:t>
      </w:r>
    </w:p>
    <w:p w:rsidR="00DD725C" w:rsidRDefault="00DD725C">
      <w:pPr>
        <w:pStyle w:val="EcoNormal"/>
        <w:jc w:val="center"/>
      </w:pPr>
      <w:r>
        <w:t>и исполнением ответственными должностными лицами положений</w:t>
      </w:r>
    </w:p>
    <w:p w:rsidR="00DD725C" w:rsidRDefault="00DD725C">
      <w:pPr>
        <w:pStyle w:val="EcoNormal"/>
        <w:jc w:val="center"/>
      </w:pPr>
      <w:r>
        <w:t>Административного регламента</w:t>
      </w:r>
    </w:p>
    <w:p w:rsidR="00DD725C" w:rsidRDefault="00DD725C">
      <w:pPr>
        <w:pStyle w:val="EcoNormal"/>
        <w:jc w:val="center"/>
      </w:pPr>
    </w:p>
    <w:p w:rsidR="00DD725C" w:rsidRDefault="00DD725C">
      <w:pPr>
        <w:pStyle w:val="EcoNormal"/>
        <w:ind w:firstLine="540"/>
        <w:jc w:val="both"/>
      </w:pPr>
      <w:r>
        <w:t xml:space="preserve">36. Текущий контроль осуществляется ответственными должностными лицами, предоставляющими государственную услугу, по каждой процедуре в соответствии с </w:t>
      </w:r>
      <w:r>
        <w:lastRenderedPageBreak/>
        <w:t>установленными настоящим Регламентом содержанием и сроками действий, а также путем проведения проверок исполнения государственными служащими положений настоящего Регламента, иных нормативных правовых актов Российской Федерации.</w:t>
      </w:r>
    </w:p>
    <w:p w:rsidR="00DD725C" w:rsidRDefault="00DD725C">
      <w:pPr>
        <w:pStyle w:val="EcoNormal"/>
        <w:ind w:firstLine="540"/>
        <w:jc w:val="both"/>
      </w:pPr>
      <w:r>
        <w:t>Для текущего контроля используются сведения, полученные в электронной базе данных, служебная корреспонденция Росприроднадзора, устная и письменная информация государственных служащих, осуществляющих регламентируемые действия.</w:t>
      </w:r>
    </w:p>
    <w:p w:rsidR="00DD725C" w:rsidRDefault="00DD725C">
      <w:pPr>
        <w:pStyle w:val="EcoNormal"/>
        <w:ind w:firstLine="540"/>
        <w:jc w:val="both"/>
      </w:pPr>
      <w:r>
        <w:t>О случаях и причинах нарушения сроков и содержания административных процедур ответственные за их осуществление государственные служащие немедленно информируют своих непосредственных руководителей, а также осуществляют срочные меры по устранению нарушений.</w:t>
      </w:r>
    </w:p>
    <w:p w:rsidR="00DD725C" w:rsidRDefault="00DD725C">
      <w:pPr>
        <w:pStyle w:val="EcoNormal"/>
        <w:ind w:firstLine="540"/>
        <w:jc w:val="both"/>
      </w:pPr>
      <w:r>
        <w:t>37. Государственные служащие, предоставляющие государственную услугу, несут персональную ответственность за соблюдение сроков и порядка приема, рассмотрения документов, оформления и выдачи документов в соответствии с законодательством Российской Федерации.</w:t>
      </w:r>
    </w:p>
    <w:p w:rsidR="00DD725C" w:rsidRDefault="00DD725C">
      <w:pPr>
        <w:pStyle w:val="EcoNormal"/>
        <w:ind w:firstLine="540"/>
        <w:jc w:val="both"/>
      </w:pPr>
    </w:p>
    <w:p w:rsidR="00DD725C" w:rsidRDefault="00DD725C">
      <w:pPr>
        <w:pStyle w:val="EcoNormal"/>
        <w:jc w:val="center"/>
        <w:outlineLvl w:val="2"/>
      </w:pPr>
      <w:r>
        <w:t>Порядок и периодичность осуществления плановых</w:t>
      </w:r>
    </w:p>
    <w:p w:rsidR="00DD725C" w:rsidRDefault="00DD725C">
      <w:pPr>
        <w:pStyle w:val="EcoNormal"/>
        <w:jc w:val="center"/>
      </w:pPr>
      <w:r>
        <w:t>и внеплановых проверок полноты и качества предоставления</w:t>
      </w:r>
    </w:p>
    <w:p w:rsidR="00DD725C" w:rsidRDefault="00DD725C">
      <w:pPr>
        <w:pStyle w:val="EcoNormal"/>
        <w:jc w:val="center"/>
      </w:pPr>
      <w:r>
        <w:t>государственной услуги, в том числе порядок и формы</w:t>
      </w:r>
    </w:p>
    <w:p w:rsidR="00DD725C" w:rsidRDefault="00DD725C">
      <w:pPr>
        <w:pStyle w:val="EcoNormal"/>
        <w:jc w:val="center"/>
      </w:pPr>
      <w:r>
        <w:t>контроля за полнотой и качеством предоставления</w:t>
      </w:r>
    </w:p>
    <w:p w:rsidR="00DD725C" w:rsidRDefault="00DD725C">
      <w:pPr>
        <w:pStyle w:val="EcoNormal"/>
        <w:jc w:val="center"/>
      </w:pPr>
      <w:r>
        <w:t>государственной услуги</w:t>
      </w:r>
    </w:p>
    <w:p w:rsidR="00DD725C" w:rsidRDefault="00DD725C">
      <w:pPr>
        <w:pStyle w:val="EcoNormal"/>
        <w:jc w:val="center"/>
      </w:pPr>
    </w:p>
    <w:p w:rsidR="00DD725C" w:rsidRDefault="00DD725C">
      <w:pPr>
        <w:pStyle w:val="EcoNormal"/>
        <w:ind w:firstLine="540"/>
        <w:jc w:val="both"/>
      </w:pPr>
      <w:r>
        <w:t>38. Контроль за полнотой и качеством предоставления государственной услуги включает в себя проведение плановых и внеплановых проверок соблюдения процедур при предоставлении государственной услуги, наличие и порядок ведения архивных дел; реестров Разрешений, выявление и устранение нарушений прав юридических лиц и индивидуальных предпринимателей, рассмотрение, принятие решений и подготовку ответов на обращения Заявителей, содержащих жалобы на действия (бездействие) должностных лиц Росприроднадзора.</w:t>
      </w:r>
    </w:p>
    <w:p w:rsidR="00DD725C" w:rsidRDefault="00DD725C">
      <w:pPr>
        <w:pStyle w:val="EcoNormal"/>
        <w:ind w:firstLine="540"/>
        <w:jc w:val="both"/>
      </w:pPr>
      <w:r>
        <w:t>Проверки могут быть плановыми (осуществляться на основании полугодовых или годовых планов работы Росприроднадзора) и внеплановыми. Проверка также может проводиться по конкретному обращению заявителя.</w:t>
      </w:r>
    </w:p>
    <w:p w:rsidR="00DD725C" w:rsidRDefault="00DD725C">
      <w:pPr>
        <w:pStyle w:val="EcoNormal"/>
        <w:ind w:firstLine="540"/>
        <w:jc w:val="both"/>
      </w:pPr>
      <w:r>
        <w:t>Периодичность проведения проверок устанавливается руководителем Росприроднадзора.</w:t>
      </w:r>
    </w:p>
    <w:p w:rsidR="00DD725C" w:rsidRDefault="00DD725C">
      <w:pPr>
        <w:pStyle w:val="EcoNormal"/>
        <w:ind w:firstLine="540"/>
        <w:jc w:val="both"/>
      </w:pPr>
      <w:r>
        <w:t>Плановые проверки Росприроднадзора проводятся не реже 1 раза в 3 года.</w:t>
      </w:r>
    </w:p>
    <w:p w:rsidR="00DD725C" w:rsidRDefault="00DD725C">
      <w:pPr>
        <w:pStyle w:val="EcoNormal"/>
        <w:ind w:firstLine="540"/>
        <w:jc w:val="both"/>
      </w:pPr>
      <w:r>
        <w:t>По результатам проверок в случае выявления нарушений прав Заявителей виновные лица привлекаются к ответственности, установленной законодательством Российской Федерации.</w:t>
      </w:r>
    </w:p>
    <w:p w:rsidR="00DD725C" w:rsidRDefault="00DD725C">
      <w:pPr>
        <w:pStyle w:val="EcoNormal"/>
        <w:ind w:firstLine="540"/>
        <w:jc w:val="both"/>
      </w:pPr>
      <w:r>
        <w:t>39. Для проведения проверки создается комиссия, в состав которой включаются государственные служащие Росприроднадзора.</w:t>
      </w:r>
    </w:p>
    <w:p w:rsidR="00DD725C" w:rsidRDefault="00DD725C">
      <w:pPr>
        <w:pStyle w:val="EcoNormal"/>
        <w:ind w:firstLine="540"/>
        <w:jc w:val="both"/>
      </w:pPr>
      <w:r>
        <w:t>Проверка осуществляется на основании приказа Росприроднадзора.</w:t>
      </w:r>
    </w:p>
    <w:p w:rsidR="00DD725C" w:rsidRDefault="00DD725C">
      <w:pPr>
        <w:pStyle w:val="EcoNormal"/>
        <w:ind w:firstLine="540"/>
        <w:jc w:val="both"/>
      </w:pPr>
      <w:r>
        <w:t>Результаты проверки оформляются актом, в котором отмечаются выявленные недостатки и предложения по их устранению.</w:t>
      </w:r>
    </w:p>
    <w:p w:rsidR="00DD725C" w:rsidRDefault="00DD725C">
      <w:pPr>
        <w:pStyle w:val="EcoNormal"/>
        <w:ind w:firstLine="540"/>
        <w:jc w:val="both"/>
      </w:pPr>
      <w:r>
        <w:t>Акт подписывают председатель и члены комиссии.</w:t>
      </w:r>
    </w:p>
    <w:p w:rsidR="00DD725C" w:rsidRDefault="00DD725C">
      <w:pPr>
        <w:pStyle w:val="EcoNormal"/>
        <w:ind w:firstLine="540"/>
        <w:jc w:val="both"/>
      </w:pPr>
      <w:r>
        <w:t>Проверяемые должностные лица Росприроднадзора под роспись знакомятся с актом, после чего он помещается в соответствующее номенклатурное дело.</w:t>
      </w:r>
    </w:p>
    <w:p w:rsidR="00DD725C" w:rsidRDefault="00DD725C">
      <w:pPr>
        <w:pStyle w:val="EcoNormal"/>
        <w:ind w:firstLine="540"/>
        <w:jc w:val="both"/>
      </w:pPr>
    </w:p>
    <w:p w:rsidR="00DD725C" w:rsidRDefault="00DD725C">
      <w:pPr>
        <w:pStyle w:val="EcoNormal"/>
        <w:jc w:val="center"/>
        <w:outlineLvl w:val="2"/>
      </w:pPr>
      <w:r>
        <w:t>Ответственность должностных лиц за решения и действия</w:t>
      </w:r>
    </w:p>
    <w:p w:rsidR="00DD725C" w:rsidRDefault="00DD725C">
      <w:pPr>
        <w:pStyle w:val="EcoNormal"/>
        <w:jc w:val="center"/>
      </w:pPr>
      <w:r>
        <w:t>(бездействие), принимаемые (осуществляемые) ими в ходе</w:t>
      </w:r>
    </w:p>
    <w:p w:rsidR="00DD725C" w:rsidRDefault="00DD725C">
      <w:pPr>
        <w:pStyle w:val="EcoNormal"/>
        <w:jc w:val="center"/>
      </w:pPr>
      <w:r>
        <w:t>предоставления государственной услуги</w:t>
      </w:r>
    </w:p>
    <w:p w:rsidR="00DD725C" w:rsidRDefault="00DD725C">
      <w:pPr>
        <w:pStyle w:val="EcoNormal"/>
        <w:jc w:val="center"/>
      </w:pPr>
    </w:p>
    <w:p w:rsidR="00DD725C" w:rsidRDefault="00DD725C">
      <w:pPr>
        <w:pStyle w:val="EcoNormal"/>
        <w:ind w:firstLine="540"/>
        <w:jc w:val="both"/>
      </w:pPr>
      <w:r>
        <w:t>40. Персональная ответственность должностных лиц Росприроднадзора закрепляется в их должностных регламентах в соответствии с требованиями законодательства Российской Федерации.</w:t>
      </w:r>
    </w:p>
    <w:p w:rsidR="00DD725C" w:rsidRDefault="00DD725C">
      <w:pPr>
        <w:pStyle w:val="EcoNormal"/>
        <w:ind w:firstLine="540"/>
        <w:jc w:val="both"/>
      </w:pPr>
      <w:r>
        <w:t>41. Должностные лица Росприроднадзора в случае ненадлежащего исполнения (неисполнения) своих функций и служебных обязанностей при предоставлении государственной услуги, совершения противоправных действий (бездействия) несут ответственность в соответствии с законодательством Российской Федерации.</w:t>
      </w:r>
    </w:p>
    <w:p w:rsidR="00DD725C" w:rsidRDefault="00DD725C">
      <w:pPr>
        <w:pStyle w:val="EcoNormal"/>
        <w:ind w:firstLine="540"/>
        <w:jc w:val="both"/>
      </w:pPr>
    </w:p>
    <w:p w:rsidR="00DD725C" w:rsidRDefault="00DD725C">
      <w:pPr>
        <w:pStyle w:val="EcoNormal"/>
        <w:jc w:val="center"/>
        <w:outlineLvl w:val="2"/>
      </w:pPr>
      <w:r>
        <w:t>Положения, характеризующие требования к порядку</w:t>
      </w:r>
    </w:p>
    <w:p w:rsidR="00DD725C" w:rsidRDefault="00DD725C">
      <w:pPr>
        <w:pStyle w:val="EcoNormal"/>
        <w:jc w:val="center"/>
      </w:pPr>
      <w:r>
        <w:t>и формам контроля за предоставлением государственной</w:t>
      </w:r>
    </w:p>
    <w:p w:rsidR="00DD725C" w:rsidRDefault="00DD725C">
      <w:pPr>
        <w:pStyle w:val="EcoNormal"/>
        <w:jc w:val="center"/>
      </w:pPr>
      <w:r>
        <w:t>услуги, в том числе со стороны граждан, их объединений</w:t>
      </w:r>
    </w:p>
    <w:p w:rsidR="00DD725C" w:rsidRDefault="00DD725C">
      <w:pPr>
        <w:pStyle w:val="EcoNormal"/>
        <w:jc w:val="center"/>
      </w:pPr>
      <w:r>
        <w:t>и организаций</w:t>
      </w:r>
    </w:p>
    <w:p w:rsidR="00DD725C" w:rsidRDefault="00DD725C">
      <w:pPr>
        <w:pStyle w:val="EcoNormal"/>
        <w:jc w:val="center"/>
      </w:pPr>
    </w:p>
    <w:p w:rsidR="00DD725C" w:rsidRDefault="00DD725C">
      <w:pPr>
        <w:pStyle w:val="EcoNormal"/>
        <w:ind w:firstLine="540"/>
        <w:jc w:val="both"/>
      </w:pPr>
      <w:r>
        <w:t>42. Граждане, их объединения и организации вправе осуществлять контроль за предоставлением государственной услуги путем направления вышестоящему должностному лицу Росприроднадзора либо Минприроды России обоснованной жалобы с указанием конкретных нарушений, совершенных должностным лицом Росприроднадзора, предоставляющим государственную услугу.</w:t>
      </w:r>
    </w:p>
    <w:p w:rsidR="00DD725C" w:rsidRDefault="00DD725C">
      <w:pPr>
        <w:pStyle w:val="EcoNormal"/>
        <w:ind w:firstLine="540"/>
        <w:jc w:val="both"/>
      </w:pPr>
      <w:r>
        <w:t>Граждане, их объединения и организации вправе осуществлять контроль за предоставлением государственной услуги иными не запрещенными нормативными правовыми актами способами.</w:t>
      </w:r>
    </w:p>
    <w:p w:rsidR="00DD725C" w:rsidRDefault="00DD725C">
      <w:pPr>
        <w:pStyle w:val="EcoNormal"/>
        <w:ind w:firstLine="540"/>
        <w:jc w:val="both"/>
      </w:pPr>
    </w:p>
    <w:p w:rsidR="00DD725C" w:rsidRDefault="00DD725C">
      <w:pPr>
        <w:pStyle w:val="EcoNormal"/>
        <w:jc w:val="center"/>
        <w:outlineLvl w:val="1"/>
      </w:pPr>
      <w:r>
        <w:t>V. Досудебный (внесудебный) порядок</w:t>
      </w:r>
    </w:p>
    <w:p w:rsidR="00DD725C" w:rsidRDefault="00DD725C">
      <w:pPr>
        <w:pStyle w:val="EcoNormal"/>
        <w:jc w:val="center"/>
      </w:pPr>
      <w:r>
        <w:t>обжалования заявителем решений и действий (бездействия)</w:t>
      </w:r>
    </w:p>
    <w:p w:rsidR="00DD725C" w:rsidRDefault="00DD725C">
      <w:pPr>
        <w:pStyle w:val="EcoNormal"/>
        <w:jc w:val="center"/>
      </w:pPr>
      <w:r>
        <w:t>Росприроднадзора, предоставляющего государственную услугу,</w:t>
      </w:r>
    </w:p>
    <w:p w:rsidR="00DD725C" w:rsidRDefault="00DD725C">
      <w:pPr>
        <w:pStyle w:val="EcoNormal"/>
        <w:jc w:val="center"/>
      </w:pPr>
      <w:r>
        <w:t>а также его должностных лиц</w:t>
      </w:r>
    </w:p>
    <w:p w:rsidR="00DD725C" w:rsidRDefault="00DD725C">
      <w:pPr>
        <w:pStyle w:val="EcoNormal"/>
        <w:jc w:val="center"/>
      </w:pPr>
    </w:p>
    <w:p w:rsidR="00DD725C" w:rsidRDefault="00DD725C">
      <w:pPr>
        <w:pStyle w:val="EcoNormal"/>
        <w:ind w:firstLine="540"/>
        <w:jc w:val="both"/>
      </w:pPr>
      <w:r>
        <w:t>43. Заявитель имеет право на обжалование решений, действий (бездействия) Росприроднадзора и его должностных лиц в досудебном (внесудебном) порядке.</w:t>
      </w:r>
    </w:p>
    <w:p w:rsidR="00DD725C" w:rsidRDefault="00DD725C">
      <w:pPr>
        <w:pStyle w:val="EcoNormal"/>
        <w:ind w:firstLine="540"/>
        <w:jc w:val="both"/>
      </w:pPr>
      <w:r>
        <w:t>Жалобы на нарушение порядка предоставления государственных услуг, выразившееся в неправомерных решениях и действиях (бездействии) Росприроднадзора и его должностных лиц, подаются с соблюдением требований Федерального закона от 27 июля 2010 г. N 210-ФЗ "Об организации предоставления государственных и муниципальных услуг".</w:t>
      </w:r>
    </w:p>
    <w:p w:rsidR="00DD725C" w:rsidRDefault="00DD725C">
      <w:pPr>
        <w:pStyle w:val="EcoNormal"/>
        <w:ind w:firstLine="540"/>
        <w:jc w:val="both"/>
      </w:pPr>
      <w:r>
        <w:t>44. Жалоба подается в Росприроднадзор в письменной форме, в том числе при личном приеме Заявителя, или в электронном виде.</w:t>
      </w:r>
    </w:p>
    <w:p w:rsidR="00DD725C" w:rsidRDefault="00DD725C">
      <w:pPr>
        <w:pStyle w:val="EcoNormal"/>
        <w:ind w:firstLine="540"/>
        <w:jc w:val="both"/>
      </w:pPr>
      <w:r>
        <w:t>45. Жалоба должна содержать:</w:t>
      </w:r>
    </w:p>
    <w:p w:rsidR="00DD725C" w:rsidRDefault="00DD725C">
      <w:pPr>
        <w:pStyle w:val="EcoNormal"/>
        <w:ind w:firstLine="540"/>
        <w:jc w:val="both"/>
      </w:pPr>
      <w:r>
        <w:t>наименование органа, предоставляющего государственную услугу, должностного лица органа, предоставляющего государственную услугу, либо федерального государственного служащего, решения и действия (бездействие) которых обжалуются;</w:t>
      </w:r>
    </w:p>
    <w:p w:rsidR="00DD725C" w:rsidRDefault="00DD725C">
      <w:pPr>
        <w:pStyle w:val="EcoNormal"/>
        <w:ind w:firstLine="540"/>
        <w:jc w:val="both"/>
      </w:pPr>
      <w:r>
        <w:t>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DD725C" w:rsidRDefault="00DD725C">
      <w:pPr>
        <w:pStyle w:val="EcoNormal"/>
        <w:ind w:firstLine="540"/>
        <w:jc w:val="both"/>
      </w:pPr>
      <w:r>
        <w:t>сведения об обжалуемых решениях и действиях (бездействии) органа, предоставляющего государственную услугу, его должностного лица либо федерального государственного служащего;</w:t>
      </w:r>
    </w:p>
    <w:p w:rsidR="00DD725C" w:rsidRDefault="00DD725C">
      <w:pPr>
        <w:pStyle w:val="EcoNormal"/>
        <w:ind w:firstLine="540"/>
        <w:jc w:val="both"/>
      </w:pPr>
      <w:r>
        <w:t>доводы, на основании которых Заявитель не согласен с решением и действием (бездействием) органа, предоставляющего государственную услугу, его должностных лиц. Заявителем могут быть представлены документы (при наличии), подтверждающие доводы Заявителя, либо их копии.</w:t>
      </w:r>
    </w:p>
    <w:p w:rsidR="00DD725C" w:rsidRDefault="00DD725C">
      <w:pPr>
        <w:pStyle w:val="EcoNormal"/>
        <w:ind w:firstLine="540"/>
        <w:jc w:val="both"/>
      </w:pPr>
      <w:bookmarkStart w:id="12" w:name="P474"/>
      <w:bookmarkEnd w:id="12"/>
      <w:r>
        <w:t>46.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DD725C" w:rsidRDefault="00DD725C">
      <w:pPr>
        <w:pStyle w:val="EcoNormal"/>
        <w:ind w:firstLine="540"/>
        <w:jc w:val="both"/>
      </w:pPr>
      <w:r>
        <w:t>оформленная в соответствии с законодательством Российской Федерации доверенность (для физических лиц);</w:t>
      </w:r>
    </w:p>
    <w:p w:rsidR="00DD725C" w:rsidRDefault="00DD725C">
      <w:pPr>
        <w:pStyle w:val="EcoNormal"/>
        <w:ind w:firstLine="540"/>
        <w:jc w:val="both"/>
      </w:pPr>
      <w:r>
        <w:t>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DD725C" w:rsidRDefault="00DD725C">
      <w:pPr>
        <w:pStyle w:val="EcoNormal"/>
        <w:ind w:firstLine="540"/>
        <w:jc w:val="both"/>
      </w:pPr>
      <w: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D725C" w:rsidRDefault="00DD725C">
      <w:pPr>
        <w:pStyle w:val="EcoNormal"/>
        <w:ind w:firstLine="540"/>
        <w:jc w:val="both"/>
      </w:pPr>
      <w:r>
        <w:t xml:space="preserve">47. Прием жалоб в письменной форме осуществляется в месте предоставления </w:t>
      </w:r>
      <w:r>
        <w:lastRenderedPageBreak/>
        <w:t>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p>
    <w:p w:rsidR="00DD725C" w:rsidRDefault="00DD725C">
      <w:pPr>
        <w:pStyle w:val="EcoNormal"/>
        <w:ind w:firstLine="540"/>
        <w:jc w:val="both"/>
      </w:pPr>
      <w:r>
        <w:t>Время приема жалоб должно совпадать со временем предоставления государственных услуг.</w:t>
      </w:r>
    </w:p>
    <w:p w:rsidR="00DD725C" w:rsidRDefault="00DD725C">
      <w:pPr>
        <w:pStyle w:val="EcoNormal"/>
        <w:ind w:firstLine="540"/>
        <w:jc w:val="both"/>
      </w:pPr>
      <w:r>
        <w:t>Жалоба в письменной форме может быть также направлена по почте.</w:t>
      </w:r>
    </w:p>
    <w:p w:rsidR="00DD725C" w:rsidRDefault="00DD725C">
      <w:pPr>
        <w:pStyle w:val="EcoNormal"/>
        <w:ind w:firstLine="540"/>
        <w:jc w:val="both"/>
      </w:pPr>
      <w: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DD725C" w:rsidRDefault="00DD725C">
      <w:pPr>
        <w:pStyle w:val="EcoNormal"/>
        <w:ind w:firstLine="540"/>
        <w:jc w:val="both"/>
      </w:pPr>
      <w:r>
        <w:t>48. В электронном виде жалоба может быть подана Заявителем посредством:</w:t>
      </w:r>
    </w:p>
    <w:p w:rsidR="00DD725C" w:rsidRDefault="00DD725C">
      <w:pPr>
        <w:pStyle w:val="EcoNormal"/>
        <w:ind w:firstLine="540"/>
        <w:jc w:val="both"/>
      </w:pPr>
      <w:r>
        <w:t>официального сайта Росприроднадзора в информационно-телекоммуникационной сети "Интернет";</w:t>
      </w:r>
    </w:p>
    <w:p w:rsidR="00DD725C" w:rsidRDefault="00DD725C">
      <w:pPr>
        <w:pStyle w:val="EcoNormal"/>
        <w:ind w:firstLine="540"/>
        <w:jc w:val="both"/>
      </w:pPr>
      <w:r>
        <w:t>федеральной государственной информационной системы "Единый портал государственных и муниципальных услуг (функций)".</w:t>
      </w:r>
    </w:p>
    <w:p w:rsidR="00DD725C" w:rsidRDefault="00DD725C">
      <w:pPr>
        <w:pStyle w:val="EcoNormal"/>
        <w:ind w:firstLine="540"/>
        <w:jc w:val="both"/>
      </w:pPr>
      <w:r>
        <w:t>49. При подаче жалобы в электронном виде документы, указанные в пункте 46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D725C" w:rsidRDefault="00DD725C">
      <w:pPr>
        <w:pStyle w:val="EcoNormal"/>
        <w:ind w:firstLine="540"/>
        <w:jc w:val="both"/>
      </w:pPr>
      <w:bookmarkStart w:id="13" w:name="P486"/>
      <w:bookmarkEnd w:id="13"/>
      <w:r>
        <w:t>50. Жалоба рассматривается Росприроднадзором, предоставляющим государственную услугу, порядок предоставления которой был нарушен вследствие решений и действий (бездействия) указанного органа и его должностными лица. В случае если обжалуются решения руководителя органа, предоставляющего государственную услугу, жалоба подается и рассматривается в порядке, предусмотренном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утвержденными постановлением Правительства Российской Федерации от 16 августа 2012 г. N 840, и настоящим Регламентом.</w:t>
      </w:r>
    </w:p>
    <w:p w:rsidR="00DD725C" w:rsidRDefault="00DD725C">
      <w:pPr>
        <w:pStyle w:val="EcoNormal"/>
        <w:ind w:firstLine="540"/>
        <w:jc w:val="both"/>
      </w:pPr>
      <w:bookmarkStart w:id="14" w:name="P487"/>
      <w:bookmarkEnd w:id="14"/>
      <w:r>
        <w:t>51. В случае если жалоба подана Заявителем в орган, в компетенцию которого не входит принятие решения по жалобе в соответствии с требованиями пункта 50 настоящего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rsidR="00DD725C" w:rsidRDefault="00DD725C">
      <w:pPr>
        <w:pStyle w:val="EcoNormal"/>
        <w:ind w:firstLine="540"/>
        <w:jc w:val="both"/>
      </w:pPr>
      <w:r>
        <w:t>При этом срок рассмотрения жалобы исчисляется со дня регистрации жалобы в уполномоченном на ее рассмотрение органе.</w:t>
      </w:r>
    </w:p>
    <w:p w:rsidR="00DD725C" w:rsidRDefault="00DD725C">
      <w:pPr>
        <w:pStyle w:val="EcoNormal"/>
        <w:ind w:firstLine="540"/>
        <w:jc w:val="both"/>
      </w:pPr>
      <w:bookmarkStart w:id="15" w:name="P489"/>
      <w:bookmarkEnd w:id="15"/>
      <w:r>
        <w:t>52. Заявитель может обратиться с жалобой, в том числе в следующих случаях:</w:t>
      </w:r>
    </w:p>
    <w:p w:rsidR="00DD725C" w:rsidRDefault="00DD725C">
      <w:pPr>
        <w:pStyle w:val="EcoNormal"/>
        <w:ind w:firstLine="540"/>
        <w:jc w:val="both"/>
      </w:pPr>
      <w:r>
        <w:t>нарушение срока регистрации запроса Заявителя о предоставлении государственной услуги;</w:t>
      </w:r>
    </w:p>
    <w:p w:rsidR="00DD725C" w:rsidRDefault="00DD725C">
      <w:pPr>
        <w:pStyle w:val="EcoNormal"/>
        <w:ind w:firstLine="540"/>
        <w:jc w:val="both"/>
      </w:pPr>
      <w:r>
        <w:t>нарушение срока предоставления государственной услуги;</w:t>
      </w:r>
    </w:p>
    <w:p w:rsidR="00DD725C" w:rsidRDefault="00DD725C">
      <w:pPr>
        <w:pStyle w:val="EcoNormal"/>
        <w:ind w:firstLine="540"/>
        <w:jc w:val="both"/>
      </w:pPr>
      <w:r>
        <w:t>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rsidR="00DD725C" w:rsidRDefault="00DD725C">
      <w:pPr>
        <w:pStyle w:val="EcoNormal"/>
        <w:ind w:firstLine="540"/>
        <w:jc w:val="both"/>
      </w:pPr>
      <w:r>
        <w:t>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rsidR="00DD725C" w:rsidRDefault="00DD725C">
      <w:pPr>
        <w:pStyle w:val="EcoNormal"/>
        <w:ind w:firstLine="540"/>
        <w:jc w:val="both"/>
      </w:pPr>
      <w: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DD725C" w:rsidRDefault="00DD725C">
      <w:pPr>
        <w:pStyle w:val="EcoNormal"/>
        <w:ind w:firstLine="540"/>
        <w:jc w:val="both"/>
      </w:pPr>
      <w:r>
        <w:t>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rsidR="00DD725C" w:rsidRDefault="00DD725C">
      <w:pPr>
        <w:pStyle w:val="EcoNormal"/>
        <w:ind w:firstLine="540"/>
        <w:jc w:val="both"/>
      </w:pPr>
      <w:r>
        <w:t>отказ Росприроднадзора,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DD725C" w:rsidRDefault="00DD725C">
      <w:pPr>
        <w:pStyle w:val="EcoNormal"/>
        <w:ind w:firstLine="540"/>
        <w:jc w:val="both"/>
      </w:pPr>
      <w:r>
        <w:t>53. В Росприроднадзоре определяются уполномоченные на рассмотрение жалоб должностные лица, которые обеспечивают:</w:t>
      </w:r>
    </w:p>
    <w:p w:rsidR="00DD725C" w:rsidRDefault="00DD725C">
      <w:pPr>
        <w:pStyle w:val="EcoNormal"/>
        <w:ind w:firstLine="540"/>
        <w:jc w:val="both"/>
      </w:pPr>
      <w:r>
        <w:t>прием и рассмотрение жалоб в соответствии с требованиями Правил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утвержденных постановлением Правительства Российской Федерации от 16 августа 2012 г. N 840, и настоящим Регламентом;</w:t>
      </w:r>
    </w:p>
    <w:p w:rsidR="00DD725C" w:rsidRDefault="00DD725C">
      <w:pPr>
        <w:pStyle w:val="EcoNormal"/>
        <w:ind w:firstLine="540"/>
        <w:jc w:val="both"/>
      </w:pPr>
      <w:r>
        <w:lastRenderedPageBreak/>
        <w:t>направление жалоб в уполномоченный на их рассмотрение орган в соответствии с пунктом 51 настоящего Регламента.</w:t>
      </w:r>
    </w:p>
    <w:p w:rsidR="00DD725C" w:rsidRDefault="00DD725C">
      <w:pPr>
        <w:pStyle w:val="EcoNormal"/>
        <w:ind w:firstLine="540"/>
        <w:jc w:val="both"/>
      </w:pPr>
      <w:r>
        <w:t>54.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DD725C" w:rsidRDefault="00DD725C">
      <w:pPr>
        <w:pStyle w:val="EcoNormal"/>
        <w:ind w:firstLine="540"/>
        <w:jc w:val="both"/>
      </w:pPr>
      <w:r>
        <w:t>55. Жалоба, поступившая в Росприроднадзор,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Росприроднадзором.</w:t>
      </w:r>
    </w:p>
    <w:p w:rsidR="00DD725C" w:rsidRDefault="00DD725C">
      <w:pPr>
        <w:pStyle w:val="EcoNormal"/>
        <w:ind w:firstLine="540"/>
        <w:jc w:val="both"/>
      </w:pPr>
      <w:r>
        <w:t>В случае обжалования отказа Росприроднадзора,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DD725C" w:rsidRDefault="00DD725C">
      <w:pPr>
        <w:pStyle w:val="EcoNormal"/>
        <w:ind w:firstLine="540"/>
        <w:jc w:val="both"/>
      </w:pPr>
      <w:r>
        <w:t>56. По результатам рассмотрения жалобы в соответствии с частью 7 статьи 11.2 Федерального закона от 27 июля 2010 г. N 210-ФЗ "Об организации предоставления государственных и муниципальных услуг" Росприроднадзор принимает решение об удовлетворении жалобы либо об отказе в ее удовлетворении.</w:t>
      </w:r>
    </w:p>
    <w:p w:rsidR="00DD725C" w:rsidRDefault="00DD725C">
      <w:pPr>
        <w:pStyle w:val="EcoNormal"/>
        <w:ind w:firstLine="540"/>
        <w:jc w:val="both"/>
      </w:pPr>
      <w:r>
        <w:t>При удовлетворении жалобы Росприроднадзор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DD725C" w:rsidRDefault="00DD725C">
      <w:pPr>
        <w:pStyle w:val="EcoNormal"/>
        <w:ind w:firstLine="540"/>
        <w:jc w:val="both"/>
      </w:pPr>
      <w:r>
        <w:t>57. Ответ по результатам рассмотрения жалобы направляется Заявителю не позднее дня, следующего за днем принятия решения, в письменной форме.</w:t>
      </w:r>
    </w:p>
    <w:p w:rsidR="00DD725C" w:rsidRDefault="00DD725C">
      <w:pPr>
        <w:pStyle w:val="EcoNormal"/>
        <w:ind w:firstLine="540"/>
        <w:jc w:val="both"/>
      </w:pPr>
      <w:r>
        <w:t>58. В ответе по результатам рассмотрения жалобы указываются:</w:t>
      </w:r>
    </w:p>
    <w:p w:rsidR="00DD725C" w:rsidRDefault="00DD725C">
      <w:pPr>
        <w:pStyle w:val="EcoNormal"/>
        <w:ind w:firstLine="540"/>
        <w:jc w:val="both"/>
      </w:pPr>
      <w:r>
        <w:t>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
    <w:p w:rsidR="00DD725C" w:rsidRDefault="00DD725C">
      <w:pPr>
        <w:pStyle w:val="EcoNormal"/>
        <w:ind w:firstLine="540"/>
        <w:jc w:val="both"/>
      </w:pPr>
      <w:r>
        <w:t>номер, дата, место принятия решения, включая сведения о должностном лице, решение или действие (бездействие) которого обжалуется;</w:t>
      </w:r>
    </w:p>
    <w:p w:rsidR="00DD725C" w:rsidRDefault="00DD725C">
      <w:pPr>
        <w:pStyle w:val="EcoNormal"/>
        <w:ind w:firstLine="540"/>
        <w:jc w:val="both"/>
      </w:pPr>
      <w:r>
        <w:t>фамилия, имя, отчество (при наличии) или наименование Заявителя;</w:t>
      </w:r>
    </w:p>
    <w:p w:rsidR="00DD725C" w:rsidRDefault="00DD725C">
      <w:pPr>
        <w:pStyle w:val="EcoNormal"/>
        <w:ind w:firstLine="540"/>
        <w:jc w:val="both"/>
      </w:pPr>
      <w:r>
        <w:t>основания для принятия решения по жалобе;</w:t>
      </w:r>
    </w:p>
    <w:p w:rsidR="00DD725C" w:rsidRDefault="00DD725C">
      <w:pPr>
        <w:pStyle w:val="EcoNormal"/>
        <w:ind w:firstLine="540"/>
        <w:jc w:val="both"/>
      </w:pPr>
      <w:r>
        <w:t>принятое по жалобе решение;</w:t>
      </w:r>
    </w:p>
    <w:p w:rsidR="00DD725C" w:rsidRDefault="00DD725C">
      <w:pPr>
        <w:pStyle w:val="EcoNormal"/>
        <w:ind w:firstLine="540"/>
        <w:jc w:val="both"/>
      </w:pPr>
      <w: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DD725C" w:rsidRDefault="00DD725C">
      <w:pPr>
        <w:pStyle w:val="EcoNormal"/>
        <w:ind w:firstLine="540"/>
        <w:jc w:val="both"/>
      </w:pPr>
      <w:r>
        <w:t>сведения о порядке обжалования принятого по жалобе решения.</w:t>
      </w:r>
    </w:p>
    <w:p w:rsidR="00DD725C" w:rsidRDefault="00DD725C">
      <w:pPr>
        <w:pStyle w:val="EcoNormal"/>
        <w:ind w:firstLine="540"/>
        <w:jc w:val="both"/>
      </w:pPr>
      <w:r>
        <w:t>59. Ответ по результатам рассмотрения жалобы подписывается уполномоченным должностным лицом Росприроднадзора.</w:t>
      </w:r>
    </w:p>
    <w:p w:rsidR="00DD725C" w:rsidRDefault="00DD725C">
      <w:pPr>
        <w:pStyle w:val="EcoNormal"/>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должностного лица Росприроднадзора, вид которой установлен законодательством Российской Федерации.</w:t>
      </w:r>
    </w:p>
    <w:p w:rsidR="00DD725C" w:rsidRDefault="00DD725C">
      <w:pPr>
        <w:pStyle w:val="EcoNormal"/>
        <w:ind w:firstLine="540"/>
        <w:jc w:val="both"/>
      </w:pPr>
      <w:r>
        <w:t>60. Основанием для досудебного (внесудебного) обжалования является поступление жалобы в орган государственного контроля в ходе личного приема Заявителя (представителя Заявителя), в форме электронного документа или в письменной форме.</w:t>
      </w:r>
    </w:p>
    <w:p w:rsidR="00DD725C" w:rsidRDefault="00DD725C">
      <w:pPr>
        <w:pStyle w:val="EcoNormal"/>
        <w:ind w:firstLine="540"/>
        <w:jc w:val="both"/>
      </w:pPr>
      <w:r>
        <w:t>61. Росприроднадзор отказывает в удовлетворении жалобы в следующих случаях:</w:t>
      </w:r>
    </w:p>
    <w:p w:rsidR="00DD725C" w:rsidRDefault="00DD725C">
      <w:pPr>
        <w:pStyle w:val="EcoNormal"/>
        <w:ind w:firstLine="540"/>
        <w:jc w:val="both"/>
      </w:pPr>
      <w:r>
        <w:t>наличие вступившего в законную силу решения суда, арбитражного суда по жалобе о том же предмете и по тем же основаниям;</w:t>
      </w:r>
    </w:p>
    <w:p w:rsidR="00DD725C" w:rsidRDefault="00DD725C">
      <w:pPr>
        <w:pStyle w:val="EcoNormal"/>
        <w:ind w:firstLine="540"/>
        <w:jc w:val="both"/>
      </w:pPr>
      <w:r>
        <w:t>подача жалобы лицом, полномочия которого не подтверждены в порядке, установленном законодательством Российской Федерации;</w:t>
      </w:r>
    </w:p>
    <w:p w:rsidR="00DD725C" w:rsidRDefault="00DD725C">
      <w:pPr>
        <w:pStyle w:val="EcoNormal"/>
        <w:ind w:firstLine="540"/>
        <w:jc w:val="both"/>
      </w:pPr>
      <w:r>
        <w:t xml:space="preserve">наличие решения по жалобе, принятого ранее в соответствии с требованиями Правил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w:t>
      </w:r>
      <w:r>
        <w:lastRenderedPageBreak/>
        <w:t>государственных внебюджетных фондов Российской Федерации, утвержденных постановлением Правительства Российской Федерации от 16 августа 2012 г. N 840, в отношении того же Заявителя и по тому же предмету жалобы.</w:t>
      </w:r>
    </w:p>
    <w:p w:rsidR="00DD725C" w:rsidRDefault="00DD725C">
      <w:pPr>
        <w:pStyle w:val="EcoNormal"/>
        <w:ind w:firstLine="540"/>
        <w:jc w:val="both"/>
      </w:pPr>
      <w:r>
        <w:t>62. Росприроднадзор вправе оставить жалобу без ответа в следующих случаях:</w:t>
      </w:r>
    </w:p>
    <w:p w:rsidR="00DD725C" w:rsidRDefault="00DD725C">
      <w:pPr>
        <w:pStyle w:val="EcoNormal"/>
        <w:ind w:firstLine="540"/>
        <w:jc w:val="both"/>
      </w:pPr>
      <w:r>
        <w:t>наличие в жалобе нецензурных либо оскорбительных выражений, угроз жизни, здоровью и имуществу должностного лица, а также членов его семьи;</w:t>
      </w:r>
    </w:p>
    <w:p w:rsidR="00DD725C" w:rsidRDefault="00DD725C">
      <w:pPr>
        <w:pStyle w:val="EcoNormal"/>
        <w:ind w:firstLine="540"/>
        <w:jc w:val="both"/>
      </w:pPr>
      <w:r>
        <w:t>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D725C" w:rsidRDefault="00DD725C">
      <w:pPr>
        <w:pStyle w:val="EcoNormal"/>
        <w:ind w:firstLine="540"/>
        <w:jc w:val="both"/>
      </w:pPr>
      <w:r>
        <w:t>63. Обжалование решений должностных лиц, принятых по результатам рассмотрения жалобы, производится в административном порядке в соответствии с законодательством Российской Федерации.</w:t>
      </w:r>
    </w:p>
    <w:p w:rsidR="00DD725C" w:rsidRDefault="00DD725C">
      <w:pPr>
        <w:pStyle w:val="EcoNormal"/>
        <w:ind w:firstLine="540"/>
        <w:jc w:val="both"/>
      </w:pPr>
      <w:r>
        <w:t>64. Решения руководителя Росприроднадзора могут быть обжалованы Министру природных ресурсов и экологии Российской Федерации или его уполномоченному заместителю.</w:t>
      </w:r>
    </w:p>
    <w:p w:rsidR="00DD725C" w:rsidRDefault="00DD725C">
      <w:pPr>
        <w:pStyle w:val="EcoNormal"/>
        <w:ind w:firstLine="540"/>
        <w:jc w:val="both"/>
      </w:pPr>
      <w:r>
        <w:t>Решения должностных лиц Росприроднадзора могут быть обжалованы руководителю Росприроднадзора или его уполномоченному заместителю.</w:t>
      </w:r>
    </w:p>
    <w:p w:rsidR="00DD725C" w:rsidRDefault="00DD725C">
      <w:pPr>
        <w:pStyle w:val="EcoNormal"/>
        <w:ind w:firstLine="540"/>
        <w:jc w:val="both"/>
      </w:pPr>
      <w:r>
        <w:t>65. Заявитель имеет право на получение информации и документов, необходимых для обоснования и рассмотрения жалобы, поданной по основаниям, предусмотренным пунктом 52 настоящего Регламента.</w:t>
      </w:r>
    </w:p>
    <w:p w:rsidR="00DD725C" w:rsidRDefault="00DD725C">
      <w:pPr>
        <w:pStyle w:val="EcoNormal"/>
        <w:ind w:firstLine="540"/>
        <w:jc w:val="both"/>
      </w:pPr>
      <w:r>
        <w:t>66. Росприроднадзор по письменному запросу заявителя должен предоставить информацию и документы, необходимые для обоснования и рассмотрения жалобы, поданной по основаниям, предусмотренным пунктом 52 настоящего Регламента.</w:t>
      </w:r>
    </w:p>
    <w:p w:rsidR="00DD725C" w:rsidRDefault="00DD725C">
      <w:pPr>
        <w:pStyle w:val="EcoNormal"/>
        <w:ind w:firstLine="540"/>
        <w:jc w:val="both"/>
      </w:pPr>
      <w:r>
        <w:t>67. Информацию о порядке подачи и рассмотрения жалобы можно получить:</w:t>
      </w:r>
    </w:p>
    <w:p w:rsidR="00DD725C" w:rsidRDefault="00DD725C">
      <w:pPr>
        <w:pStyle w:val="EcoNormal"/>
        <w:ind w:firstLine="540"/>
        <w:jc w:val="both"/>
      </w:pPr>
      <w:r>
        <w:t>по месту нахождения Росприроднадзора на информационном стенде;</w:t>
      </w:r>
    </w:p>
    <w:p w:rsidR="00DD725C" w:rsidRDefault="00DD725C">
      <w:pPr>
        <w:pStyle w:val="EcoNormal"/>
        <w:ind w:firstLine="540"/>
        <w:jc w:val="both"/>
      </w:pPr>
      <w:r>
        <w:t>в информационно-телекоммуникационной сети "Интернет" на сайте Росприроднадзора;</w:t>
      </w:r>
    </w:p>
    <w:p w:rsidR="00DD725C" w:rsidRDefault="00DD725C">
      <w:pPr>
        <w:pStyle w:val="EcoNormal"/>
        <w:ind w:firstLine="540"/>
        <w:jc w:val="both"/>
      </w:pPr>
      <w:r>
        <w:t>на личном приеме Заявителя согласно графику приема граждан.</w:t>
      </w: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jc w:val="right"/>
        <w:outlineLvl w:val="1"/>
      </w:pPr>
      <w:r>
        <w:t>Приложение N 1</w:t>
      </w:r>
    </w:p>
    <w:p w:rsidR="00DD725C" w:rsidRDefault="00DD725C">
      <w:pPr>
        <w:pStyle w:val="EcoNormal"/>
        <w:jc w:val="right"/>
      </w:pPr>
      <w:r>
        <w:t>к Административному регламенту</w:t>
      </w:r>
    </w:p>
    <w:p w:rsidR="00DD725C" w:rsidRDefault="00DD725C">
      <w:pPr>
        <w:pStyle w:val="EcoNormal"/>
        <w:jc w:val="right"/>
      </w:pPr>
      <w:r>
        <w:t>Федеральной службы по надзору</w:t>
      </w:r>
    </w:p>
    <w:p w:rsidR="00DD725C" w:rsidRDefault="00DD725C">
      <w:pPr>
        <w:pStyle w:val="EcoNormal"/>
        <w:jc w:val="right"/>
      </w:pPr>
      <w:r>
        <w:t>в сфере природопользования</w:t>
      </w:r>
    </w:p>
    <w:p w:rsidR="00DD725C" w:rsidRDefault="00DD725C">
      <w:pPr>
        <w:pStyle w:val="EcoNormal"/>
        <w:jc w:val="right"/>
      </w:pPr>
      <w:r>
        <w:t>по предоставлению государственной</w:t>
      </w:r>
    </w:p>
    <w:p w:rsidR="00DD725C" w:rsidRDefault="00DD725C">
      <w:pPr>
        <w:pStyle w:val="EcoNormal"/>
        <w:jc w:val="right"/>
      </w:pPr>
      <w:r>
        <w:t>услуги по выдаче разрешений</w:t>
      </w:r>
    </w:p>
    <w:p w:rsidR="00DD725C" w:rsidRDefault="00DD725C">
      <w:pPr>
        <w:pStyle w:val="EcoNormal"/>
        <w:jc w:val="right"/>
      </w:pPr>
      <w:r>
        <w:t>на ввоз в Российскую</w:t>
      </w:r>
    </w:p>
    <w:p w:rsidR="00DD725C" w:rsidRDefault="00DD725C">
      <w:pPr>
        <w:pStyle w:val="EcoNormal"/>
        <w:jc w:val="right"/>
      </w:pPr>
      <w:r>
        <w:t>Федерацию или транзит через</w:t>
      </w:r>
    </w:p>
    <w:p w:rsidR="00DD725C" w:rsidRDefault="00DD725C">
      <w:pPr>
        <w:pStyle w:val="EcoNormal"/>
        <w:jc w:val="right"/>
      </w:pPr>
      <w:r>
        <w:t>территорию Российской</w:t>
      </w:r>
    </w:p>
    <w:p w:rsidR="00DD725C" w:rsidRDefault="00DD725C">
      <w:pPr>
        <w:pStyle w:val="EcoNormal"/>
        <w:jc w:val="right"/>
      </w:pPr>
      <w:r>
        <w:t>Федерации ядовитых веществ</w:t>
      </w:r>
    </w:p>
    <w:p w:rsidR="00DD725C" w:rsidRDefault="00DD725C">
      <w:pPr>
        <w:pStyle w:val="EcoNormal"/>
        <w:jc w:val="right"/>
      </w:pPr>
    </w:p>
    <w:p w:rsidR="00DD725C" w:rsidRDefault="00DD725C">
      <w:pPr>
        <w:pStyle w:val="EcoNormal"/>
        <w:jc w:val="center"/>
      </w:pPr>
      <w:bookmarkStart w:id="16" w:name="P549"/>
      <w:bookmarkEnd w:id="16"/>
      <w:r>
        <w:t>БЛОК-СХЕМА ПРЕДОСТАВЛЕНИЯ ГОСУДАРСТВЕННОЙ УСЛУГИ</w:t>
      </w:r>
    </w:p>
    <w:p w:rsidR="00DD725C" w:rsidRDefault="00DD725C">
      <w:pPr>
        <w:pStyle w:val="EcoNormal"/>
        <w:ind w:firstLine="540"/>
        <w:jc w:val="both"/>
      </w:pPr>
    </w:p>
    <w:p w:rsidR="00DD725C" w:rsidRDefault="00DD725C">
      <w:pPr>
        <w:pStyle w:val="EcoNormal"/>
        <w:jc w:val="center"/>
        <w:outlineLvl w:val="2"/>
      </w:pPr>
      <w:r>
        <w:t>Условные обозначения</w:t>
      </w:r>
    </w:p>
    <w:p w:rsidR="00DD725C" w:rsidRDefault="00DD725C">
      <w:pPr>
        <w:pStyle w:val="EcoNormal"/>
        <w:ind w:firstLine="540"/>
        <w:jc w:val="both"/>
      </w:pPr>
    </w:p>
    <w:p w:rsidR="00DD725C" w:rsidRDefault="00DD725C">
      <w:pPr>
        <w:pStyle w:val="EcoNonformat"/>
        <w:jc w:val="both"/>
      </w:pPr>
      <w:r>
        <w:t xml:space="preserve">    (─────────────)</w:t>
      </w:r>
    </w:p>
    <w:p w:rsidR="00DD725C" w:rsidRDefault="00DD725C">
      <w:pPr>
        <w:pStyle w:val="EcoNonformat"/>
        <w:jc w:val="both"/>
      </w:pPr>
      <w:r>
        <w:t xml:space="preserve">    │             │              Начало или завершение</w:t>
      </w:r>
    </w:p>
    <w:p w:rsidR="00DD725C" w:rsidRDefault="00DD725C">
      <w:pPr>
        <w:pStyle w:val="EcoNonformat"/>
        <w:jc w:val="both"/>
      </w:pPr>
      <w:r>
        <w:t xml:space="preserve">    │             │            административной процедуры</w:t>
      </w:r>
    </w:p>
    <w:p w:rsidR="00DD725C" w:rsidRDefault="00DD725C">
      <w:pPr>
        <w:pStyle w:val="EcoNonformat"/>
        <w:jc w:val="both"/>
      </w:pPr>
      <w:r>
        <w:t xml:space="preserve">    (─────────────)</w:t>
      </w:r>
    </w:p>
    <w:p w:rsidR="00DD725C" w:rsidRDefault="00DD725C">
      <w:pPr>
        <w:pStyle w:val="EcoNonformat"/>
        <w:jc w:val="both"/>
      </w:pPr>
    </w:p>
    <w:p w:rsidR="00DD725C" w:rsidRDefault="00DD725C">
      <w:pPr>
        <w:pStyle w:val="EcoNonformat"/>
        <w:jc w:val="both"/>
      </w:pPr>
      <w:r>
        <w:t xml:space="preserve">    ┌─────────────┐</w:t>
      </w:r>
    </w:p>
    <w:p w:rsidR="00DD725C" w:rsidRDefault="00DD725C">
      <w:pPr>
        <w:pStyle w:val="EcoNonformat"/>
        <w:jc w:val="both"/>
      </w:pPr>
      <w:r>
        <w:t xml:space="preserve">    │             │             Административное действие</w:t>
      </w:r>
    </w:p>
    <w:p w:rsidR="00DD725C" w:rsidRDefault="00DD725C">
      <w:pPr>
        <w:pStyle w:val="EcoNonformat"/>
        <w:jc w:val="both"/>
      </w:pPr>
      <w:r>
        <w:t xml:space="preserve">    │             │</w:t>
      </w:r>
    </w:p>
    <w:p w:rsidR="00DD725C" w:rsidRDefault="00DD725C">
      <w:pPr>
        <w:pStyle w:val="EcoNonformat"/>
        <w:jc w:val="both"/>
      </w:pPr>
      <w:r>
        <w:t xml:space="preserve">    └─────────────┘</w:t>
      </w:r>
    </w:p>
    <w:p w:rsidR="00DD725C" w:rsidRDefault="00DD725C">
      <w:pPr>
        <w:pStyle w:val="EcoNonformat"/>
        <w:jc w:val="both"/>
      </w:pPr>
    </w:p>
    <w:p w:rsidR="00DD725C" w:rsidRDefault="00DD725C">
      <w:pPr>
        <w:pStyle w:val="EcoNonformat"/>
        <w:jc w:val="both"/>
      </w:pPr>
      <w:r>
        <w:lastRenderedPageBreak/>
        <w:t xml:space="preserve">    ┌──────/\─────┐</w:t>
      </w:r>
    </w:p>
    <w:p w:rsidR="00DD725C" w:rsidRDefault="00DD725C">
      <w:pPr>
        <w:pStyle w:val="EcoNonformat"/>
        <w:jc w:val="both"/>
      </w:pPr>
      <w:r>
        <w:t xml:space="preserve">    │             │         Ситуация выбора, принятие решения</w:t>
      </w:r>
    </w:p>
    <w:p w:rsidR="00DD725C" w:rsidRDefault="00DD725C">
      <w:pPr>
        <w:pStyle w:val="EcoNonformat"/>
        <w:jc w:val="both"/>
      </w:pPr>
      <w:r>
        <w:t xml:space="preserve">    &lt;             &gt;</w:t>
      </w:r>
    </w:p>
    <w:p w:rsidR="00DD725C" w:rsidRDefault="00DD725C">
      <w:pPr>
        <w:pStyle w:val="EcoNonformat"/>
        <w:jc w:val="both"/>
      </w:pPr>
      <w:r>
        <w:t xml:space="preserve">    └──────\/─────┘</w:t>
      </w:r>
    </w:p>
    <w:p w:rsidR="00DD725C" w:rsidRDefault="00DD725C">
      <w:pPr>
        <w:pStyle w:val="EcoNonformat"/>
        <w:jc w:val="both"/>
      </w:pP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 ЗАЯВИТЕЛЬ ││                Передача документов</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                  Межстраничная ссылка, переход</w:t>
      </w:r>
    </w:p>
    <w:p w:rsidR="00DD725C" w:rsidRDefault="00DD725C">
      <w:pPr>
        <w:pStyle w:val="EcoNonformat"/>
        <w:jc w:val="both"/>
      </w:pPr>
      <w:r>
        <w:t xml:space="preserve">         │4│                 к следующей странице блок-схемы</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│4│</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               ЗАЯВИТЕЛЬ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p>
    <w:p w:rsidR="00DD725C" w:rsidRDefault="00DD725C">
      <w:pPr>
        <w:pStyle w:val="EcoNonformat"/>
        <w:jc w:val="both"/>
      </w:pPr>
      <w:r>
        <w:t xml:space="preserve">     (───────────────────────────────────────────────────────────────)</w:t>
      </w:r>
    </w:p>
    <w:p w:rsidR="00DD725C" w:rsidRDefault="00DD725C">
      <w:pPr>
        <w:pStyle w:val="EcoNonformat"/>
        <w:jc w:val="both"/>
      </w:pPr>
      <w:r>
        <w:t xml:space="preserve">     │   Начало предоставления государственной услуги: поступление   │</w:t>
      </w:r>
    </w:p>
    <w:p w:rsidR="00DD725C" w:rsidRDefault="00DD725C">
      <w:pPr>
        <w:pStyle w:val="EcoNonformat"/>
        <w:jc w:val="both"/>
      </w:pPr>
      <w:r>
        <w:t xml:space="preserve">     │          Заявления и прилагаемых к нему материалов            │</w:t>
      </w:r>
    </w:p>
    <w:p w:rsidR="00DD725C" w:rsidRDefault="00DD725C">
      <w:pPr>
        <w:pStyle w:val="EcoNonformat"/>
        <w:jc w:val="both"/>
      </w:pPr>
      <w:r>
        <w:t xml:space="preserve">     │                  Заявителя в Росприроднадзор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           Прием и регистрация материалов Заявителя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          Назначение ответственного должностного лица          │</w:t>
      </w:r>
    </w:p>
    <w:p w:rsidR="00DD725C" w:rsidRDefault="00DD725C">
      <w:pPr>
        <w:pStyle w:val="EcoNonformat"/>
        <w:jc w:val="both"/>
      </w:pPr>
      <w:r>
        <w:t xml:space="preserve">     │                 (ответственного исполнителя)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               Рассмотрение материалов Заявителя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w:t>
      </w:r>
    </w:p>
    <w:p w:rsidR="00DD725C" w:rsidRDefault="00DD725C">
      <w:pPr>
        <w:pStyle w:val="EcoNonformat"/>
        <w:jc w:val="both"/>
      </w:pPr>
      <w:r>
        <w:t xml:space="preserve"> ┌─────────────────/\───────────────┐        (──────────────────)</w:t>
      </w:r>
    </w:p>
    <w:p w:rsidR="00DD725C" w:rsidRDefault="00DD725C">
      <w:pPr>
        <w:pStyle w:val="EcoNonformat"/>
        <w:jc w:val="both"/>
      </w:pPr>
      <w:r>
        <w:t xml:space="preserve"> │      Материалы представлены      │  нет   │    Направление   │</w:t>
      </w:r>
    </w:p>
    <w:p w:rsidR="00DD725C" w:rsidRDefault="00DD725C">
      <w:pPr>
        <w:pStyle w:val="EcoNonformat"/>
        <w:jc w:val="both"/>
      </w:pPr>
      <w:r>
        <w:t xml:space="preserve"> &lt;    в полном объеме, оснований    &gt;───────&gt;│     Заявителю    │</w:t>
      </w:r>
    </w:p>
    <w:p w:rsidR="00DD725C" w:rsidRDefault="00DD725C">
      <w:pPr>
        <w:pStyle w:val="EcoNonformat"/>
        <w:jc w:val="both"/>
      </w:pPr>
      <w:r>
        <w:t xml:space="preserve"> │   для отказа в предоставлении    │        │  мотивированного │</w:t>
      </w:r>
    </w:p>
    <w:p w:rsidR="00DD725C" w:rsidRDefault="00DD725C">
      <w:pPr>
        <w:pStyle w:val="EcoNonformat"/>
        <w:jc w:val="both"/>
      </w:pPr>
      <w:r>
        <w:t xml:space="preserve"> │    государственной услуги нет    │        │      отказа      │</w:t>
      </w:r>
    </w:p>
    <w:p w:rsidR="00DD725C" w:rsidRDefault="00DD725C">
      <w:pPr>
        <w:pStyle w:val="EcoNonformat"/>
        <w:jc w:val="both"/>
      </w:pPr>
      <w:r>
        <w:t xml:space="preserve"> └─────────────────\/───────────────┘        (──┬───────────────)</w:t>
      </w:r>
    </w:p>
    <w:p w:rsidR="00DD725C" w:rsidRDefault="00DD725C">
      <w:pPr>
        <w:pStyle w:val="EcoNonformat"/>
        <w:jc w:val="both"/>
      </w:pPr>
      <w:r>
        <w:t xml:space="preserve">              │ да                              │</w:t>
      </w:r>
    </w:p>
    <w:p w:rsidR="00DD725C" w:rsidRDefault="00DD725C">
      <w:pPr>
        <w:pStyle w:val="EcoNonformat"/>
        <w:jc w:val="both"/>
      </w:pPr>
      <w:r>
        <w:t xml:space="preserve">              \/                                │</w:t>
      </w:r>
    </w:p>
    <w:p w:rsidR="00DD725C" w:rsidRDefault="00DD725C">
      <w:pPr>
        <w:pStyle w:val="EcoNonformat"/>
        <w:jc w:val="both"/>
      </w:pPr>
      <w:r>
        <w:t>┌───────────────────────────────┐               │</w:t>
      </w:r>
    </w:p>
    <w:p w:rsidR="00DD725C" w:rsidRDefault="00DD725C">
      <w:pPr>
        <w:pStyle w:val="EcoNonformat"/>
        <w:jc w:val="both"/>
      </w:pPr>
      <w:r>
        <w:t>│   Оформление/переоформление   │               │</w:t>
      </w:r>
    </w:p>
    <w:p w:rsidR="00DD725C" w:rsidRDefault="00DD725C">
      <w:pPr>
        <w:pStyle w:val="EcoNonformat"/>
        <w:jc w:val="both"/>
      </w:pPr>
      <w:r>
        <w:t>│           Разрешения          │               │</w:t>
      </w:r>
    </w:p>
    <w:p w:rsidR="00DD725C" w:rsidRDefault="00DD725C">
      <w:pPr>
        <w:pStyle w:val="EcoNonformat"/>
        <w:jc w:val="both"/>
      </w:pPr>
      <w:r>
        <w:t>└───┬─────────────────────┬──┬──┘               \/</w:t>
      </w:r>
    </w:p>
    <w:p w:rsidR="00DD725C" w:rsidRDefault="00DD725C">
      <w:pPr>
        <w:pStyle w:val="EcoNonformat"/>
        <w:jc w:val="both"/>
      </w:pPr>
      <w:r>
        <w:t xml:space="preserve">    │                     │  │   ┌───────────────────────────┐</w:t>
      </w:r>
    </w:p>
    <w:p w:rsidR="00DD725C" w:rsidRDefault="00DD725C">
      <w:pPr>
        <w:pStyle w:val="EcoNonformat"/>
        <w:jc w:val="both"/>
      </w:pPr>
      <w:r>
        <w:lastRenderedPageBreak/>
        <w:t xml:space="preserve">    │                     │  │   │   Ведение информационного │</w:t>
      </w:r>
    </w:p>
    <w:p w:rsidR="00DD725C" w:rsidRDefault="00DD725C">
      <w:pPr>
        <w:pStyle w:val="EcoNonformat"/>
        <w:jc w:val="both"/>
      </w:pPr>
      <w:r>
        <w:t xml:space="preserve">    │                     │  └──&gt;│  ресурса (журнала, базы   │</w:t>
      </w:r>
    </w:p>
    <w:p w:rsidR="00DD725C" w:rsidRDefault="00DD725C">
      <w:pPr>
        <w:pStyle w:val="EcoNonformat"/>
        <w:jc w:val="both"/>
      </w:pPr>
      <w:r>
        <w:t xml:space="preserve">    \/                    │      │     данных (реестра))     │</w:t>
      </w:r>
    </w:p>
    <w:p w:rsidR="00DD725C" w:rsidRDefault="00DD725C">
      <w:pPr>
        <w:pStyle w:val="EcoNonformat"/>
        <w:jc w:val="both"/>
      </w:pPr>
      <w:r>
        <w:t>(────────────)            │      └───────────────────────────┘</w:t>
      </w:r>
    </w:p>
    <w:p w:rsidR="00DD725C" w:rsidRDefault="00DD725C">
      <w:pPr>
        <w:pStyle w:val="EcoNonformat"/>
        <w:jc w:val="both"/>
      </w:pPr>
      <w:r>
        <w:t>│   Выдача   │            │      ┌───────────────────────────┐</w:t>
      </w:r>
    </w:p>
    <w:p w:rsidR="00DD725C" w:rsidRDefault="00DD725C">
      <w:pPr>
        <w:pStyle w:val="EcoNonformat"/>
        <w:jc w:val="both"/>
      </w:pPr>
      <w:r>
        <w:t>│ Разрешения │            │      │         (при ввозе)       │</w:t>
      </w:r>
    </w:p>
    <w:p w:rsidR="00DD725C" w:rsidRDefault="00DD725C">
      <w:pPr>
        <w:pStyle w:val="EcoNonformat"/>
        <w:jc w:val="both"/>
      </w:pPr>
      <w:r>
        <w:t>│ Заявителю  │            └─────&gt;│       Информирование      │</w:t>
      </w:r>
    </w:p>
    <w:p w:rsidR="00DD725C" w:rsidRDefault="00DD725C">
      <w:pPr>
        <w:pStyle w:val="EcoNonformat"/>
        <w:jc w:val="both"/>
      </w:pPr>
      <w:r>
        <w:t>(────────────)                   │    Минпромторга России    │</w:t>
      </w:r>
    </w:p>
    <w:p w:rsidR="00DD725C" w:rsidRDefault="00DD725C">
      <w:pPr>
        <w:pStyle w:val="EcoNonformat"/>
        <w:jc w:val="both"/>
      </w:pPr>
      <w:r>
        <w:t xml:space="preserve">                                 └───────────────────────────┘</w:t>
      </w: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jc w:val="right"/>
      </w:pPr>
    </w:p>
    <w:p w:rsidR="00DD725C" w:rsidRDefault="00DD725C">
      <w:pPr>
        <w:pStyle w:val="EcoNormal"/>
        <w:jc w:val="right"/>
      </w:pPr>
    </w:p>
    <w:p w:rsidR="00DD725C" w:rsidRDefault="00DD725C">
      <w:pPr>
        <w:pStyle w:val="EcoNormal"/>
        <w:jc w:val="right"/>
        <w:outlineLvl w:val="1"/>
      </w:pPr>
      <w:r>
        <w:t>Приложение N 2</w:t>
      </w:r>
    </w:p>
    <w:p w:rsidR="00DD725C" w:rsidRDefault="00DD725C">
      <w:pPr>
        <w:pStyle w:val="EcoNormal"/>
        <w:jc w:val="right"/>
      </w:pPr>
      <w:r>
        <w:t>к Административному регламенту</w:t>
      </w:r>
    </w:p>
    <w:p w:rsidR="00DD725C" w:rsidRDefault="00DD725C">
      <w:pPr>
        <w:pStyle w:val="EcoNormal"/>
        <w:jc w:val="right"/>
      </w:pPr>
      <w:r>
        <w:t>Федеральной службы по надзору</w:t>
      </w:r>
    </w:p>
    <w:p w:rsidR="00DD725C" w:rsidRDefault="00DD725C">
      <w:pPr>
        <w:pStyle w:val="EcoNormal"/>
        <w:jc w:val="right"/>
      </w:pPr>
      <w:r>
        <w:t>в сфере природопользования</w:t>
      </w:r>
    </w:p>
    <w:p w:rsidR="00DD725C" w:rsidRDefault="00DD725C">
      <w:pPr>
        <w:pStyle w:val="EcoNormal"/>
        <w:jc w:val="right"/>
      </w:pPr>
      <w:r>
        <w:t>по предоставлению государственной</w:t>
      </w:r>
    </w:p>
    <w:p w:rsidR="00DD725C" w:rsidRDefault="00DD725C">
      <w:pPr>
        <w:pStyle w:val="EcoNormal"/>
        <w:jc w:val="right"/>
      </w:pPr>
      <w:r>
        <w:t>услуги по выдаче разрешений</w:t>
      </w:r>
    </w:p>
    <w:p w:rsidR="00DD725C" w:rsidRDefault="00DD725C">
      <w:pPr>
        <w:pStyle w:val="EcoNormal"/>
        <w:jc w:val="right"/>
      </w:pPr>
      <w:r>
        <w:t>на ввоз в Российскую Федерацию</w:t>
      </w:r>
    </w:p>
    <w:p w:rsidR="00DD725C" w:rsidRDefault="00DD725C">
      <w:pPr>
        <w:pStyle w:val="EcoNormal"/>
        <w:jc w:val="right"/>
      </w:pPr>
      <w:r>
        <w:t>или транзит через территорию</w:t>
      </w:r>
    </w:p>
    <w:p w:rsidR="00DD725C" w:rsidRDefault="00DD725C">
      <w:pPr>
        <w:pStyle w:val="EcoNormal"/>
        <w:jc w:val="right"/>
      </w:pPr>
      <w:r>
        <w:t>Российской Федерации</w:t>
      </w:r>
    </w:p>
    <w:p w:rsidR="00DD725C" w:rsidRDefault="00DD725C">
      <w:pPr>
        <w:pStyle w:val="EcoNormal"/>
        <w:jc w:val="right"/>
      </w:pPr>
      <w:r>
        <w:t>ядовитых веществ</w:t>
      </w:r>
    </w:p>
    <w:p w:rsidR="00DD725C" w:rsidRDefault="00DD725C">
      <w:pPr>
        <w:pStyle w:val="EcoNormal"/>
        <w:jc w:val="right"/>
      </w:pPr>
    </w:p>
    <w:p w:rsidR="00DD725C" w:rsidRDefault="00DD725C">
      <w:pPr>
        <w:pStyle w:val="EcoNormal"/>
        <w:jc w:val="both"/>
      </w:pPr>
      <w:r>
        <w:t>Оформляется на бланке Заявителя (для индивидуальных предпринимателей, при его наличии)</w:t>
      </w:r>
    </w:p>
    <w:p w:rsidR="00DD725C" w:rsidRDefault="00DD725C">
      <w:pPr/>
    </w:p>
    <w:p w:rsidR="00DD725C" w:rsidRDefault="00DD725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nil"/>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67"/>
        <w:gridCol w:w="1718"/>
        <w:gridCol w:w="1699"/>
        <w:gridCol w:w="1618"/>
        <w:gridCol w:w="246"/>
        <w:gridCol w:w="2410"/>
        <w:gridCol w:w="824"/>
      </w:tblGrid>
      <w:tr w:rsidR="00DD725C">
        <w:tc>
          <w:tcPr>
            <w:tcW w:w="5284" w:type="dxa"/>
            <w:gridSpan w:val="3"/>
            <w:tcBorders>
              <w:bottom w:val="nil"/>
            </w:tcBorders>
          </w:tcPr>
          <w:p w:rsidR="00DD725C" w:rsidRDefault="00DD725C">
            <w:pPr>
              <w:pStyle w:val="EcoNormal"/>
            </w:pPr>
            <w:bookmarkStart w:id="17" w:name="P654"/>
            <w:bookmarkEnd w:id="17"/>
            <w:r>
              <w:t>1. Заявление о предоставлении Разрешения</w:t>
            </w:r>
          </w:p>
        </w:tc>
        <w:tc>
          <w:tcPr>
            <w:tcW w:w="5098" w:type="dxa"/>
            <w:gridSpan w:val="4"/>
            <w:tcBorders>
              <w:bottom w:val="nil"/>
            </w:tcBorders>
          </w:tcPr>
          <w:p w:rsidR="00DD725C" w:rsidRDefault="00DD725C">
            <w:pPr>
              <w:pStyle w:val="EcoNormal"/>
            </w:pPr>
            <w:r>
              <w:t>2. Предполагаемый срок поставки</w:t>
            </w:r>
          </w:p>
        </w:tc>
      </w:tr>
      <w:tr w:rsidR="00DD725C">
        <w:tc>
          <w:tcPr>
            <w:tcW w:w="5284" w:type="dxa"/>
            <w:gridSpan w:val="3"/>
            <w:tcBorders>
              <w:top w:val="nil"/>
            </w:tcBorders>
          </w:tcPr>
          <w:p w:rsidR="00DD725C" w:rsidRDefault="00DD725C">
            <w:pPr>
              <w:pStyle w:val="EcoNormal"/>
            </w:pPr>
            <w:r>
              <w:t>исх. от ____________ N ___________</w:t>
            </w:r>
          </w:p>
        </w:tc>
        <w:tc>
          <w:tcPr>
            <w:tcW w:w="5098" w:type="dxa"/>
            <w:gridSpan w:val="4"/>
            <w:tcBorders>
              <w:top w:val="nil"/>
            </w:tcBorders>
          </w:tcPr>
          <w:p w:rsidR="00DD725C" w:rsidRDefault="00DD725C">
            <w:pPr>
              <w:pStyle w:val="EcoNormal"/>
            </w:pPr>
            <w:r>
              <w:t>с ДД.ММ.ГГГГ по ДД.ММ.ГГГГ</w:t>
            </w:r>
          </w:p>
        </w:tc>
      </w:tr>
      <w:tr w:rsidR="00DD725C">
        <w:tblPrEx>
          <w:tblBorders>
            <w:insideH w:val="single" w:sz="4" w:space="0" w:color="auto"/>
          </w:tblBorders>
        </w:tblPrEx>
        <w:tc>
          <w:tcPr>
            <w:tcW w:w="5284" w:type="dxa"/>
            <w:gridSpan w:val="3"/>
          </w:tcPr>
          <w:p w:rsidR="00DD725C" w:rsidRDefault="00DD725C">
            <w:pPr>
              <w:pStyle w:val="EcoNormal"/>
            </w:pPr>
            <w:r>
              <w:t>3. Вид перемещения &lt;*&gt;</w:t>
            </w:r>
          </w:p>
        </w:tc>
        <w:tc>
          <w:tcPr>
            <w:tcW w:w="5098" w:type="dxa"/>
            <w:gridSpan w:val="4"/>
          </w:tcPr>
          <w:p w:rsidR="00DD725C" w:rsidRDefault="00DD725C">
            <w:pPr>
              <w:pStyle w:val="EcoNormal"/>
              <w:jc w:val="both"/>
            </w:pPr>
            <w:r>
              <w:t>4. Контракт на поставку от _____ N _______ , заключен с ___________ на срок до __________</w:t>
            </w:r>
          </w:p>
        </w:tc>
      </w:tr>
      <w:tr w:rsidR="00DD725C">
        <w:tc>
          <w:tcPr>
            <w:tcW w:w="10382" w:type="dxa"/>
            <w:gridSpan w:val="7"/>
            <w:tcBorders>
              <w:bottom w:val="nil"/>
            </w:tcBorders>
          </w:tcPr>
          <w:p w:rsidR="00DD725C" w:rsidRDefault="00DD725C">
            <w:pPr>
              <w:pStyle w:val="EcoNormal"/>
              <w:jc w:val="both"/>
            </w:pPr>
            <w:r>
              <w:t>5. Заявитель (полное и сокращенное наименования, адрес (местонахождение), контактный телефон, ИНН, КПП, БИК)</w:t>
            </w:r>
          </w:p>
        </w:tc>
      </w:tr>
      <w:tr w:rsidR="00DD725C">
        <w:tc>
          <w:tcPr>
            <w:tcW w:w="10382" w:type="dxa"/>
            <w:gridSpan w:val="7"/>
            <w:tcBorders>
              <w:top w:val="nil"/>
            </w:tcBorders>
          </w:tcPr>
          <w:p w:rsidR="00DD725C" w:rsidRDefault="00DD725C">
            <w:pPr>
              <w:pStyle w:val="EcoNormal"/>
              <w:jc w:val="both"/>
            </w:pPr>
          </w:p>
        </w:tc>
      </w:tr>
      <w:tr w:rsidR="00DD725C">
        <w:tblPrEx>
          <w:tblBorders>
            <w:insideH w:val="single" w:sz="4" w:space="0" w:color="auto"/>
          </w:tblBorders>
        </w:tblPrEx>
        <w:tc>
          <w:tcPr>
            <w:tcW w:w="5284" w:type="dxa"/>
            <w:gridSpan w:val="3"/>
          </w:tcPr>
          <w:p w:rsidR="00DD725C" w:rsidRDefault="00DD725C">
            <w:pPr>
              <w:pStyle w:val="EcoNormal"/>
            </w:pPr>
            <w:r>
              <w:t>6. Наименование вещества &lt;**&gt;, его описание</w:t>
            </w:r>
          </w:p>
        </w:tc>
        <w:tc>
          <w:tcPr>
            <w:tcW w:w="5098" w:type="dxa"/>
            <w:gridSpan w:val="4"/>
          </w:tcPr>
          <w:p w:rsidR="00DD725C" w:rsidRDefault="00DD725C">
            <w:pPr>
              <w:pStyle w:val="EcoNormal"/>
            </w:pPr>
            <w:r>
              <w:t>7. Страна происхождения, фирма</w:t>
            </w:r>
          </w:p>
        </w:tc>
      </w:tr>
      <w:tr w:rsidR="00DD725C">
        <w:tblPrEx>
          <w:tblBorders>
            <w:insideH w:val="single" w:sz="4" w:space="0" w:color="auto"/>
          </w:tblBorders>
        </w:tblPrEx>
        <w:tc>
          <w:tcPr>
            <w:tcW w:w="1867" w:type="dxa"/>
          </w:tcPr>
          <w:p w:rsidR="00DD725C" w:rsidRDefault="00DD725C">
            <w:pPr>
              <w:pStyle w:val="EcoNormal"/>
            </w:pPr>
            <w:r>
              <w:t>8. Количество</w:t>
            </w:r>
          </w:p>
        </w:tc>
        <w:tc>
          <w:tcPr>
            <w:tcW w:w="1718" w:type="dxa"/>
          </w:tcPr>
          <w:p w:rsidR="00DD725C" w:rsidRDefault="00DD725C">
            <w:pPr>
              <w:pStyle w:val="EcoNormal"/>
            </w:pPr>
            <w:r>
              <w:t>9. Единица измерения</w:t>
            </w:r>
          </w:p>
        </w:tc>
        <w:tc>
          <w:tcPr>
            <w:tcW w:w="3317" w:type="dxa"/>
            <w:gridSpan w:val="2"/>
          </w:tcPr>
          <w:p w:rsidR="00DD725C" w:rsidRDefault="00DD725C">
            <w:pPr>
              <w:pStyle w:val="EcoNormal"/>
            </w:pPr>
            <w:r>
              <w:t>10. Код ТН ВЭД ТС</w:t>
            </w:r>
          </w:p>
        </w:tc>
        <w:tc>
          <w:tcPr>
            <w:tcW w:w="3480" w:type="dxa"/>
            <w:gridSpan w:val="3"/>
          </w:tcPr>
          <w:p w:rsidR="00DD725C" w:rsidRDefault="00DD725C">
            <w:pPr>
              <w:pStyle w:val="EcoNormal"/>
              <w:jc w:val="both"/>
            </w:pPr>
            <w:r>
              <w:t>11. Порядковый номер вещества в разделе 2.13 Единого перечня товаров &lt;***&gt;</w:t>
            </w:r>
          </w:p>
        </w:tc>
      </w:tr>
      <w:tr w:rsidR="00DD725C">
        <w:tc>
          <w:tcPr>
            <w:tcW w:w="10382" w:type="dxa"/>
            <w:gridSpan w:val="7"/>
            <w:tcBorders>
              <w:bottom w:val="nil"/>
            </w:tcBorders>
          </w:tcPr>
          <w:p w:rsidR="00DD725C" w:rsidRDefault="00DD725C">
            <w:pPr>
              <w:pStyle w:val="EcoNormal"/>
              <w:jc w:val="both"/>
            </w:pPr>
            <w:r>
              <w:t>12. Потребитель (полное и сокращенное наименования, адрес (местонахождение))</w:t>
            </w:r>
          </w:p>
        </w:tc>
      </w:tr>
      <w:tr w:rsidR="00DD725C">
        <w:tc>
          <w:tcPr>
            <w:tcW w:w="10382" w:type="dxa"/>
            <w:gridSpan w:val="7"/>
            <w:tcBorders>
              <w:top w:val="nil"/>
            </w:tcBorders>
          </w:tcPr>
          <w:p w:rsidR="00DD725C" w:rsidRDefault="00DD725C">
            <w:pPr>
              <w:pStyle w:val="EcoNormal"/>
              <w:jc w:val="both"/>
            </w:pPr>
          </w:p>
        </w:tc>
      </w:tr>
      <w:tr w:rsidR="00DD725C">
        <w:tblPrEx>
          <w:tblBorders>
            <w:insideH w:val="single" w:sz="4" w:space="0" w:color="auto"/>
          </w:tblBorders>
        </w:tblPrEx>
        <w:tc>
          <w:tcPr>
            <w:tcW w:w="3585" w:type="dxa"/>
            <w:gridSpan w:val="2"/>
          </w:tcPr>
          <w:p w:rsidR="00DD725C" w:rsidRDefault="00DD725C">
            <w:pPr>
              <w:pStyle w:val="EcoNormal"/>
            </w:pPr>
            <w:r>
              <w:t>13. Страна отправления</w:t>
            </w:r>
          </w:p>
        </w:tc>
        <w:tc>
          <w:tcPr>
            <w:tcW w:w="3317" w:type="dxa"/>
            <w:gridSpan w:val="2"/>
          </w:tcPr>
          <w:p w:rsidR="00DD725C" w:rsidRDefault="00DD725C">
            <w:pPr>
              <w:pStyle w:val="EcoNormal"/>
            </w:pPr>
            <w:r>
              <w:t>14. Страна назначения (конечного использования)</w:t>
            </w:r>
          </w:p>
        </w:tc>
        <w:tc>
          <w:tcPr>
            <w:tcW w:w="3480" w:type="dxa"/>
            <w:gridSpan w:val="3"/>
          </w:tcPr>
          <w:p w:rsidR="00DD725C" w:rsidRDefault="00DD725C">
            <w:pPr>
              <w:pStyle w:val="EcoNormal"/>
              <w:jc w:val="both"/>
            </w:pPr>
            <w:r>
              <w:t>15. Страна (страны) транзита</w:t>
            </w:r>
          </w:p>
        </w:tc>
      </w:tr>
      <w:tr w:rsidR="00DD725C">
        <w:tblPrEx>
          <w:tblBorders>
            <w:insideH w:val="single" w:sz="4" w:space="0" w:color="auto"/>
          </w:tblBorders>
        </w:tblPrEx>
        <w:tc>
          <w:tcPr>
            <w:tcW w:w="10382" w:type="dxa"/>
            <w:gridSpan w:val="7"/>
          </w:tcPr>
          <w:p w:rsidR="00DD725C" w:rsidRDefault="00DD725C">
            <w:pPr>
              <w:pStyle w:val="EcoNormal"/>
              <w:jc w:val="both"/>
            </w:pPr>
            <w:r>
              <w:t>16. Описание маршрута перемещения ядовитого вещества по территории Российской Федерации, с указанием вида (видов) используемого для перемещения транспорта, а также наименований и адресов эксплуатирующих их организаций.</w:t>
            </w:r>
          </w:p>
        </w:tc>
      </w:tr>
      <w:tr w:rsidR="00DD725C">
        <w:tc>
          <w:tcPr>
            <w:tcW w:w="10382" w:type="dxa"/>
            <w:gridSpan w:val="7"/>
            <w:tcBorders>
              <w:bottom w:val="nil"/>
            </w:tcBorders>
          </w:tcPr>
          <w:p w:rsidR="00DD725C" w:rsidRDefault="00DD725C">
            <w:pPr>
              <w:pStyle w:val="EcoNormal"/>
              <w:jc w:val="both"/>
            </w:pPr>
            <w:r>
              <w:t>17. Цель и место использования</w:t>
            </w:r>
          </w:p>
        </w:tc>
      </w:tr>
      <w:tr w:rsidR="00DD725C">
        <w:tc>
          <w:tcPr>
            <w:tcW w:w="10382" w:type="dxa"/>
            <w:gridSpan w:val="7"/>
            <w:tcBorders>
              <w:top w:val="nil"/>
            </w:tcBorders>
          </w:tcPr>
          <w:p w:rsidR="00DD725C" w:rsidRDefault="00DD725C">
            <w:pPr>
              <w:pStyle w:val="EcoNormal"/>
              <w:jc w:val="both"/>
            </w:pPr>
          </w:p>
        </w:tc>
      </w:tr>
      <w:tr w:rsidR="00DD725C">
        <w:tblPrEx>
          <w:tblBorders>
            <w:insideH w:val="single" w:sz="4" w:space="0" w:color="auto"/>
          </w:tblBorders>
        </w:tblPrEx>
        <w:tc>
          <w:tcPr>
            <w:tcW w:w="10382" w:type="dxa"/>
            <w:gridSpan w:val="7"/>
          </w:tcPr>
          <w:p w:rsidR="00DD725C" w:rsidRDefault="00DD725C">
            <w:pPr>
              <w:pStyle w:val="EcoNormal"/>
              <w:jc w:val="both"/>
            </w:pPr>
            <w:r>
              <w:t xml:space="preserve">18. Настоящим гарантирую, что применяемые для перевозки ядовитых веществ: транспорт, тара и упаковка, а также маркировка и сопроводительная и эксплуатационная документация обеспечивают безопасность </w:t>
            </w:r>
            <w:r>
              <w:lastRenderedPageBreak/>
              <w:t>процессов и их обращения.</w:t>
            </w:r>
          </w:p>
        </w:tc>
      </w:tr>
      <w:tr w:rsidR="00DD725C">
        <w:tblPrEx>
          <w:tblBorders>
            <w:insideH w:val="single" w:sz="4" w:space="0" w:color="auto"/>
          </w:tblBorders>
        </w:tblPrEx>
        <w:tc>
          <w:tcPr>
            <w:tcW w:w="10382" w:type="dxa"/>
            <w:gridSpan w:val="7"/>
          </w:tcPr>
          <w:p w:rsidR="00DD725C" w:rsidRDefault="00DD725C">
            <w:pPr>
              <w:pStyle w:val="EcoNormal"/>
              <w:jc w:val="both"/>
            </w:pPr>
            <w:r>
              <w:lastRenderedPageBreak/>
              <w:t>19. Государственная пошлина за выдачу разрешения на ввоз в Российскую Федерацию ядовитых веществ оплачена платежным поручением от ________ N _______.</w:t>
            </w:r>
          </w:p>
        </w:tc>
      </w:tr>
      <w:tr w:rsidR="00DD725C">
        <w:tblPrEx>
          <w:tblBorders>
            <w:insideH w:val="single" w:sz="4" w:space="0" w:color="auto"/>
          </w:tblBorders>
        </w:tblPrEx>
        <w:tc>
          <w:tcPr>
            <w:tcW w:w="10382" w:type="dxa"/>
            <w:gridSpan w:val="7"/>
          </w:tcPr>
          <w:p w:rsidR="00DD725C" w:rsidRDefault="00DD725C">
            <w:pPr>
              <w:pStyle w:val="EcoNormal"/>
              <w:jc w:val="both"/>
            </w:pPr>
            <w:r>
              <w:t>20. К заявлению прилагаются следующие документы по описи:</w:t>
            </w:r>
          </w:p>
        </w:tc>
      </w:tr>
      <w:tr w:rsidR="00DD725C">
        <w:tc>
          <w:tcPr>
            <w:tcW w:w="10382" w:type="dxa"/>
            <w:gridSpan w:val="7"/>
            <w:tcBorders>
              <w:bottom w:val="nil"/>
            </w:tcBorders>
          </w:tcPr>
          <w:p w:rsidR="00DD725C" w:rsidRDefault="00DD725C">
            <w:pPr>
              <w:pStyle w:val="EcoNormal"/>
              <w:jc w:val="both"/>
            </w:pPr>
            <w:r>
              <w:t>21. Ответственной за достоверность предоставленной информации является организация-Заявитель.</w:t>
            </w:r>
          </w:p>
        </w:tc>
      </w:tr>
      <w:tr w:rsidR="00DD725C">
        <w:tc>
          <w:tcPr>
            <w:tcW w:w="10382" w:type="dxa"/>
            <w:gridSpan w:val="7"/>
            <w:tcBorders>
              <w:top w:val="nil"/>
              <w:bottom w:val="nil"/>
            </w:tcBorders>
          </w:tcPr>
          <w:p w:rsidR="00DD725C" w:rsidRDefault="00DD725C">
            <w:pPr>
              <w:pStyle w:val="EcoNormal"/>
              <w:jc w:val="both"/>
            </w:pPr>
          </w:p>
        </w:tc>
      </w:tr>
      <w:tr w:rsidR="00DD725C">
        <w:tblPrEx>
          <w:tblBorders>
            <w:insideV w:val="nil"/>
          </w:tblBorders>
        </w:tblPrEx>
        <w:tc>
          <w:tcPr>
            <w:tcW w:w="7148" w:type="dxa"/>
            <w:gridSpan w:val="5"/>
            <w:tcBorders>
              <w:top w:val="nil"/>
              <w:left w:val="single" w:sz="4" w:space="0" w:color="auto"/>
            </w:tcBorders>
          </w:tcPr>
          <w:p w:rsidR="00DD725C" w:rsidRDefault="00DD725C">
            <w:pPr>
              <w:pStyle w:val="EcoNormal"/>
            </w:pPr>
            <w:r>
              <w:t>Уполномоченное лицо заявителя Ф.И.О., Должность</w:t>
            </w:r>
          </w:p>
        </w:tc>
        <w:tc>
          <w:tcPr>
            <w:tcW w:w="2410" w:type="dxa"/>
            <w:tcBorders>
              <w:top w:val="nil"/>
            </w:tcBorders>
          </w:tcPr>
          <w:p w:rsidR="00DD725C" w:rsidRDefault="00DD725C">
            <w:pPr>
              <w:pStyle w:val="EcoNormal"/>
            </w:pPr>
            <w:r>
              <w:t>Подпись и печать</w:t>
            </w:r>
          </w:p>
        </w:tc>
        <w:tc>
          <w:tcPr>
            <w:tcW w:w="824" w:type="dxa"/>
            <w:tcBorders>
              <w:top w:val="nil"/>
              <w:right w:val="single" w:sz="4" w:space="0" w:color="auto"/>
            </w:tcBorders>
          </w:tcPr>
          <w:p w:rsidR="00DD725C" w:rsidRDefault="00DD725C">
            <w:pPr>
              <w:pStyle w:val="EcoNormal"/>
              <w:jc w:val="both"/>
            </w:pPr>
            <w:r>
              <w:t>Дата</w:t>
            </w:r>
          </w:p>
        </w:tc>
      </w:tr>
    </w:tbl>
    <w:p w:rsidR="00DD725C" w:rsidRDefault="00DD725C">
      <w:pPr/>
    </w:p>
    <w:p w:rsidR="00DD725C" w:rsidRDefault="00DD725C">
      <w:pPr>
        <w:pStyle w:val="EcoNormal"/>
        <w:jc w:val="center"/>
      </w:pPr>
    </w:p>
    <w:p w:rsidR="00DD725C" w:rsidRDefault="00DD725C">
      <w:pPr>
        <w:pStyle w:val="EcoNormal"/>
        <w:ind w:firstLine="540"/>
        <w:jc w:val="both"/>
      </w:pPr>
      <w:r>
        <w:t>--------------------------------</w:t>
      </w:r>
    </w:p>
    <w:p w:rsidR="00DD725C" w:rsidRDefault="00DD725C">
      <w:pPr>
        <w:pStyle w:val="EcoNormal"/>
        <w:ind w:firstLine="540"/>
        <w:jc w:val="both"/>
      </w:pPr>
      <w:bookmarkStart w:id="18" w:name="P686"/>
      <w:bookmarkEnd w:id="18"/>
      <w:r>
        <w:t>&lt;*&gt; В позиции указывается конкретное намерение на ввоз в Российскую Федерацию или транзит через территорию Российской Федерации.</w:t>
      </w:r>
    </w:p>
    <w:p w:rsidR="00DD725C" w:rsidRDefault="00DD725C">
      <w:pPr>
        <w:pStyle w:val="EcoNormal"/>
        <w:ind w:firstLine="540"/>
        <w:jc w:val="both"/>
      </w:pPr>
      <w:bookmarkStart w:id="19" w:name="P687"/>
      <w:bookmarkEnd w:id="19"/>
      <w:r>
        <w:t>&lt;**&gt; Юридические лица, осуществляющие ввоз или транзит регулируемых ядовитых веществ, не являющихся прекурсорами наркотических средств и психотропных веществ, обязаны наряду с их фирменными названиями (синонимами) указывать одновременно непатентованное международное название этих веществ.</w:t>
      </w:r>
    </w:p>
    <w:p w:rsidR="00DD725C" w:rsidRDefault="00DD725C">
      <w:pPr>
        <w:pStyle w:val="EcoNormal"/>
        <w:ind w:firstLine="540"/>
        <w:jc w:val="both"/>
      </w:pPr>
      <w:bookmarkStart w:id="20" w:name="P688"/>
      <w:bookmarkEnd w:id="20"/>
      <w:r>
        <w:t>&lt;***&gt; Единый перечень товаров, к которым применяются запреты или ограничения на ввоз или вывоз государствами - членами Таможенного союза в рамках Евразийского экономического сообщества в торговле с третьими странами, утвержденного решением Коллегии Евразийской экономической комиссии от 16 августа 2012 г. N 134 "О нормативных правовых актах в области нетарифного регулирования".</w:t>
      </w:r>
    </w:p>
    <w:p w:rsidR="00DD725C" w:rsidRDefault="00DD725C">
      <w:pPr>
        <w:pStyle w:val="EcoNormal"/>
        <w:jc w:val="right"/>
      </w:pPr>
    </w:p>
    <w:p w:rsidR="00DD725C" w:rsidRDefault="00DD725C">
      <w:pPr>
        <w:pStyle w:val="EcoNormal"/>
        <w:jc w:val="right"/>
      </w:pPr>
    </w:p>
    <w:p w:rsidR="00DD725C" w:rsidRDefault="00DD725C">
      <w:pPr>
        <w:pStyle w:val="EcoNormal"/>
        <w:jc w:val="right"/>
      </w:pPr>
    </w:p>
    <w:p w:rsidR="00DD725C" w:rsidRDefault="00DD725C">
      <w:pPr>
        <w:pStyle w:val="EcoNormal"/>
        <w:jc w:val="right"/>
      </w:pPr>
    </w:p>
    <w:p w:rsidR="00DD725C" w:rsidRDefault="00DD725C">
      <w:pPr>
        <w:pStyle w:val="EcoNormal"/>
        <w:jc w:val="right"/>
      </w:pPr>
    </w:p>
    <w:p w:rsidR="00DD725C" w:rsidRDefault="00DD725C">
      <w:pPr>
        <w:pStyle w:val="EcoNormal"/>
        <w:jc w:val="right"/>
        <w:outlineLvl w:val="1"/>
      </w:pPr>
      <w:r>
        <w:t>Приложение N 3</w:t>
      </w:r>
    </w:p>
    <w:p w:rsidR="00DD725C" w:rsidRDefault="00DD725C">
      <w:pPr>
        <w:pStyle w:val="EcoNormal"/>
        <w:jc w:val="right"/>
      </w:pPr>
      <w:r>
        <w:t>к Административному регламенту</w:t>
      </w:r>
    </w:p>
    <w:p w:rsidR="00DD725C" w:rsidRDefault="00DD725C">
      <w:pPr>
        <w:pStyle w:val="EcoNormal"/>
        <w:jc w:val="right"/>
      </w:pPr>
      <w:r>
        <w:t>Федеральной службы по надзору</w:t>
      </w:r>
    </w:p>
    <w:p w:rsidR="00DD725C" w:rsidRDefault="00DD725C">
      <w:pPr>
        <w:pStyle w:val="EcoNormal"/>
        <w:jc w:val="right"/>
      </w:pPr>
      <w:r>
        <w:t>в сфере природопользования</w:t>
      </w:r>
    </w:p>
    <w:p w:rsidR="00DD725C" w:rsidRDefault="00DD725C">
      <w:pPr>
        <w:pStyle w:val="EcoNormal"/>
        <w:jc w:val="right"/>
      </w:pPr>
      <w:r>
        <w:t>по предоставлению государственной</w:t>
      </w:r>
    </w:p>
    <w:p w:rsidR="00DD725C" w:rsidRDefault="00DD725C">
      <w:pPr>
        <w:pStyle w:val="EcoNormal"/>
        <w:jc w:val="right"/>
      </w:pPr>
      <w:r>
        <w:t>услуги по выдаче разрешений</w:t>
      </w:r>
    </w:p>
    <w:p w:rsidR="00DD725C" w:rsidRDefault="00DD725C">
      <w:pPr>
        <w:pStyle w:val="EcoNormal"/>
        <w:jc w:val="right"/>
      </w:pPr>
      <w:r>
        <w:t>на ввоз в Российскую Федерацию</w:t>
      </w:r>
    </w:p>
    <w:p w:rsidR="00DD725C" w:rsidRDefault="00DD725C">
      <w:pPr>
        <w:pStyle w:val="EcoNormal"/>
        <w:jc w:val="right"/>
      </w:pPr>
      <w:r>
        <w:t>или транзит через территорию</w:t>
      </w:r>
    </w:p>
    <w:p w:rsidR="00DD725C" w:rsidRDefault="00DD725C">
      <w:pPr>
        <w:pStyle w:val="EcoNormal"/>
        <w:jc w:val="right"/>
      </w:pPr>
      <w:r>
        <w:t>Российской Федерации</w:t>
      </w:r>
    </w:p>
    <w:p w:rsidR="00DD725C" w:rsidRDefault="00DD725C">
      <w:pPr>
        <w:pStyle w:val="EcoNormal"/>
        <w:jc w:val="right"/>
      </w:pPr>
      <w:r>
        <w:t>ядовитых веществ</w:t>
      </w:r>
    </w:p>
    <w:p w:rsidR="00DD725C" w:rsidRDefault="00DD725C">
      <w:pPr>
        <w:pStyle w:val="EcoNormal"/>
        <w:jc w:val="right"/>
      </w:pPr>
    </w:p>
    <w:p w:rsidR="00DD725C" w:rsidRDefault="00DD725C">
      <w:pPr>
        <w:pStyle w:val="EcoNonformat"/>
        <w:jc w:val="both"/>
      </w:pPr>
      <w:r>
        <w:t>Оформляется на бланке Заявителя</w:t>
      </w:r>
    </w:p>
    <w:p w:rsidR="00DD725C" w:rsidRDefault="00DD725C">
      <w:pPr>
        <w:pStyle w:val="EcoNonformat"/>
        <w:jc w:val="both"/>
      </w:pPr>
      <w:r>
        <w:t>(для индивидуальных предпринимателей, при его наличии)</w:t>
      </w:r>
    </w:p>
    <w:p w:rsidR="00DD725C" w:rsidRDefault="00DD725C">
      <w:pPr>
        <w:pStyle w:val="EcoNonformat"/>
        <w:jc w:val="both"/>
      </w:pPr>
    </w:p>
    <w:p w:rsidR="00DD725C" w:rsidRDefault="00DD725C">
      <w:pPr>
        <w:pStyle w:val="EcoNonformat"/>
        <w:jc w:val="both"/>
      </w:pPr>
      <w:r>
        <w:t>Исх. N ___________ от "__" _____________</w:t>
      </w:r>
    </w:p>
    <w:p w:rsidR="00DD725C" w:rsidRDefault="00DD725C">
      <w:pPr>
        <w:pStyle w:val="EcoNonformat"/>
        <w:jc w:val="both"/>
      </w:pPr>
    </w:p>
    <w:p w:rsidR="00DD725C" w:rsidRDefault="00DD725C">
      <w:pPr>
        <w:pStyle w:val="EcoNonformat"/>
        <w:jc w:val="both"/>
      </w:pPr>
      <w:bookmarkStart w:id="21" w:name="P710"/>
      <w:bookmarkEnd w:id="21"/>
      <w:r>
        <w:t xml:space="preserve">                                 ЗАЯВЛЕНИЕ</w:t>
      </w:r>
    </w:p>
    <w:p w:rsidR="00DD725C" w:rsidRDefault="00DD725C">
      <w:pPr>
        <w:pStyle w:val="EcoNonformat"/>
        <w:jc w:val="both"/>
      </w:pPr>
      <w:r>
        <w:t xml:space="preserve">                        о переоформлении Разрешения</w:t>
      </w:r>
    </w:p>
    <w:p w:rsidR="00DD725C" w:rsidRDefault="00DD725C">
      <w:pPr>
        <w:pStyle w:val="EcoNonformat"/>
        <w:jc w:val="both"/>
      </w:pPr>
    </w:p>
    <w:p w:rsidR="00DD725C" w:rsidRDefault="00DD725C">
      <w:pPr>
        <w:pStyle w:val="EcoNonformat"/>
        <w:jc w:val="both"/>
      </w:pPr>
      <w:r>
        <w:t>___________________________________________________________________________</w:t>
      </w:r>
    </w:p>
    <w:p w:rsidR="00DD725C" w:rsidRDefault="00DD725C">
      <w:pPr>
        <w:pStyle w:val="EcoNonformat"/>
        <w:jc w:val="both"/>
      </w:pPr>
      <w:r>
        <w:t xml:space="preserve">          (указывается наименование конкретного вида перемещения)</w:t>
      </w:r>
    </w:p>
    <w:p w:rsidR="00DD725C" w:rsidRDefault="00DD725C">
      <w:pPr>
        <w:pStyle w:val="EcoNonformat"/>
        <w:jc w:val="both"/>
      </w:pPr>
      <w:r>
        <w:t>___________________________________________________________________________</w:t>
      </w:r>
    </w:p>
    <w:p w:rsidR="00DD725C" w:rsidRDefault="00DD725C">
      <w:pPr>
        <w:pStyle w:val="EcoNonformat"/>
        <w:jc w:val="both"/>
      </w:pPr>
      <w:r>
        <w:t xml:space="preserve">                      (полное наименование Заявителя)</w:t>
      </w:r>
    </w:p>
    <w:p w:rsidR="00DD725C" w:rsidRDefault="00DD725C">
      <w:pPr>
        <w:pStyle w:val="EcoNonformat"/>
        <w:jc w:val="both"/>
      </w:pPr>
      <w:r>
        <w:t>___________________________________________________________________________</w:t>
      </w:r>
    </w:p>
    <w:p w:rsidR="00DD725C" w:rsidRDefault="00DD725C">
      <w:pPr>
        <w:pStyle w:val="EcoNonformat"/>
        <w:jc w:val="both"/>
      </w:pPr>
      <w:r>
        <w:t xml:space="preserve"> (старое полное наименование Заявителя - в случае изменения наименования)</w:t>
      </w:r>
    </w:p>
    <w:p w:rsidR="00DD725C" w:rsidRDefault="00DD725C">
      <w:pPr>
        <w:pStyle w:val="EcoNonformat"/>
        <w:jc w:val="both"/>
      </w:pPr>
      <w:r>
        <w:t>___________________________________________________________________________</w:t>
      </w:r>
    </w:p>
    <w:p w:rsidR="00DD725C" w:rsidRDefault="00DD725C">
      <w:pPr>
        <w:pStyle w:val="EcoNonformat"/>
        <w:jc w:val="both"/>
      </w:pPr>
      <w:r>
        <w:t xml:space="preserve">   (сведения о правопреемнике Заявителя (наименование, место нахождения</w:t>
      </w:r>
    </w:p>
    <w:p w:rsidR="00DD725C" w:rsidRDefault="00DD725C">
      <w:pPr>
        <w:pStyle w:val="EcoNonformat"/>
        <w:jc w:val="both"/>
      </w:pPr>
      <w:r>
        <w:t xml:space="preserve">                и т.д.), в случае реорганизации Заявителя)</w:t>
      </w:r>
    </w:p>
    <w:p w:rsidR="00DD725C" w:rsidRDefault="00DD725C">
      <w:pPr>
        <w:pStyle w:val="EcoNonformat"/>
        <w:jc w:val="both"/>
      </w:pPr>
      <w:r>
        <w:t>___________________________________________________________________________</w:t>
      </w:r>
    </w:p>
    <w:p w:rsidR="00DD725C" w:rsidRDefault="00DD725C">
      <w:pPr>
        <w:pStyle w:val="EcoNonformat"/>
        <w:jc w:val="both"/>
      </w:pPr>
      <w:r>
        <w:t xml:space="preserve"> (новое место нахождения Заявителя - в случае изменения места нахождения)</w:t>
      </w:r>
    </w:p>
    <w:p w:rsidR="00DD725C" w:rsidRDefault="00DD725C">
      <w:pPr>
        <w:pStyle w:val="EcoNonformat"/>
        <w:jc w:val="both"/>
      </w:pPr>
      <w:r>
        <w:t>___________________________________________________________________________</w:t>
      </w:r>
    </w:p>
    <w:p w:rsidR="00DD725C" w:rsidRDefault="00DD725C">
      <w:pPr>
        <w:pStyle w:val="EcoNonformat"/>
        <w:jc w:val="both"/>
      </w:pPr>
      <w:r>
        <w:t xml:space="preserve"> (старое место нахождения Заявителя - в случае изменения места нахождения)</w:t>
      </w:r>
    </w:p>
    <w:p w:rsidR="00DD725C" w:rsidRDefault="00DD725C">
      <w:pPr>
        <w:pStyle w:val="EcoNonformat"/>
        <w:jc w:val="both"/>
      </w:pPr>
      <w:r>
        <w:t>___________________________________________________________________________</w:t>
      </w:r>
    </w:p>
    <w:p w:rsidR="00DD725C" w:rsidRDefault="00DD725C">
      <w:pPr>
        <w:pStyle w:val="EcoNonformat"/>
        <w:jc w:val="both"/>
      </w:pPr>
      <w:r>
        <w:t xml:space="preserve">    (данные документа, подтверждающего факт внесения изменений сведений</w:t>
      </w:r>
    </w:p>
    <w:p w:rsidR="00DD725C" w:rsidRDefault="00DD725C">
      <w:pPr>
        <w:pStyle w:val="EcoNonformat"/>
        <w:jc w:val="both"/>
      </w:pPr>
      <w:r>
        <w:t xml:space="preserve">       о Заявителе в Единый государственный реестр юридических лиц)</w:t>
      </w:r>
    </w:p>
    <w:p w:rsidR="00DD725C" w:rsidRDefault="00DD725C">
      <w:pPr>
        <w:pStyle w:val="EcoNonformat"/>
        <w:jc w:val="both"/>
      </w:pPr>
      <w:r>
        <w:t>___________________________________________________________________________</w:t>
      </w:r>
    </w:p>
    <w:p w:rsidR="00DD725C" w:rsidRDefault="00DD725C">
      <w:pPr>
        <w:pStyle w:val="EcoNonformat"/>
        <w:jc w:val="both"/>
      </w:pPr>
      <w:r>
        <w:t>(идентификационный номер налогоплательщика и данные документа о постановке</w:t>
      </w:r>
    </w:p>
    <w:p w:rsidR="00DD725C" w:rsidRDefault="00DD725C">
      <w:pPr>
        <w:pStyle w:val="EcoNonformat"/>
        <w:jc w:val="both"/>
      </w:pPr>
      <w:r>
        <w:t xml:space="preserve">                   Заявителя на учет в налоговом органе)</w:t>
      </w:r>
    </w:p>
    <w:p w:rsidR="00DD725C" w:rsidRDefault="00DD725C">
      <w:pPr>
        <w:pStyle w:val="EcoNonformat"/>
        <w:jc w:val="both"/>
      </w:pPr>
      <w:r>
        <w:t>просит переоформить _______________________________________________________</w:t>
      </w:r>
    </w:p>
    <w:p w:rsidR="00DD725C" w:rsidRDefault="00DD725C">
      <w:pPr>
        <w:pStyle w:val="EcoNonformat"/>
        <w:jc w:val="both"/>
      </w:pPr>
      <w:r>
        <w:t xml:space="preserve">                     (указываются реквизиты выданного ранее Разрешения)</w:t>
      </w:r>
    </w:p>
    <w:p w:rsidR="00DD725C" w:rsidRDefault="00DD725C">
      <w:pPr>
        <w:pStyle w:val="EcoNonformat"/>
        <w:jc w:val="both"/>
      </w:pPr>
    </w:p>
    <w:p w:rsidR="00DD725C" w:rsidRDefault="00DD725C">
      <w:pPr/>
    </w:p>
    <w:p w:rsidR="00DD725C" w:rsidRDefault="00DD725C">
      <w:pPr>
        <w:pStyle w:val="EcoNonformat"/>
        <w:jc w:val="both"/>
      </w:pPr>
      <w:r>
        <w:lastRenderedPageBreak/>
        <w:t xml:space="preserve">                                Приложение:</w:t>
      </w:r>
    </w:p>
    <w:p w:rsidR="00DD725C" w:rsidRDefault="00DD725C">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1"/>
        <w:gridCol w:w="2592"/>
        <w:gridCol w:w="2885"/>
        <w:gridCol w:w="2461"/>
      </w:tblGrid>
      <w:tr w:rsidR="00DD725C">
        <w:tc>
          <w:tcPr>
            <w:tcW w:w="1761" w:type="dxa"/>
          </w:tcPr>
          <w:p w:rsidR="00DD725C" w:rsidRDefault="00DD725C">
            <w:pPr>
              <w:pStyle w:val="EcoNormal"/>
              <w:jc w:val="center"/>
            </w:pPr>
            <w:r>
              <w:t>Номер документа</w:t>
            </w:r>
          </w:p>
        </w:tc>
        <w:tc>
          <w:tcPr>
            <w:tcW w:w="2592" w:type="dxa"/>
          </w:tcPr>
          <w:p w:rsidR="00DD725C" w:rsidRDefault="00DD725C">
            <w:pPr>
              <w:pStyle w:val="EcoNormal"/>
              <w:jc w:val="center"/>
            </w:pPr>
            <w:r>
              <w:t>Наименование документа</w:t>
            </w:r>
          </w:p>
        </w:tc>
        <w:tc>
          <w:tcPr>
            <w:tcW w:w="2885" w:type="dxa"/>
          </w:tcPr>
          <w:p w:rsidR="00DD725C" w:rsidRDefault="00DD725C">
            <w:pPr>
              <w:pStyle w:val="EcoNormal"/>
              <w:jc w:val="center"/>
            </w:pPr>
            <w:r>
              <w:t>Количество листов документа</w:t>
            </w:r>
          </w:p>
        </w:tc>
        <w:tc>
          <w:tcPr>
            <w:tcW w:w="2461" w:type="dxa"/>
          </w:tcPr>
          <w:p w:rsidR="00DD725C" w:rsidRDefault="00DD725C">
            <w:pPr>
              <w:pStyle w:val="EcoNormal"/>
              <w:jc w:val="center"/>
            </w:pPr>
            <w:r>
              <w:t>Количество экземпляров</w:t>
            </w:r>
          </w:p>
        </w:tc>
      </w:tr>
      <w:tr w:rsidR="00DD725C">
        <w:tc>
          <w:tcPr>
            <w:tcW w:w="1761" w:type="dxa"/>
          </w:tcPr>
          <w:p w:rsidR="00DD725C" w:rsidRDefault="00DD725C">
            <w:pPr>
              <w:pStyle w:val="EcoNormal"/>
              <w:jc w:val="center"/>
            </w:pPr>
            <w:r>
              <w:t>1</w:t>
            </w:r>
          </w:p>
        </w:tc>
        <w:tc>
          <w:tcPr>
            <w:tcW w:w="2592" w:type="dxa"/>
          </w:tcPr>
          <w:p w:rsidR="00DD725C" w:rsidRDefault="00DD725C">
            <w:pPr>
              <w:pStyle w:val="EcoNormal"/>
              <w:jc w:val="center"/>
            </w:pPr>
            <w:r>
              <w:t>2</w:t>
            </w:r>
          </w:p>
        </w:tc>
        <w:tc>
          <w:tcPr>
            <w:tcW w:w="2885" w:type="dxa"/>
          </w:tcPr>
          <w:p w:rsidR="00DD725C" w:rsidRDefault="00DD725C">
            <w:pPr>
              <w:pStyle w:val="EcoNormal"/>
              <w:jc w:val="center"/>
            </w:pPr>
            <w:r>
              <w:t>3</w:t>
            </w:r>
          </w:p>
        </w:tc>
        <w:tc>
          <w:tcPr>
            <w:tcW w:w="2461" w:type="dxa"/>
          </w:tcPr>
          <w:p w:rsidR="00DD725C" w:rsidRDefault="00DD725C">
            <w:pPr>
              <w:pStyle w:val="EcoNormal"/>
              <w:jc w:val="center"/>
            </w:pPr>
            <w:r>
              <w:t>4</w:t>
            </w:r>
          </w:p>
        </w:tc>
      </w:tr>
      <w:tr w:rsidR="00DD725C">
        <w:tc>
          <w:tcPr>
            <w:tcW w:w="1761" w:type="dxa"/>
          </w:tcPr>
          <w:p w:rsidR="00DD725C" w:rsidRDefault="00DD725C">
            <w:pPr>
              <w:pStyle w:val="EcoNormal"/>
              <w:jc w:val="center"/>
            </w:pPr>
          </w:p>
        </w:tc>
        <w:tc>
          <w:tcPr>
            <w:tcW w:w="2592" w:type="dxa"/>
          </w:tcPr>
          <w:p w:rsidR="00DD725C" w:rsidRDefault="00DD725C">
            <w:pPr>
              <w:pStyle w:val="EcoNormal"/>
              <w:jc w:val="center"/>
            </w:pPr>
          </w:p>
        </w:tc>
        <w:tc>
          <w:tcPr>
            <w:tcW w:w="2885" w:type="dxa"/>
          </w:tcPr>
          <w:p w:rsidR="00DD725C" w:rsidRDefault="00DD725C">
            <w:pPr>
              <w:pStyle w:val="EcoNormal"/>
              <w:jc w:val="center"/>
            </w:pPr>
          </w:p>
        </w:tc>
        <w:tc>
          <w:tcPr>
            <w:tcW w:w="2461" w:type="dxa"/>
          </w:tcPr>
          <w:p w:rsidR="00DD725C" w:rsidRDefault="00DD725C">
            <w:pPr>
              <w:pStyle w:val="EcoNormal"/>
              <w:jc w:val="center"/>
            </w:pPr>
          </w:p>
        </w:tc>
      </w:tr>
    </w:tbl>
    <w:p w:rsidR="00DD725C" w:rsidRDefault="00DD725C">
      <w:pPr>
        <w:pStyle w:val="EcoNormal"/>
        <w:jc w:val="both"/>
      </w:pPr>
    </w:p>
    <w:p w:rsidR="00DD725C" w:rsidRDefault="00DD725C">
      <w:pPr>
        <w:pStyle w:val="EcoNonformat"/>
        <w:jc w:val="both"/>
      </w:pPr>
      <w:r>
        <w:t>Ответственной  за   достоверность   предоставленной   информации   является</w:t>
      </w:r>
    </w:p>
    <w:p w:rsidR="00DD725C" w:rsidRDefault="00DD725C">
      <w:pPr>
        <w:pStyle w:val="EcoNonformat"/>
        <w:jc w:val="both"/>
      </w:pPr>
      <w:r>
        <w:t>организация-Заявитель.</w:t>
      </w:r>
    </w:p>
    <w:p w:rsidR="00DD725C" w:rsidRDefault="00DD725C">
      <w:pPr>
        <w:pStyle w:val="EcoNonformat"/>
        <w:jc w:val="both"/>
      </w:pPr>
    </w:p>
    <w:p w:rsidR="00DD725C" w:rsidRDefault="00DD725C">
      <w:pPr>
        <w:pStyle w:val="EcoNonformat"/>
        <w:jc w:val="both"/>
      </w:pPr>
      <w:r>
        <w:t>Уполномоченное лицо заявителя Ф.И.О., Должность    Подпись и печать    Дата</w:t>
      </w:r>
    </w:p>
    <w:p w:rsidR="00DD725C" w:rsidRDefault="00DD725C">
      <w:pPr>
        <w:pStyle w:val="EcoNormal"/>
        <w:ind w:firstLine="540"/>
        <w:jc w:val="both"/>
      </w:pPr>
    </w:p>
    <w:p w:rsidR="00DD725C" w:rsidRDefault="00DD725C">
      <w:pPr>
        <w:pStyle w:val="EcoNormal"/>
        <w:ind w:firstLine="540"/>
        <w:jc w:val="both"/>
      </w:pPr>
    </w:p>
    <w:p w:rsidR="00DD725C" w:rsidRDefault="00DD725C">
      <w:pPr>
        <w:pStyle w:val="EcoNormal"/>
        <w:pBdr>
          <w:top w:val="single" w:sz="6" w:space="0" w:color="auto"/>
        </w:pBdr>
        <w:spacing w:before="100" w:after="100"/>
        <w:jc w:val="both"/>
        <w:rPr>
          <w:sz w:val="2"/>
          <w:szCs w:val="2"/>
        </w:rPr>
      </w:pPr>
    </w:p>
    <w:p w:rsidR="00441E80" w:rsidRDefault="00441E8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D725C"/>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D725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D725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DD725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