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318EE" w:rsidRDefault="001318EE">
      <w:pPr>
        <w:pStyle w:val="EcoNormal"/>
        <w:jc w:val="both"/>
        <w:outlineLvl w:val="0"/>
      </w:pPr>
      <w:bookmarkStart w:id="1" w:name="_GoBack"/>
      <w:bookmarkEnd w:id="1"/>
    </w:p>
    <w:p w:rsidR="001318EE" w:rsidRDefault="001318EE">
      <w:pPr>
        <w:pStyle w:val="EcoNormal"/>
        <w:outlineLvl w:val="0"/>
      </w:pPr>
      <w:r>
        <w:t>Зарегистрировано в Минюсте России 20 ноября 2013 г. N 30411</w:t>
      </w:r>
    </w:p>
    <w:p w:rsidR="001318EE" w:rsidRDefault="001318E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318EE" w:rsidRDefault="001318EE">
      <w:pPr>
        <w:pStyle w:val="EcoNormal"/>
      </w:pPr>
    </w:p>
    <w:p w:rsidR="001318EE" w:rsidRDefault="001318EE">
      <w:pPr>
        <w:pStyle w:val="EcoTitle"/>
        <w:jc w:val="center"/>
      </w:pPr>
      <w:r>
        <w:t>МИНИСТЕРСТВО ПРИРОДНЫХ РЕСУРСОВ И ЭКОЛОГИИ</w:t>
      </w:r>
    </w:p>
    <w:p w:rsidR="001318EE" w:rsidRDefault="001318EE">
      <w:pPr>
        <w:pStyle w:val="EcoTitle"/>
        <w:jc w:val="center"/>
      </w:pPr>
      <w:r>
        <w:t>РОССИЙСКОЙ ФЕДЕРАЦИИ</w:t>
      </w:r>
    </w:p>
    <w:p w:rsidR="001318EE" w:rsidRDefault="001318EE">
      <w:pPr>
        <w:pStyle w:val="EcoTitle"/>
        <w:jc w:val="center"/>
      </w:pPr>
    </w:p>
    <w:p w:rsidR="001318EE" w:rsidRDefault="001318EE">
      <w:pPr>
        <w:pStyle w:val="EcoTitle"/>
        <w:jc w:val="center"/>
      </w:pPr>
      <w:r>
        <w:t>ПРИКАЗ</w:t>
      </w:r>
    </w:p>
    <w:p w:rsidR="001318EE" w:rsidRDefault="001318EE">
      <w:pPr>
        <w:pStyle w:val="EcoTitle"/>
        <w:jc w:val="center"/>
      </w:pPr>
      <w:r>
        <w:t>от 4 сентября 2013 г. N 324</w:t>
      </w:r>
    </w:p>
    <w:p w:rsidR="001318EE" w:rsidRDefault="001318EE">
      <w:pPr>
        <w:pStyle w:val="EcoTitle"/>
        <w:jc w:val="center"/>
      </w:pPr>
    </w:p>
    <w:p w:rsidR="001318EE" w:rsidRDefault="001318EE">
      <w:pPr>
        <w:pStyle w:val="EcoTitle"/>
        <w:jc w:val="center"/>
      </w:pPr>
      <w:r>
        <w:t>ОБ УТВЕРЖДЕНИИ ФОРМ ОТЧЕТОВ</w:t>
      </w:r>
    </w:p>
    <w:p w:rsidR="001318EE" w:rsidRDefault="001318EE">
      <w:pPr>
        <w:pStyle w:val="EcoTitle"/>
        <w:jc w:val="center"/>
      </w:pPr>
      <w:r>
        <w:t>СУБЪЕКТОВ РОССИЙСКОЙ ФЕДЕРАЦИИ ОБ ИСПОЛЬЗОВАНИИ СУБСИДИЙ</w:t>
      </w:r>
    </w:p>
    <w:p w:rsidR="001318EE" w:rsidRDefault="001318EE">
      <w:pPr>
        <w:pStyle w:val="EcoTitle"/>
        <w:jc w:val="center"/>
      </w:pPr>
      <w:r>
        <w:t>ИЗ ФЕДЕРАЛЬНОГО БЮДЖЕТА БЮДЖЕТАМ СУБЪЕКТОВ РОССИЙСКОЙ</w:t>
      </w:r>
    </w:p>
    <w:p w:rsidR="001318EE" w:rsidRDefault="001318EE">
      <w:pPr>
        <w:pStyle w:val="EcoTitle"/>
        <w:jc w:val="center"/>
      </w:pPr>
      <w:r>
        <w:t>ФЕДЕРАЦИИ НА СОФИНАНСИРОВАНИЕ МЕРОПРИЯТИЙ РЕГИОНАЛЬНЫХ</w:t>
      </w:r>
    </w:p>
    <w:p w:rsidR="001318EE" w:rsidRDefault="001318EE">
      <w:pPr>
        <w:pStyle w:val="EcoTitle"/>
        <w:jc w:val="center"/>
      </w:pPr>
      <w:r>
        <w:t>(МУНИЦИПАЛЬНЫХ) ЦЕЛЕВЫХ ПРОГРАММ В ОБЛАСТИ ИСПОЛЬЗОВАНИЯ</w:t>
      </w:r>
    </w:p>
    <w:p w:rsidR="001318EE" w:rsidRDefault="001318EE">
      <w:pPr>
        <w:pStyle w:val="EcoTitle"/>
        <w:jc w:val="center"/>
      </w:pPr>
      <w:r>
        <w:t>И ОХРАНЫ ВОДНЫХ ОБЪЕКТОВ И СРОКОВ ИХ ПРЕДСТАВЛЕНИЯ</w:t>
      </w:r>
    </w:p>
    <w:p w:rsidR="001318EE" w:rsidRDefault="001318EE">
      <w:pPr>
        <w:pStyle w:val="EcoTitle"/>
        <w:jc w:val="center"/>
      </w:pPr>
      <w:r>
        <w:t>В РАМКАХ РЕАЛИЗАЦИИ ФЕДЕРАЛЬНОЙ ЦЕЛЕВОЙ ПРОГРАММЫ</w:t>
      </w:r>
    </w:p>
    <w:p w:rsidR="001318EE" w:rsidRDefault="001318EE">
      <w:pPr>
        <w:pStyle w:val="EcoTitle"/>
        <w:jc w:val="center"/>
      </w:pPr>
      <w:r>
        <w:t>"РАЗВИТИЕ ВОДОХОЗЯЙСТВЕННОГО КОМПЛЕКСА РОССИЙСКОЙ</w:t>
      </w:r>
    </w:p>
    <w:p w:rsidR="001318EE" w:rsidRDefault="001318EE">
      <w:pPr>
        <w:pStyle w:val="EcoTitle"/>
        <w:jc w:val="center"/>
      </w:pPr>
      <w:r>
        <w:t>ФЕДЕРАЦИИ В 2012 - 2020 ГОДАХ"</w:t>
      </w: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  <w:r>
        <w:t xml:space="preserve">В соответствии с пунктом 20 Правил предоставления и распределения субсидий из федерального бюджета бюджетам субъектов Российской Федерации на </w:t>
      </w:r>
      <w:proofErr w:type="spellStart"/>
      <w:r>
        <w:t>софинансирование</w:t>
      </w:r>
      <w:proofErr w:type="spellEnd"/>
      <w:r>
        <w:t xml:space="preserve"> региональных целевых программ в области использования и охраны водных объектов, являющихся Приложением N 11 к федеральной целевой программе "Развитие водохозяйственного комплекса Российской Федерации в 2012 - 2020 годах", утвержденной постановлением Правительства Российской Федерации от 19 апреля 2012 г. N 350 "О федеральной целевой программе "Развитие водохозяйственного комплекса" Российской Федерации в 2012 - 2020 годах" (Собрание законодательства Российской Федерации, 2012, N 18, ст. 2219; N 50, ст. 7063; 2013, N 2, ст. 102), приказываю:</w:t>
      </w:r>
    </w:p>
    <w:p w:rsidR="001318EE" w:rsidRDefault="001318EE">
      <w:pPr>
        <w:pStyle w:val="EcoNormal"/>
        <w:ind w:firstLine="540"/>
        <w:jc w:val="both"/>
      </w:pPr>
      <w:r>
        <w:t xml:space="preserve">Утвердить прилагаемые формы отчетов субъектов Российской Федерации об использовании субсидий из федерального бюджета бюджетам субъектов Российской Федерации на </w:t>
      </w:r>
      <w:proofErr w:type="spellStart"/>
      <w:r>
        <w:t>софинансирование</w:t>
      </w:r>
      <w:proofErr w:type="spellEnd"/>
      <w:r>
        <w:t xml:space="preserve"> мероприятий региональных (муниципальных) целевых программ в области использования и охраны водных объектов и сроков их представления в рамках реализации федеральной целевой программы "Развитие водохозяйственного комплекса Российской Федерации в 2012 - 2020 годах".</w:t>
      </w: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jc w:val="right"/>
      </w:pPr>
      <w:r>
        <w:t>Министр</w:t>
      </w:r>
    </w:p>
    <w:p w:rsidR="001318EE" w:rsidRDefault="001318EE">
      <w:pPr>
        <w:pStyle w:val="EcoNormal"/>
        <w:jc w:val="right"/>
      </w:pPr>
      <w:r>
        <w:t>С.Е.ДОНСКОЙ</w:t>
      </w: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jc w:val="right"/>
        <w:outlineLvl w:val="0"/>
      </w:pPr>
      <w:r>
        <w:t>Приложение N 1</w:t>
      </w:r>
    </w:p>
    <w:p w:rsidR="001318EE" w:rsidRDefault="001318EE">
      <w:pPr>
        <w:pStyle w:val="EcoNormal"/>
        <w:jc w:val="right"/>
      </w:pPr>
      <w:r>
        <w:t>к приказу Минприроды России</w:t>
      </w:r>
    </w:p>
    <w:p w:rsidR="001318EE" w:rsidRDefault="001318EE">
      <w:pPr>
        <w:pStyle w:val="EcoNormal"/>
        <w:jc w:val="right"/>
      </w:pPr>
      <w:r>
        <w:t>от 4 сентября 2013 г. N 324</w:t>
      </w:r>
    </w:p>
    <w:p w:rsidR="001318EE" w:rsidRDefault="001318EE">
      <w:pPr>
        <w:pStyle w:val="EcoNormal"/>
        <w:jc w:val="right"/>
      </w:pPr>
    </w:p>
    <w:p w:rsidR="001318EE" w:rsidRDefault="001318EE">
      <w:pPr>
        <w:pStyle w:val="EcoNormal"/>
        <w:jc w:val="right"/>
      </w:pPr>
      <w:r>
        <w:t>ФОРМА</w:t>
      </w: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nformat"/>
        <w:jc w:val="both"/>
      </w:pPr>
      <w:r>
        <w:t xml:space="preserve">        Отчет об исполнении Субъектом Российской Федерации условий</w:t>
      </w:r>
    </w:p>
    <w:p w:rsidR="001318EE" w:rsidRDefault="001318EE">
      <w:pPr>
        <w:pStyle w:val="EcoNonformat"/>
        <w:jc w:val="both"/>
      </w:pPr>
      <w:r>
        <w:t xml:space="preserve">    предоставления субсидий за счет бюджетных ассигнований федерального</w:t>
      </w:r>
    </w:p>
    <w:p w:rsidR="001318EE" w:rsidRDefault="001318EE">
      <w:pPr>
        <w:pStyle w:val="EcoNonformat"/>
        <w:jc w:val="both"/>
      </w:pPr>
      <w:r>
        <w:t xml:space="preserve">        бюджета, в отношении которых главным распорядителем средств</w:t>
      </w:r>
    </w:p>
    <w:p w:rsidR="001318EE" w:rsidRDefault="001318EE">
      <w:pPr>
        <w:pStyle w:val="EcoNonformat"/>
        <w:jc w:val="both"/>
      </w:pPr>
      <w:r>
        <w:t xml:space="preserve">        федерального бюджета является Федеральное агентство водных</w:t>
      </w:r>
    </w:p>
    <w:p w:rsidR="001318EE" w:rsidRDefault="001318EE">
      <w:pPr>
        <w:pStyle w:val="EcoNonformat"/>
        <w:jc w:val="both"/>
      </w:pPr>
      <w:r>
        <w:t xml:space="preserve">    ресурсов, бюджету Субъекта Российской Федерации на </w:t>
      </w:r>
      <w:proofErr w:type="spellStart"/>
      <w:r>
        <w:t>софинансирование</w:t>
      </w:r>
      <w:proofErr w:type="spellEnd"/>
    </w:p>
    <w:p w:rsidR="001318EE" w:rsidRDefault="001318EE">
      <w:pPr>
        <w:pStyle w:val="EcoNonformat"/>
        <w:jc w:val="both"/>
      </w:pPr>
      <w:r>
        <w:t xml:space="preserve">     объектов капитального строительства государственной собственности</w:t>
      </w:r>
    </w:p>
    <w:p w:rsidR="001318EE" w:rsidRDefault="001318EE">
      <w:pPr>
        <w:pStyle w:val="EcoNonformat"/>
        <w:jc w:val="both"/>
      </w:pPr>
      <w:r>
        <w:lastRenderedPageBreak/>
        <w:t xml:space="preserve">          Субъекта Российской Федерации и (или) на предоставление</w:t>
      </w:r>
    </w:p>
    <w:p w:rsidR="001318EE" w:rsidRDefault="001318EE">
      <w:pPr>
        <w:pStyle w:val="EcoNonformat"/>
        <w:jc w:val="both"/>
      </w:pPr>
      <w:r>
        <w:t xml:space="preserve">     соответствующих субсидий из бюджета Субъекта Российской Федерации</w:t>
      </w:r>
    </w:p>
    <w:p w:rsidR="001318EE" w:rsidRDefault="001318EE">
      <w:pPr>
        <w:pStyle w:val="EcoNonformat"/>
        <w:jc w:val="both"/>
      </w:pPr>
      <w:r>
        <w:t xml:space="preserve">        местным бюджетам на </w:t>
      </w:r>
      <w:proofErr w:type="spellStart"/>
      <w:r>
        <w:t>софинансирование</w:t>
      </w:r>
      <w:proofErr w:type="spellEnd"/>
      <w:r>
        <w:t xml:space="preserve"> объектов капитального</w:t>
      </w:r>
    </w:p>
    <w:p w:rsidR="001318EE" w:rsidRDefault="001318EE">
      <w:pPr>
        <w:pStyle w:val="EcoNonformat"/>
        <w:jc w:val="both"/>
      </w:pPr>
      <w:r>
        <w:t xml:space="preserve">           строительства муниципальной собственности, включенных</w:t>
      </w:r>
    </w:p>
    <w:p w:rsidR="001318EE" w:rsidRDefault="001318EE">
      <w:pPr>
        <w:pStyle w:val="EcoNonformat"/>
        <w:jc w:val="both"/>
      </w:pPr>
      <w:r>
        <w:t xml:space="preserve">       в федеральную целевую программу "Развитие водохозяйственного</w:t>
      </w:r>
    </w:p>
    <w:p w:rsidR="001318EE" w:rsidRDefault="001318EE">
      <w:pPr>
        <w:pStyle w:val="EcoNonformat"/>
        <w:jc w:val="both"/>
      </w:pPr>
      <w:r>
        <w:t xml:space="preserve">            комплекса Российской Федерации в 2012 - 2020 годах"</w:t>
      </w:r>
    </w:p>
    <w:p w:rsidR="001318EE" w:rsidRDefault="001318EE">
      <w:pPr>
        <w:pStyle w:val="EcoNonformat"/>
        <w:jc w:val="both"/>
      </w:pPr>
      <w:r>
        <w:t xml:space="preserve">                 за январь - ____________________ 20__ г.</w:t>
      </w:r>
    </w:p>
    <w:p w:rsidR="001318EE" w:rsidRDefault="001318EE">
      <w:pPr>
        <w:pStyle w:val="EcoNonformat"/>
        <w:jc w:val="both"/>
      </w:pPr>
      <w:r>
        <w:t xml:space="preserve">                             (нарастающим итогом)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 xml:space="preserve">             по ______________________________________________</w:t>
      </w:r>
    </w:p>
    <w:p w:rsidR="001318EE" w:rsidRDefault="001318EE">
      <w:pPr>
        <w:pStyle w:val="EcoNonformat"/>
        <w:jc w:val="both"/>
      </w:pPr>
      <w:r>
        <w:t xml:space="preserve">                 (наименование субъекта Российской Федерации)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 xml:space="preserve">Получатель: </w:t>
      </w:r>
      <w:proofErr w:type="spellStart"/>
      <w:r>
        <w:t>Росводресурсы</w:t>
      </w:r>
      <w:proofErr w:type="spellEnd"/>
    </w:p>
    <w:p w:rsidR="001318EE" w:rsidRDefault="001318EE">
      <w:pPr>
        <w:pStyle w:val="EcoNonformat"/>
        <w:jc w:val="both"/>
      </w:pPr>
      <w:r>
        <w:t>(копия в Минприроды России)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proofErr w:type="gramStart"/>
      <w:r>
        <w:t>Срок  предоставления</w:t>
      </w:r>
      <w:proofErr w:type="gramEnd"/>
      <w:r>
        <w:t>:  15  числа  месяца,  следующего за отчетным периодом,</w:t>
      </w:r>
    </w:p>
    <w:p w:rsidR="001318EE" w:rsidRDefault="001318EE">
      <w:pPr>
        <w:pStyle w:val="EcoNonformat"/>
        <w:jc w:val="both"/>
      </w:pPr>
      <w:r>
        <w:t>за год - 15 января следующего года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>Форма: ежеквартальная, годовая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 xml:space="preserve">                                                                тыс. рублей</w:t>
      </w:r>
    </w:p>
    <w:p w:rsidR="001318EE" w:rsidRDefault="001318EE">
      <w:pPr/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54"/>
        <w:gridCol w:w="1509"/>
        <w:gridCol w:w="576"/>
        <w:gridCol w:w="1188"/>
        <w:gridCol w:w="1033"/>
        <w:gridCol w:w="948"/>
        <w:gridCol w:w="576"/>
        <w:gridCol w:w="1188"/>
        <w:gridCol w:w="1033"/>
        <w:gridCol w:w="948"/>
        <w:gridCol w:w="1423"/>
        <w:gridCol w:w="1423"/>
        <w:gridCol w:w="1228"/>
        <w:gridCol w:w="1225"/>
        <w:gridCol w:w="787"/>
        <w:gridCol w:w="1171"/>
      </w:tblGrid>
      <w:tr w:rsidR="001318EE">
        <w:tc>
          <w:tcPr>
            <w:tcW w:w="754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lastRenderedPageBreak/>
              <w:t>N п/п стройки и объекта</w:t>
            </w:r>
          </w:p>
        </w:tc>
        <w:tc>
          <w:tcPr>
            <w:tcW w:w="1509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Наименование и местонахождение объекта</w:t>
            </w:r>
          </w:p>
        </w:tc>
        <w:tc>
          <w:tcPr>
            <w:tcW w:w="3745" w:type="dxa"/>
            <w:gridSpan w:val="4"/>
          </w:tcPr>
          <w:p w:rsidR="001318EE" w:rsidRDefault="001318EE">
            <w:pPr>
              <w:pStyle w:val="EcoNormal"/>
              <w:jc w:val="center"/>
            </w:pPr>
            <w:r>
              <w:t>Бюджетные ассигнования</w:t>
            </w:r>
          </w:p>
        </w:tc>
        <w:tc>
          <w:tcPr>
            <w:tcW w:w="3745" w:type="dxa"/>
            <w:gridSpan w:val="4"/>
          </w:tcPr>
          <w:p w:rsidR="001318EE" w:rsidRDefault="001318EE">
            <w:pPr>
              <w:pStyle w:val="EcoNormal"/>
              <w:jc w:val="center"/>
            </w:pPr>
            <w:r>
              <w:t>Профинансировано (с начала года нарастающим итогом) &lt;1&gt;</w:t>
            </w:r>
          </w:p>
        </w:tc>
        <w:tc>
          <w:tcPr>
            <w:tcW w:w="1423" w:type="dxa"/>
          </w:tcPr>
          <w:p w:rsidR="001318EE" w:rsidRDefault="001318EE">
            <w:pPr>
              <w:pStyle w:val="EcoNormal"/>
              <w:jc w:val="center"/>
            </w:pPr>
            <w:r>
              <w:t>Фактически освоено (с начала года нарастающим итогом) &lt;2&gt;</w:t>
            </w:r>
          </w:p>
        </w:tc>
        <w:tc>
          <w:tcPr>
            <w:tcW w:w="1423" w:type="dxa"/>
          </w:tcPr>
          <w:p w:rsidR="001318EE" w:rsidRDefault="001318EE">
            <w:pPr>
              <w:pStyle w:val="EcoNormal"/>
              <w:jc w:val="center"/>
            </w:pPr>
            <w:r>
              <w:t>Ожидаемое выполнение &lt;3&gt;</w:t>
            </w:r>
          </w:p>
        </w:tc>
        <w:tc>
          <w:tcPr>
            <w:tcW w:w="1228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Дата начала строительства (</w:t>
            </w:r>
            <w:proofErr w:type="spellStart"/>
            <w:r>
              <w:t>дд.мм.гг</w:t>
            </w:r>
            <w:proofErr w:type="spellEnd"/>
            <w:r>
              <w:t>.)</w:t>
            </w:r>
          </w:p>
        </w:tc>
        <w:tc>
          <w:tcPr>
            <w:tcW w:w="1225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Год ввода объекта в эксплуатацию &lt;4&gt;</w:t>
            </w:r>
          </w:p>
        </w:tc>
        <w:tc>
          <w:tcPr>
            <w:tcW w:w="787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Код ОКОПФ</w:t>
            </w:r>
          </w:p>
        </w:tc>
        <w:tc>
          <w:tcPr>
            <w:tcW w:w="1171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Описание технического результата за отчетный период, степень технической готовности (%) &lt;5&gt;</w:t>
            </w:r>
          </w:p>
        </w:tc>
      </w:tr>
      <w:tr w:rsidR="001318EE">
        <w:tc>
          <w:tcPr>
            <w:tcW w:w="754" w:type="dxa"/>
            <w:vMerge/>
          </w:tcPr>
          <w:p w:rsidR="001318EE" w:rsidRDefault="001318EE"/>
        </w:tc>
        <w:tc>
          <w:tcPr>
            <w:tcW w:w="1509" w:type="dxa"/>
            <w:vMerge/>
          </w:tcPr>
          <w:p w:rsidR="001318EE" w:rsidRDefault="001318EE"/>
        </w:tc>
        <w:tc>
          <w:tcPr>
            <w:tcW w:w="576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Всего на год</w:t>
            </w:r>
          </w:p>
        </w:tc>
        <w:tc>
          <w:tcPr>
            <w:tcW w:w="3169" w:type="dxa"/>
            <w:gridSpan w:val="3"/>
          </w:tcPr>
          <w:p w:rsidR="001318EE" w:rsidRDefault="001318EE">
            <w:pPr>
              <w:pStyle w:val="EcoNormal"/>
              <w:jc w:val="center"/>
            </w:pPr>
            <w:r>
              <w:t>в том числе</w:t>
            </w:r>
          </w:p>
        </w:tc>
        <w:tc>
          <w:tcPr>
            <w:tcW w:w="576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3169" w:type="dxa"/>
            <w:gridSpan w:val="3"/>
          </w:tcPr>
          <w:p w:rsidR="001318EE" w:rsidRDefault="001318EE">
            <w:pPr>
              <w:pStyle w:val="EcoNormal"/>
              <w:jc w:val="center"/>
            </w:pPr>
            <w:r>
              <w:t>в том числе</w:t>
            </w:r>
          </w:p>
        </w:tc>
        <w:tc>
          <w:tcPr>
            <w:tcW w:w="1423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за счет всех источников финансирования</w:t>
            </w:r>
          </w:p>
        </w:tc>
        <w:tc>
          <w:tcPr>
            <w:tcW w:w="1423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за счет всех источников финансирования</w:t>
            </w:r>
          </w:p>
        </w:tc>
        <w:tc>
          <w:tcPr>
            <w:tcW w:w="1228" w:type="dxa"/>
            <w:vMerge/>
          </w:tcPr>
          <w:p w:rsidR="001318EE" w:rsidRDefault="001318EE"/>
        </w:tc>
        <w:tc>
          <w:tcPr>
            <w:tcW w:w="1225" w:type="dxa"/>
            <w:vMerge/>
          </w:tcPr>
          <w:p w:rsidR="001318EE" w:rsidRDefault="001318EE"/>
        </w:tc>
        <w:tc>
          <w:tcPr>
            <w:tcW w:w="787" w:type="dxa"/>
            <w:vMerge/>
          </w:tcPr>
          <w:p w:rsidR="001318EE" w:rsidRDefault="001318EE"/>
        </w:tc>
        <w:tc>
          <w:tcPr>
            <w:tcW w:w="1171" w:type="dxa"/>
            <w:vMerge/>
          </w:tcPr>
          <w:p w:rsidR="001318EE" w:rsidRDefault="001318EE"/>
        </w:tc>
      </w:tr>
      <w:tr w:rsidR="001318EE">
        <w:tc>
          <w:tcPr>
            <w:tcW w:w="754" w:type="dxa"/>
            <w:vMerge/>
          </w:tcPr>
          <w:p w:rsidR="001318EE" w:rsidRDefault="001318EE"/>
        </w:tc>
        <w:tc>
          <w:tcPr>
            <w:tcW w:w="1509" w:type="dxa"/>
            <w:vMerge/>
          </w:tcPr>
          <w:p w:rsidR="001318EE" w:rsidRDefault="001318EE"/>
        </w:tc>
        <w:tc>
          <w:tcPr>
            <w:tcW w:w="576" w:type="dxa"/>
            <w:vMerge/>
          </w:tcPr>
          <w:p w:rsidR="001318EE" w:rsidRDefault="001318EE"/>
        </w:tc>
        <w:tc>
          <w:tcPr>
            <w:tcW w:w="1188" w:type="dxa"/>
          </w:tcPr>
          <w:p w:rsidR="001318EE" w:rsidRDefault="001318EE">
            <w:pPr>
              <w:pStyle w:val="EcoNormal"/>
              <w:jc w:val="center"/>
            </w:pPr>
            <w:r>
              <w:t>Федеральный бюджет</w:t>
            </w:r>
          </w:p>
        </w:tc>
        <w:tc>
          <w:tcPr>
            <w:tcW w:w="1033" w:type="dxa"/>
          </w:tcPr>
          <w:p w:rsidR="001318EE" w:rsidRDefault="001318EE">
            <w:pPr>
              <w:pStyle w:val="EcoNormal"/>
              <w:jc w:val="center"/>
            </w:pPr>
            <w:r>
              <w:t>Бюджет субъектов Российской Федерации</w:t>
            </w:r>
          </w:p>
        </w:tc>
        <w:tc>
          <w:tcPr>
            <w:tcW w:w="948" w:type="dxa"/>
          </w:tcPr>
          <w:p w:rsidR="001318EE" w:rsidRDefault="001318EE">
            <w:pPr>
              <w:pStyle w:val="EcoNormal"/>
              <w:jc w:val="center"/>
            </w:pPr>
            <w:r>
              <w:t>Прочие источники</w:t>
            </w:r>
          </w:p>
        </w:tc>
        <w:tc>
          <w:tcPr>
            <w:tcW w:w="576" w:type="dxa"/>
            <w:vMerge/>
          </w:tcPr>
          <w:p w:rsidR="001318EE" w:rsidRDefault="001318EE"/>
        </w:tc>
        <w:tc>
          <w:tcPr>
            <w:tcW w:w="1188" w:type="dxa"/>
          </w:tcPr>
          <w:p w:rsidR="001318EE" w:rsidRDefault="001318EE">
            <w:pPr>
              <w:pStyle w:val="EcoNormal"/>
              <w:jc w:val="center"/>
            </w:pPr>
            <w:r>
              <w:t>Федеральный бюджет</w:t>
            </w:r>
          </w:p>
        </w:tc>
        <w:tc>
          <w:tcPr>
            <w:tcW w:w="1033" w:type="dxa"/>
          </w:tcPr>
          <w:p w:rsidR="001318EE" w:rsidRDefault="001318EE">
            <w:pPr>
              <w:pStyle w:val="EcoNormal"/>
              <w:jc w:val="center"/>
            </w:pPr>
            <w:r>
              <w:t>Бюджет субъектов Российской Федерации</w:t>
            </w:r>
          </w:p>
        </w:tc>
        <w:tc>
          <w:tcPr>
            <w:tcW w:w="948" w:type="dxa"/>
          </w:tcPr>
          <w:p w:rsidR="001318EE" w:rsidRDefault="001318EE">
            <w:pPr>
              <w:pStyle w:val="EcoNormal"/>
              <w:jc w:val="center"/>
            </w:pPr>
            <w:r>
              <w:t>прочие источники</w:t>
            </w:r>
          </w:p>
        </w:tc>
        <w:tc>
          <w:tcPr>
            <w:tcW w:w="1423" w:type="dxa"/>
            <w:vMerge/>
          </w:tcPr>
          <w:p w:rsidR="001318EE" w:rsidRDefault="001318EE"/>
        </w:tc>
        <w:tc>
          <w:tcPr>
            <w:tcW w:w="1423" w:type="dxa"/>
            <w:vMerge/>
          </w:tcPr>
          <w:p w:rsidR="001318EE" w:rsidRDefault="001318EE"/>
        </w:tc>
        <w:tc>
          <w:tcPr>
            <w:tcW w:w="1228" w:type="dxa"/>
            <w:vMerge/>
          </w:tcPr>
          <w:p w:rsidR="001318EE" w:rsidRDefault="001318EE"/>
        </w:tc>
        <w:tc>
          <w:tcPr>
            <w:tcW w:w="1225" w:type="dxa"/>
            <w:vMerge/>
          </w:tcPr>
          <w:p w:rsidR="001318EE" w:rsidRDefault="001318EE"/>
        </w:tc>
        <w:tc>
          <w:tcPr>
            <w:tcW w:w="787" w:type="dxa"/>
            <w:vMerge/>
          </w:tcPr>
          <w:p w:rsidR="001318EE" w:rsidRDefault="001318EE"/>
        </w:tc>
        <w:tc>
          <w:tcPr>
            <w:tcW w:w="1171" w:type="dxa"/>
            <w:vMerge/>
          </w:tcPr>
          <w:p w:rsidR="001318EE" w:rsidRDefault="001318EE"/>
        </w:tc>
      </w:tr>
      <w:tr w:rsidR="001318EE">
        <w:tc>
          <w:tcPr>
            <w:tcW w:w="754" w:type="dxa"/>
          </w:tcPr>
          <w:p w:rsidR="001318EE" w:rsidRDefault="001318E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509" w:type="dxa"/>
          </w:tcPr>
          <w:p w:rsidR="001318EE" w:rsidRDefault="001318E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576" w:type="dxa"/>
          </w:tcPr>
          <w:p w:rsidR="001318EE" w:rsidRDefault="001318E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188" w:type="dxa"/>
          </w:tcPr>
          <w:p w:rsidR="001318EE" w:rsidRDefault="001318E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033" w:type="dxa"/>
          </w:tcPr>
          <w:p w:rsidR="001318EE" w:rsidRDefault="001318E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48" w:type="dxa"/>
          </w:tcPr>
          <w:p w:rsidR="001318EE" w:rsidRDefault="001318E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576" w:type="dxa"/>
          </w:tcPr>
          <w:p w:rsidR="001318EE" w:rsidRDefault="001318E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188" w:type="dxa"/>
          </w:tcPr>
          <w:p w:rsidR="001318EE" w:rsidRDefault="001318E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033" w:type="dxa"/>
          </w:tcPr>
          <w:p w:rsidR="001318EE" w:rsidRDefault="001318E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948" w:type="dxa"/>
          </w:tcPr>
          <w:p w:rsidR="001318EE" w:rsidRDefault="001318E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423" w:type="dxa"/>
          </w:tcPr>
          <w:p w:rsidR="001318EE" w:rsidRDefault="001318EE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423" w:type="dxa"/>
          </w:tcPr>
          <w:p w:rsidR="001318EE" w:rsidRDefault="001318EE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228" w:type="dxa"/>
          </w:tcPr>
          <w:p w:rsidR="001318EE" w:rsidRDefault="001318EE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1225" w:type="dxa"/>
          </w:tcPr>
          <w:p w:rsidR="001318EE" w:rsidRDefault="001318EE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787" w:type="dxa"/>
          </w:tcPr>
          <w:p w:rsidR="001318EE" w:rsidRDefault="001318EE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171" w:type="dxa"/>
          </w:tcPr>
          <w:p w:rsidR="001318EE" w:rsidRDefault="001318EE">
            <w:pPr>
              <w:pStyle w:val="EcoNormal"/>
              <w:jc w:val="center"/>
            </w:pPr>
            <w:r>
              <w:t>16</w:t>
            </w:r>
          </w:p>
        </w:tc>
      </w:tr>
      <w:tr w:rsidR="001318EE">
        <w:tc>
          <w:tcPr>
            <w:tcW w:w="75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50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57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8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3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4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57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8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3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4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42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42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2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2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78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71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5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50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57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8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3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4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57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8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3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4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42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42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2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2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78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71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5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50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57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8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3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4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57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8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3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4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42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42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2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2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78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71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54" w:type="dxa"/>
          </w:tcPr>
          <w:p w:rsidR="001318EE" w:rsidRDefault="001318EE">
            <w:pPr>
              <w:pStyle w:val="EcoNormal"/>
              <w:jc w:val="center"/>
            </w:pPr>
            <w:r>
              <w:t>Итого</w:t>
            </w:r>
          </w:p>
        </w:tc>
        <w:tc>
          <w:tcPr>
            <w:tcW w:w="1509" w:type="dxa"/>
          </w:tcPr>
          <w:p w:rsidR="001318EE" w:rsidRDefault="001318E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57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8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3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4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57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8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3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4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42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42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28" w:type="dxa"/>
          </w:tcPr>
          <w:p w:rsidR="001318EE" w:rsidRDefault="001318E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225" w:type="dxa"/>
          </w:tcPr>
          <w:p w:rsidR="001318EE" w:rsidRDefault="001318E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787" w:type="dxa"/>
          </w:tcPr>
          <w:p w:rsidR="001318EE" w:rsidRDefault="001318E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171" w:type="dxa"/>
          </w:tcPr>
          <w:p w:rsidR="001318EE" w:rsidRDefault="001318EE">
            <w:pPr>
              <w:pStyle w:val="EcoNormal"/>
              <w:jc w:val="center"/>
            </w:pPr>
            <w:r>
              <w:t>X</w:t>
            </w:r>
          </w:p>
        </w:tc>
      </w:tr>
    </w:tbl>
    <w:p w:rsidR="001318EE" w:rsidRDefault="001318EE">
      <w:pPr>
        <w:pStyle w:val="EcoNormal"/>
        <w:jc w:val="both"/>
      </w:pPr>
    </w:p>
    <w:p w:rsidR="001318EE" w:rsidRDefault="001318EE">
      <w:pPr>
        <w:pStyle w:val="EcoNonformat"/>
        <w:jc w:val="both"/>
      </w:pPr>
      <w:r>
        <w:t>Руководитель уполномоченного органа</w:t>
      </w:r>
    </w:p>
    <w:p w:rsidR="001318EE" w:rsidRDefault="001318EE">
      <w:pPr>
        <w:pStyle w:val="EcoNonformat"/>
        <w:jc w:val="both"/>
      </w:pPr>
      <w:r>
        <w:t>исполнительной власти субъекта</w:t>
      </w:r>
    </w:p>
    <w:p w:rsidR="001318EE" w:rsidRDefault="001318EE">
      <w:pPr>
        <w:pStyle w:val="EcoNonformat"/>
        <w:jc w:val="both"/>
      </w:pPr>
      <w:r>
        <w:t>Российской Федерации</w:t>
      </w:r>
    </w:p>
    <w:p w:rsidR="001318EE" w:rsidRDefault="001318EE">
      <w:pPr>
        <w:pStyle w:val="EcoNonformat"/>
        <w:jc w:val="both"/>
      </w:pPr>
      <w:r>
        <w:t>__________________   _______________________</w:t>
      </w:r>
    </w:p>
    <w:p w:rsidR="001318EE" w:rsidRDefault="001318EE">
      <w:pPr>
        <w:pStyle w:val="EcoNonformat"/>
        <w:jc w:val="both"/>
      </w:pPr>
      <w:r>
        <w:t xml:space="preserve"> (личная </w:t>
      </w:r>
      <w:proofErr w:type="gramStart"/>
      <w:r>
        <w:t xml:space="preserve">подпись)   </w:t>
      </w:r>
      <w:proofErr w:type="gramEnd"/>
      <w:r>
        <w:t xml:space="preserve">   (инициалы, фамилия)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>М.П.</w:t>
      </w:r>
    </w:p>
    <w:p w:rsidR="001318EE" w:rsidRDefault="001318EE">
      <w:pPr>
        <w:pStyle w:val="EcoNormal"/>
        <w:jc w:val="both"/>
      </w:pPr>
    </w:p>
    <w:p w:rsidR="001318EE" w:rsidRDefault="001318EE">
      <w:pPr>
        <w:pStyle w:val="EcoNormal"/>
        <w:ind w:firstLine="540"/>
        <w:jc w:val="both"/>
      </w:pPr>
      <w:r>
        <w:t>--------------------------------</w:t>
      </w:r>
    </w:p>
    <w:p w:rsidR="001318EE" w:rsidRDefault="001318EE">
      <w:pPr>
        <w:pStyle w:val="EcoNormal"/>
        <w:ind w:firstLine="540"/>
        <w:jc w:val="both"/>
      </w:pPr>
      <w:bookmarkStart w:id="2" w:name="P175"/>
      <w:bookmarkEnd w:id="2"/>
      <w:r>
        <w:lastRenderedPageBreak/>
        <w:t>&lt;1&gt; В графах 7 - 10 отражаются суммы средств, фактически поступившие на счета получателей субсидий, определенных органами исполнительной власти субъектов Российской Федерации.</w:t>
      </w:r>
    </w:p>
    <w:p w:rsidR="001318EE" w:rsidRDefault="001318EE">
      <w:pPr>
        <w:pStyle w:val="EcoNormal"/>
        <w:ind w:firstLine="540"/>
        <w:jc w:val="both"/>
      </w:pPr>
      <w:bookmarkStart w:id="3" w:name="P176"/>
      <w:bookmarkEnd w:id="3"/>
      <w:r>
        <w:t>&lt;2&gt; В графе 11 указывается объем использованных средств за счет всех источников в соответствии с актами выполненных работ.</w:t>
      </w:r>
    </w:p>
    <w:p w:rsidR="001318EE" w:rsidRDefault="001318EE">
      <w:pPr>
        <w:pStyle w:val="EcoNormal"/>
        <w:ind w:firstLine="540"/>
        <w:jc w:val="both"/>
      </w:pPr>
      <w:bookmarkStart w:id="4" w:name="P177"/>
      <w:bookmarkEnd w:id="4"/>
      <w:r>
        <w:t>&lt;3&gt; В графе 12 указывается объем средств за счет всех источников, которые планируется использовать до конца года. Данное значение может отличаться от предусмотренного на год объема средств, например, в случае экономии по результатам конкурса либо в случае возникновения отставания на отдельных объектах.</w:t>
      </w:r>
    </w:p>
    <w:p w:rsidR="001318EE" w:rsidRDefault="001318EE">
      <w:pPr>
        <w:pStyle w:val="EcoNormal"/>
        <w:ind w:firstLine="540"/>
        <w:jc w:val="both"/>
      </w:pPr>
      <w:bookmarkStart w:id="5" w:name="P178"/>
      <w:bookmarkEnd w:id="5"/>
      <w:r>
        <w:t>&lt;4&gt; В графе 14 указывается планируемый год ввода объекта в эксплуатацию.</w:t>
      </w:r>
    </w:p>
    <w:p w:rsidR="001318EE" w:rsidRDefault="001318EE">
      <w:pPr>
        <w:pStyle w:val="EcoNormal"/>
        <w:ind w:firstLine="540"/>
        <w:jc w:val="both"/>
      </w:pPr>
      <w:bookmarkStart w:id="6" w:name="P179"/>
      <w:bookmarkEnd w:id="6"/>
      <w:r>
        <w:t xml:space="preserve">&lt;5&gt; В графе 16 приводится краткая аннотация выполненных работ с использованием натуральных количественных показателей и степень технической готовности объекта в процентах. Кроме того, в данной графе необходимо указать, заключен ли контракт на выполнение подрядных работ, а в случае его отсутствия указать причину. По итогам года в случае, если допущено недофинансирование или </w:t>
      </w:r>
      <w:proofErr w:type="spellStart"/>
      <w:r>
        <w:t>недоосвоение</w:t>
      </w:r>
      <w:proofErr w:type="spellEnd"/>
      <w:r>
        <w:t xml:space="preserve"> выделенных ассигнований, дополнительно указываются их причины.</w:t>
      </w:r>
    </w:p>
    <w:p w:rsidR="001318EE" w:rsidRDefault="001318EE">
      <w:pPr>
        <w:pStyle w:val="EcoNormal"/>
        <w:ind w:left="540"/>
        <w:jc w:val="both"/>
      </w:pPr>
    </w:p>
    <w:p w:rsidR="001318EE" w:rsidRDefault="001318EE">
      <w:pPr>
        <w:pStyle w:val="EcoNormal"/>
        <w:ind w:left="540"/>
        <w:jc w:val="both"/>
      </w:pPr>
    </w:p>
    <w:p w:rsidR="001318EE" w:rsidRDefault="001318EE">
      <w:pPr>
        <w:pStyle w:val="EcoNormal"/>
        <w:ind w:left="540"/>
        <w:jc w:val="both"/>
      </w:pPr>
    </w:p>
    <w:p w:rsidR="001318EE" w:rsidRDefault="001318EE">
      <w:pPr>
        <w:pStyle w:val="EcoNormal"/>
        <w:ind w:left="540"/>
        <w:jc w:val="both"/>
      </w:pPr>
    </w:p>
    <w:p w:rsidR="001318EE" w:rsidRDefault="001318EE">
      <w:pPr>
        <w:pStyle w:val="EcoNormal"/>
        <w:ind w:left="540"/>
        <w:jc w:val="both"/>
      </w:pPr>
    </w:p>
    <w:p w:rsidR="001318EE" w:rsidRDefault="001318EE">
      <w:pPr>
        <w:pStyle w:val="EcoNormal"/>
        <w:jc w:val="right"/>
        <w:outlineLvl w:val="0"/>
      </w:pPr>
      <w:r>
        <w:t>Приложение N 2</w:t>
      </w:r>
    </w:p>
    <w:p w:rsidR="001318EE" w:rsidRDefault="001318EE">
      <w:pPr>
        <w:pStyle w:val="EcoNormal"/>
        <w:jc w:val="right"/>
      </w:pPr>
      <w:r>
        <w:t>к приказу Минприроды России</w:t>
      </w:r>
    </w:p>
    <w:p w:rsidR="001318EE" w:rsidRDefault="001318EE">
      <w:pPr>
        <w:pStyle w:val="EcoNormal"/>
        <w:jc w:val="right"/>
      </w:pPr>
      <w:r>
        <w:t>от 4 сентября 2013 г. N 324</w:t>
      </w:r>
    </w:p>
    <w:p w:rsidR="001318EE" w:rsidRDefault="001318EE">
      <w:pPr>
        <w:pStyle w:val="EcoNormal"/>
        <w:jc w:val="right"/>
      </w:pPr>
    </w:p>
    <w:p w:rsidR="001318EE" w:rsidRDefault="001318EE">
      <w:pPr>
        <w:pStyle w:val="EcoNormal"/>
        <w:jc w:val="right"/>
      </w:pPr>
      <w:r>
        <w:t>ФОРМА</w:t>
      </w:r>
    </w:p>
    <w:p w:rsidR="001318EE" w:rsidRDefault="001318EE">
      <w:pPr>
        <w:pStyle w:val="EcoNormal"/>
        <w:ind w:left="540"/>
        <w:jc w:val="both"/>
      </w:pPr>
    </w:p>
    <w:p w:rsidR="001318EE" w:rsidRDefault="001318EE">
      <w:pPr>
        <w:pStyle w:val="EcoNonformat"/>
        <w:jc w:val="both"/>
      </w:pPr>
      <w:r>
        <w:t xml:space="preserve">              Отчет об объектах государственной собственности</w:t>
      </w:r>
    </w:p>
    <w:p w:rsidR="001318EE" w:rsidRDefault="001318EE">
      <w:pPr>
        <w:pStyle w:val="EcoNonformat"/>
        <w:jc w:val="both"/>
      </w:pPr>
      <w:r>
        <w:t xml:space="preserve">        Субъекта Российской Федерации (муниципальной собственности),</w:t>
      </w:r>
    </w:p>
    <w:p w:rsidR="001318EE" w:rsidRDefault="001318EE">
      <w:pPr>
        <w:pStyle w:val="EcoNonformat"/>
        <w:jc w:val="both"/>
      </w:pPr>
      <w:r>
        <w:t xml:space="preserve">       </w:t>
      </w:r>
      <w:proofErr w:type="spellStart"/>
      <w:r>
        <w:t>софинансирование</w:t>
      </w:r>
      <w:proofErr w:type="spellEnd"/>
      <w:r>
        <w:t xml:space="preserve"> строительства которых осуществляется за счет</w:t>
      </w:r>
    </w:p>
    <w:p w:rsidR="001318EE" w:rsidRDefault="001318EE">
      <w:pPr>
        <w:pStyle w:val="EcoNonformat"/>
        <w:jc w:val="both"/>
      </w:pPr>
      <w:r>
        <w:t xml:space="preserve">        субсидий за счет бюджетных ассигнований федерального бюджета,</w:t>
      </w:r>
    </w:p>
    <w:p w:rsidR="001318EE" w:rsidRDefault="001318EE">
      <w:pPr>
        <w:pStyle w:val="EcoNonformat"/>
        <w:jc w:val="both"/>
      </w:pPr>
      <w:r>
        <w:t xml:space="preserve">      в отношении которых главным распорядителем средств федерального</w:t>
      </w:r>
    </w:p>
    <w:p w:rsidR="001318EE" w:rsidRDefault="001318EE">
      <w:pPr>
        <w:pStyle w:val="EcoNonformat"/>
        <w:jc w:val="both"/>
      </w:pPr>
      <w:r>
        <w:t xml:space="preserve">           бюджета является Федеральное агентство водных ресурсов</w:t>
      </w:r>
    </w:p>
    <w:p w:rsidR="001318EE" w:rsidRDefault="001318EE">
      <w:pPr>
        <w:pStyle w:val="EcoNonformat"/>
        <w:jc w:val="both"/>
      </w:pPr>
      <w:r>
        <w:t xml:space="preserve">              по ____________________________________________</w:t>
      </w:r>
    </w:p>
    <w:p w:rsidR="001318EE" w:rsidRDefault="001318EE">
      <w:pPr>
        <w:pStyle w:val="EcoNonformat"/>
        <w:jc w:val="both"/>
      </w:pPr>
      <w:r>
        <w:t xml:space="preserve">                 (наименование субъекта Российской Федерации)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 xml:space="preserve">Получатель: </w:t>
      </w:r>
      <w:proofErr w:type="spellStart"/>
      <w:r>
        <w:t>Росводресурсы</w:t>
      </w:r>
      <w:proofErr w:type="spellEnd"/>
    </w:p>
    <w:p w:rsidR="001318EE" w:rsidRDefault="001318EE">
      <w:pPr>
        <w:pStyle w:val="EcoNonformat"/>
        <w:jc w:val="both"/>
      </w:pPr>
      <w:r>
        <w:t>(копия в Минприроды России)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>Срок предоставления: 15 января следующего года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>Форма: годовая</w:t>
      </w:r>
    </w:p>
    <w:p w:rsidR="001318EE" w:rsidRDefault="001318E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826"/>
        <w:gridCol w:w="1575"/>
        <w:gridCol w:w="1710"/>
        <w:gridCol w:w="1800"/>
        <w:gridCol w:w="1755"/>
        <w:gridCol w:w="1675"/>
        <w:gridCol w:w="1507"/>
        <w:gridCol w:w="1644"/>
        <w:gridCol w:w="1426"/>
      </w:tblGrid>
      <w:tr w:rsidR="001318EE">
        <w:tc>
          <w:tcPr>
            <w:tcW w:w="1826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Наименование и местонахождение объекта</w:t>
            </w:r>
          </w:p>
        </w:tc>
        <w:tc>
          <w:tcPr>
            <w:tcW w:w="1575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Сроки строительства</w:t>
            </w:r>
          </w:p>
        </w:tc>
        <w:tc>
          <w:tcPr>
            <w:tcW w:w="1710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Мощность объекта (с указанием единиц измерения)</w:t>
            </w:r>
          </w:p>
        </w:tc>
        <w:tc>
          <w:tcPr>
            <w:tcW w:w="1800" w:type="dxa"/>
          </w:tcPr>
          <w:p w:rsidR="001318EE" w:rsidRDefault="001318EE">
            <w:pPr>
              <w:pStyle w:val="EcoNormal"/>
              <w:jc w:val="center"/>
            </w:pPr>
            <w:r>
              <w:t>Стоимость по утвержденной проектно-сметной документации</w:t>
            </w:r>
          </w:p>
        </w:tc>
        <w:tc>
          <w:tcPr>
            <w:tcW w:w="1755" w:type="dxa"/>
          </w:tcPr>
          <w:p w:rsidR="001318EE" w:rsidRDefault="001318EE">
            <w:pPr>
              <w:pStyle w:val="EcoNormal"/>
              <w:jc w:val="center"/>
            </w:pPr>
            <w:r>
              <w:t>Освоено (введено) на 01.01.201_</w:t>
            </w:r>
          </w:p>
        </w:tc>
        <w:tc>
          <w:tcPr>
            <w:tcW w:w="1675" w:type="dxa"/>
          </w:tcPr>
          <w:p w:rsidR="001318EE" w:rsidRDefault="001318EE">
            <w:pPr>
              <w:pStyle w:val="EcoNormal"/>
              <w:jc w:val="center"/>
            </w:pPr>
            <w:r>
              <w:t>Подлежит освоению (вводу) до конца строительства</w:t>
            </w:r>
          </w:p>
        </w:tc>
        <w:tc>
          <w:tcPr>
            <w:tcW w:w="1507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Процент технической готовности, %</w:t>
            </w:r>
          </w:p>
        </w:tc>
        <w:tc>
          <w:tcPr>
            <w:tcW w:w="3070" w:type="dxa"/>
            <w:gridSpan w:val="2"/>
          </w:tcPr>
          <w:p w:rsidR="001318EE" w:rsidRDefault="001318EE">
            <w:pPr>
              <w:pStyle w:val="EcoNormal"/>
              <w:jc w:val="center"/>
            </w:pPr>
            <w:r>
              <w:t>Предусмотрено на 201_ год за счет всех источников финансирования, тыс. рублей</w:t>
            </w:r>
          </w:p>
        </w:tc>
      </w:tr>
      <w:tr w:rsidR="001318EE">
        <w:tc>
          <w:tcPr>
            <w:tcW w:w="1826" w:type="dxa"/>
            <w:vMerge/>
          </w:tcPr>
          <w:p w:rsidR="001318EE" w:rsidRDefault="001318EE"/>
        </w:tc>
        <w:tc>
          <w:tcPr>
            <w:tcW w:w="1575" w:type="dxa"/>
            <w:vMerge/>
          </w:tcPr>
          <w:p w:rsidR="001318EE" w:rsidRDefault="001318EE"/>
        </w:tc>
        <w:tc>
          <w:tcPr>
            <w:tcW w:w="1710" w:type="dxa"/>
            <w:vMerge/>
          </w:tcPr>
          <w:p w:rsidR="001318EE" w:rsidRDefault="001318EE"/>
        </w:tc>
        <w:tc>
          <w:tcPr>
            <w:tcW w:w="5230" w:type="dxa"/>
            <w:gridSpan w:val="3"/>
          </w:tcPr>
          <w:p w:rsidR="001318EE" w:rsidRDefault="001318EE">
            <w:pPr>
              <w:pStyle w:val="EcoNormal"/>
              <w:jc w:val="center"/>
            </w:pPr>
            <w:r>
              <w:t>(в базовых ценах), тыс. рублей</w:t>
            </w:r>
          </w:p>
        </w:tc>
        <w:tc>
          <w:tcPr>
            <w:tcW w:w="1507" w:type="dxa"/>
            <w:vMerge/>
          </w:tcPr>
          <w:p w:rsidR="001318EE" w:rsidRDefault="001318EE"/>
        </w:tc>
        <w:tc>
          <w:tcPr>
            <w:tcW w:w="1644" w:type="dxa"/>
          </w:tcPr>
          <w:p w:rsidR="001318EE" w:rsidRDefault="001318EE">
            <w:pPr>
              <w:pStyle w:val="EcoNormal"/>
              <w:jc w:val="center"/>
            </w:pPr>
            <w:r>
              <w:t>в ценах утвержденной документации</w:t>
            </w:r>
          </w:p>
        </w:tc>
        <w:tc>
          <w:tcPr>
            <w:tcW w:w="1426" w:type="dxa"/>
          </w:tcPr>
          <w:p w:rsidR="001318EE" w:rsidRDefault="001318EE">
            <w:pPr>
              <w:pStyle w:val="EcoNormal"/>
              <w:jc w:val="center"/>
            </w:pPr>
            <w:r>
              <w:t>в текущих ценах</w:t>
            </w:r>
          </w:p>
        </w:tc>
      </w:tr>
      <w:tr w:rsidR="001318EE">
        <w:tc>
          <w:tcPr>
            <w:tcW w:w="1826" w:type="dxa"/>
          </w:tcPr>
          <w:p w:rsidR="001318EE" w:rsidRDefault="001318E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575" w:type="dxa"/>
          </w:tcPr>
          <w:p w:rsidR="001318EE" w:rsidRDefault="001318E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710" w:type="dxa"/>
          </w:tcPr>
          <w:p w:rsidR="001318EE" w:rsidRDefault="001318E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800" w:type="dxa"/>
          </w:tcPr>
          <w:p w:rsidR="001318EE" w:rsidRDefault="001318E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755" w:type="dxa"/>
          </w:tcPr>
          <w:p w:rsidR="001318EE" w:rsidRDefault="001318E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675" w:type="dxa"/>
          </w:tcPr>
          <w:p w:rsidR="001318EE" w:rsidRDefault="001318E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507" w:type="dxa"/>
          </w:tcPr>
          <w:p w:rsidR="001318EE" w:rsidRDefault="001318E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644" w:type="dxa"/>
          </w:tcPr>
          <w:p w:rsidR="001318EE" w:rsidRDefault="001318E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426" w:type="dxa"/>
          </w:tcPr>
          <w:p w:rsidR="001318EE" w:rsidRDefault="001318EE">
            <w:pPr>
              <w:pStyle w:val="EcoNormal"/>
              <w:jc w:val="center"/>
            </w:pPr>
            <w:r>
              <w:t>9</w:t>
            </w:r>
          </w:p>
        </w:tc>
      </w:tr>
      <w:tr w:rsidR="001318EE">
        <w:tc>
          <w:tcPr>
            <w:tcW w:w="1826" w:type="dxa"/>
          </w:tcPr>
          <w:p w:rsidR="001318EE" w:rsidRDefault="001318EE">
            <w:pPr>
              <w:pStyle w:val="EcoNormal"/>
            </w:pPr>
            <w:r>
              <w:t>Всего</w:t>
            </w:r>
          </w:p>
        </w:tc>
        <w:tc>
          <w:tcPr>
            <w:tcW w:w="1575" w:type="dxa"/>
          </w:tcPr>
          <w:p w:rsidR="001318EE" w:rsidRDefault="001318E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710" w:type="dxa"/>
          </w:tcPr>
          <w:p w:rsidR="001318EE" w:rsidRDefault="001318E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80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5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7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507" w:type="dxa"/>
          </w:tcPr>
          <w:p w:rsidR="001318EE" w:rsidRDefault="001318E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64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426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1826" w:type="dxa"/>
          </w:tcPr>
          <w:p w:rsidR="001318EE" w:rsidRDefault="001318EE">
            <w:pPr>
              <w:pStyle w:val="EcoNormal"/>
            </w:pPr>
            <w:r>
              <w:t>в том числе по объектам</w:t>
            </w:r>
          </w:p>
        </w:tc>
        <w:tc>
          <w:tcPr>
            <w:tcW w:w="157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1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80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5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7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50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4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426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1826" w:type="dxa"/>
          </w:tcPr>
          <w:p w:rsidR="001318EE" w:rsidRDefault="001318EE">
            <w:pPr>
              <w:pStyle w:val="EcoNormal"/>
            </w:pPr>
            <w:r>
              <w:t>1</w:t>
            </w:r>
          </w:p>
        </w:tc>
        <w:tc>
          <w:tcPr>
            <w:tcW w:w="157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1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80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5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7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50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4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426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1826" w:type="dxa"/>
          </w:tcPr>
          <w:p w:rsidR="001318EE" w:rsidRDefault="001318EE">
            <w:pPr>
              <w:pStyle w:val="EcoNormal"/>
            </w:pPr>
            <w:r>
              <w:t>2</w:t>
            </w:r>
          </w:p>
        </w:tc>
        <w:tc>
          <w:tcPr>
            <w:tcW w:w="157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1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80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5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7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50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4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426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1826" w:type="dxa"/>
          </w:tcPr>
          <w:p w:rsidR="001318EE" w:rsidRDefault="001318EE">
            <w:pPr>
              <w:pStyle w:val="EcoNormal"/>
            </w:pPr>
            <w:r>
              <w:t>3</w:t>
            </w:r>
          </w:p>
        </w:tc>
        <w:tc>
          <w:tcPr>
            <w:tcW w:w="157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1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80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5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7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50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4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426" w:type="dxa"/>
          </w:tcPr>
          <w:p w:rsidR="001318EE" w:rsidRDefault="001318EE">
            <w:pPr>
              <w:pStyle w:val="EcoNormal"/>
              <w:jc w:val="center"/>
            </w:pPr>
          </w:p>
        </w:tc>
      </w:tr>
    </w:tbl>
    <w:p w:rsidR="001318EE" w:rsidRDefault="001318EE">
      <w:pPr>
        <w:pStyle w:val="EcoNormal"/>
        <w:jc w:val="both"/>
      </w:pPr>
    </w:p>
    <w:p w:rsidR="001318EE" w:rsidRDefault="001318EE">
      <w:pPr>
        <w:pStyle w:val="EcoNonformat"/>
        <w:jc w:val="both"/>
      </w:pPr>
      <w:r>
        <w:t>Руководитель уполномоченного органа</w:t>
      </w:r>
    </w:p>
    <w:p w:rsidR="001318EE" w:rsidRDefault="001318EE">
      <w:pPr>
        <w:pStyle w:val="EcoNonformat"/>
        <w:jc w:val="both"/>
      </w:pPr>
      <w:r>
        <w:t>исполнительной власти субъекта</w:t>
      </w:r>
    </w:p>
    <w:p w:rsidR="001318EE" w:rsidRDefault="001318EE">
      <w:pPr>
        <w:pStyle w:val="EcoNonformat"/>
        <w:jc w:val="both"/>
      </w:pPr>
      <w:r>
        <w:t>Российской Федерации</w:t>
      </w:r>
    </w:p>
    <w:p w:rsidR="001318EE" w:rsidRDefault="001318EE">
      <w:pPr>
        <w:pStyle w:val="EcoNonformat"/>
        <w:jc w:val="both"/>
      </w:pPr>
      <w:r>
        <w:t>__________________ _______________________</w:t>
      </w:r>
    </w:p>
    <w:p w:rsidR="001318EE" w:rsidRDefault="001318EE">
      <w:pPr>
        <w:pStyle w:val="EcoNonformat"/>
        <w:jc w:val="both"/>
      </w:pPr>
      <w:r>
        <w:t xml:space="preserve"> (личная </w:t>
      </w:r>
      <w:proofErr w:type="gramStart"/>
      <w:r>
        <w:t xml:space="preserve">подпись)   </w:t>
      </w:r>
      <w:proofErr w:type="gramEnd"/>
      <w:r>
        <w:t xml:space="preserve"> (инициалы, фамилия)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>М.П.</w:t>
      </w: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jc w:val="right"/>
        <w:outlineLvl w:val="0"/>
      </w:pPr>
      <w:r>
        <w:lastRenderedPageBreak/>
        <w:t>Приложение N 3</w:t>
      </w:r>
    </w:p>
    <w:p w:rsidR="001318EE" w:rsidRDefault="001318EE">
      <w:pPr>
        <w:pStyle w:val="EcoNormal"/>
        <w:jc w:val="right"/>
      </w:pPr>
      <w:r>
        <w:t>к приказу Минприроды России</w:t>
      </w:r>
    </w:p>
    <w:p w:rsidR="001318EE" w:rsidRDefault="001318EE">
      <w:pPr>
        <w:pStyle w:val="EcoNormal"/>
        <w:jc w:val="right"/>
      </w:pPr>
      <w:r>
        <w:t>от 4 сентября 2013 г. N 324</w:t>
      </w:r>
    </w:p>
    <w:p w:rsidR="001318EE" w:rsidRDefault="001318EE">
      <w:pPr>
        <w:pStyle w:val="EcoNormal"/>
        <w:jc w:val="right"/>
      </w:pPr>
    </w:p>
    <w:p w:rsidR="001318EE" w:rsidRDefault="001318EE">
      <w:pPr>
        <w:pStyle w:val="EcoNormal"/>
        <w:jc w:val="right"/>
      </w:pPr>
      <w:r>
        <w:t>ФОРМА</w:t>
      </w:r>
    </w:p>
    <w:p w:rsidR="001318EE" w:rsidRDefault="001318EE">
      <w:pPr>
        <w:pStyle w:val="EcoNormal"/>
        <w:jc w:val="right"/>
      </w:pPr>
    </w:p>
    <w:p w:rsidR="001318EE" w:rsidRDefault="001318EE">
      <w:pPr>
        <w:pStyle w:val="EcoNonformat"/>
        <w:jc w:val="both"/>
      </w:pPr>
      <w:r>
        <w:t xml:space="preserve">           Отчет о расходах бюджета субъекта Российской Федерации</w:t>
      </w:r>
    </w:p>
    <w:p w:rsidR="001318EE" w:rsidRDefault="001318EE">
      <w:pPr>
        <w:pStyle w:val="EcoNonformat"/>
        <w:jc w:val="both"/>
      </w:pPr>
      <w:r>
        <w:t xml:space="preserve">        (местных бюджетов) на выполнение мероприятий по направлению</w:t>
      </w:r>
    </w:p>
    <w:p w:rsidR="001318EE" w:rsidRDefault="001318EE">
      <w:pPr>
        <w:pStyle w:val="EcoNonformat"/>
        <w:jc w:val="both"/>
      </w:pPr>
      <w:r>
        <w:t xml:space="preserve">       "Восстановление и экологическая реабилитация водных объектов,</w:t>
      </w:r>
    </w:p>
    <w:p w:rsidR="001318EE" w:rsidRDefault="001318EE">
      <w:pPr>
        <w:pStyle w:val="EcoNonformat"/>
        <w:jc w:val="both"/>
      </w:pPr>
      <w:r>
        <w:t xml:space="preserve">      утративших способность к самоочищению, предотвращение истощения</w:t>
      </w:r>
    </w:p>
    <w:p w:rsidR="001318EE" w:rsidRDefault="001318EE">
      <w:pPr>
        <w:pStyle w:val="EcoNonformat"/>
        <w:jc w:val="both"/>
      </w:pPr>
      <w:r>
        <w:t xml:space="preserve">          водных объектов, ликвидация их засорения и загрязнения"</w:t>
      </w:r>
    </w:p>
    <w:p w:rsidR="001318EE" w:rsidRDefault="001318EE">
      <w:pPr>
        <w:pStyle w:val="EcoNonformat"/>
        <w:jc w:val="both"/>
      </w:pPr>
      <w:r>
        <w:t xml:space="preserve">       (природоохранные мероприятия) в рамках реализации федеральной</w:t>
      </w:r>
    </w:p>
    <w:p w:rsidR="001318EE" w:rsidRDefault="001318EE">
      <w:pPr>
        <w:pStyle w:val="EcoNonformat"/>
        <w:jc w:val="both"/>
      </w:pPr>
      <w:r>
        <w:t xml:space="preserve">          целевой программы "Развитие водохозяйственного комплекса</w:t>
      </w:r>
    </w:p>
    <w:p w:rsidR="001318EE" w:rsidRDefault="001318EE">
      <w:pPr>
        <w:pStyle w:val="EcoNonformat"/>
        <w:jc w:val="both"/>
      </w:pPr>
      <w:r>
        <w:t xml:space="preserve">                 Российской Федерации в 2012 - 2020 годах"</w:t>
      </w:r>
    </w:p>
    <w:p w:rsidR="001318EE" w:rsidRDefault="001318EE">
      <w:pPr>
        <w:pStyle w:val="EcoNonformat"/>
        <w:jc w:val="both"/>
      </w:pPr>
      <w:r>
        <w:t xml:space="preserve">                 за январь - ____________________ 20__ г.</w:t>
      </w:r>
    </w:p>
    <w:p w:rsidR="001318EE" w:rsidRDefault="001318EE">
      <w:pPr>
        <w:pStyle w:val="EcoNonformat"/>
        <w:jc w:val="both"/>
      </w:pPr>
      <w:r>
        <w:t xml:space="preserve">                             (нарастающим итогом)</w:t>
      </w:r>
    </w:p>
    <w:p w:rsidR="001318EE" w:rsidRDefault="001318EE">
      <w:pPr>
        <w:pStyle w:val="EcoNonformat"/>
        <w:jc w:val="both"/>
      </w:pPr>
      <w:r>
        <w:t xml:space="preserve">             по ______________________________________________</w:t>
      </w:r>
    </w:p>
    <w:p w:rsidR="001318EE" w:rsidRDefault="001318EE">
      <w:pPr>
        <w:pStyle w:val="EcoNonformat"/>
        <w:jc w:val="both"/>
      </w:pPr>
      <w:r>
        <w:t xml:space="preserve">                 (наименование субъекта Российской Федерации)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 xml:space="preserve">Получатель: </w:t>
      </w:r>
      <w:proofErr w:type="spellStart"/>
      <w:r>
        <w:t>Росводресурсы</w:t>
      </w:r>
      <w:proofErr w:type="spellEnd"/>
    </w:p>
    <w:p w:rsidR="001318EE" w:rsidRDefault="001318EE">
      <w:pPr>
        <w:pStyle w:val="EcoNonformat"/>
        <w:jc w:val="both"/>
      </w:pPr>
      <w:r>
        <w:t>(копия в Минприроды России)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proofErr w:type="gramStart"/>
      <w:r>
        <w:t>Срок  предоставления</w:t>
      </w:r>
      <w:proofErr w:type="gramEnd"/>
      <w:r>
        <w:t>:  15 числа месяца, следующего за отчетным периодом, за</w:t>
      </w:r>
    </w:p>
    <w:p w:rsidR="001318EE" w:rsidRDefault="001318EE">
      <w:pPr>
        <w:pStyle w:val="EcoNonformat"/>
        <w:jc w:val="both"/>
      </w:pPr>
      <w:r>
        <w:t>год - 15 января следующего года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>Форма: ежеквартальная, годовая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 xml:space="preserve">                                                                тыс. рублей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34"/>
        <w:gridCol w:w="1758"/>
        <w:gridCol w:w="1413"/>
        <w:gridCol w:w="1217"/>
        <w:gridCol w:w="1103"/>
        <w:gridCol w:w="1393"/>
        <w:gridCol w:w="1349"/>
        <w:gridCol w:w="1091"/>
        <w:gridCol w:w="1904"/>
        <w:gridCol w:w="659"/>
        <w:gridCol w:w="1386"/>
        <w:gridCol w:w="1202"/>
        <w:gridCol w:w="1101"/>
      </w:tblGrid>
      <w:tr w:rsidR="001318EE">
        <w:tc>
          <w:tcPr>
            <w:tcW w:w="1434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Полное наименование мероприятия</w:t>
            </w:r>
          </w:p>
        </w:tc>
        <w:tc>
          <w:tcPr>
            <w:tcW w:w="1758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Государственный заказчик</w:t>
            </w:r>
          </w:p>
        </w:tc>
        <w:tc>
          <w:tcPr>
            <w:tcW w:w="1413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 xml:space="preserve">Организация-исполнитель (с указанием N и даты </w:t>
            </w:r>
            <w:proofErr w:type="spellStart"/>
            <w:r>
              <w:t>госконтракта</w:t>
            </w:r>
            <w:proofErr w:type="spellEnd"/>
            <w:r>
              <w:t>)</w:t>
            </w:r>
          </w:p>
        </w:tc>
        <w:tc>
          <w:tcPr>
            <w:tcW w:w="1217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Основание для заключения контракта, протокол конкурсной комиссии (N, дата)</w:t>
            </w:r>
          </w:p>
        </w:tc>
        <w:tc>
          <w:tcPr>
            <w:tcW w:w="1103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Дата начала работ (</w:t>
            </w:r>
            <w:proofErr w:type="spellStart"/>
            <w:r>
              <w:t>дд.мм.гг</w:t>
            </w:r>
            <w:proofErr w:type="spellEnd"/>
            <w:r>
              <w:t>.)</w:t>
            </w:r>
          </w:p>
        </w:tc>
        <w:tc>
          <w:tcPr>
            <w:tcW w:w="1393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Дата завершения работ (фактическая или планируемая) (</w:t>
            </w:r>
            <w:proofErr w:type="spellStart"/>
            <w:r>
              <w:t>дд.мм.гг</w:t>
            </w:r>
            <w:proofErr w:type="spellEnd"/>
            <w:r>
              <w:t>.)</w:t>
            </w:r>
          </w:p>
        </w:tc>
        <w:tc>
          <w:tcPr>
            <w:tcW w:w="1349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Стоимость в соответствии с контрактом (всего)</w:t>
            </w:r>
          </w:p>
        </w:tc>
        <w:tc>
          <w:tcPr>
            <w:tcW w:w="1091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Остаток стоимости на 01.01. текущего года</w:t>
            </w:r>
          </w:p>
        </w:tc>
        <w:tc>
          <w:tcPr>
            <w:tcW w:w="1904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Неиспользованный остаток субсидии, подтвержденный к использованию в текущем году &lt;1&gt;</w:t>
            </w:r>
          </w:p>
        </w:tc>
        <w:tc>
          <w:tcPr>
            <w:tcW w:w="4348" w:type="dxa"/>
            <w:gridSpan w:val="4"/>
          </w:tcPr>
          <w:p w:rsidR="001318EE" w:rsidRDefault="001318EE">
            <w:pPr>
              <w:pStyle w:val="EcoNormal"/>
              <w:jc w:val="center"/>
            </w:pPr>
            <w:r>
              <w:t>Плановый объем финансирования в соответствии с графиком</w:t>
            </w:r>
          </w:p>
        </w:tc>
      </w:tr>
      <w:tr w:rsidR="001318EE">
        <w:tc>
          <w:tcPr>
            <w:tcW w:w="1434" w:type="dxa"/>
            <w:vMerge/>
          </w:tcPr>
          <w:p w:rsidR="001318EE" w:rsidRDefault="001318EE"/>
        </w:tc>
        <w:tc>
          <w:tcPr>
            <w:tcW w:w="1758" w:type="dxa"/>
            <w:vMerge/>
          </w:tcPr>
          <w:p w:rsidR="001318EE" w:rsidRDefault="001318EE"/>
        </w:tc>
        <w:tc>
          <w:tcPr>
            <w:tcW w:w="1413" w:type="dxa"/>
            <w:vMerge/>
          </w:tcPr>
          <w:p w:rsidR="001318EE" w:rsidRDefault="001318EE"/>
        </w:tc>
        <w:tc>
          <w:tcPr>
            <w:tcW w:w="1217" w:type="dxa"/>
            <w:vMerge/>
          </w:tcPr>
          <w:p w:rsidR="001318EE" w:rsidRDefault="001318EE"/>
        </w:tc>
        <w:tc>
          <w:tcPr>
            <w:tcW w:w="1103" w:type="dxa"/>
            <w:vMerge/>
          </w:tcPr>
          <w:p w:rsidR="001318EE" w:rsidRDefault="001318EE"/>
        </w:tc>
        <w:tc>
          <w:tcPr>
            <w:tcW w:w="1393" w:type="dxa"/>
            <w:vMerge/>
          </w:tcPr>
          <w:p w:rsidR="001318EE" w:rsidRDefault="001318EE"/>
        </w:tc>
        <w:tc>
          <w:tcPr>
            <w:tcW w:w="1349" w:type="dxa"/>
            <w:vMerge/>
          </w:tcPr>
          <w:p w:rsidR="001318EE" w:rsidRDefault="001318EE"/>
        </w:tc>
        <w:tc>
          <w:tcPr>
            <w:tcW w:w="1091" w:type="dxa"/>
            <w:vMerge/>
          </w:tcPr>
          <w:p w:rsidR="001318EE" w:rsidRDefault="001318EE"/>
        </w:tc>
        <w:tc>
          <w:tcPr>
            <w:tcW w:w="1904" w:type="dxa"/>
            <w:vMerge/>
          </w:tcPr>
          <w:p w:rsidR="001318EE" w:rsidRDefault="001318EE"/>
        </w:tc>
        <w:tc>
          <w:tcPr>
            <w:tcW w:w="659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3689" w:type="dxa"/>
            <w:gridSpan w:val="3"/>
          </w:tcPr>
          <w:p w:rsidR="001318EE" w:rsidRDefault="001318EE">
            <w:pPr>
              <w:pStyle w:val="EcoNormal"/>
              <w:jc w:val="center"/>
            </w:pPr>
            <w:r>
              <w:t>В том числе</w:t>
            </w:r>
          </w:p>
        </w:tc>
      </w:tr>
      <w:tr w:rsidR="001318EE">
        <w:tc>
          <w:tcPr>
            <w:tcW w:w="1434" w:type="dxa"/>
            <w:vMerge/>
          </w:tcPr>
          <w:p w:rsidR="001318EE" w:rsidRDefault="001318EE"/>
        </w:tc>
        <w:tc>
          <w:tcPr>
            <w:tcW w:w="1758" w:type="dxa"/>
            <w:vMerge/>
          </w:tcPr>
          <w:p w:rsidR="001318EE" w:rsidRDefault="001318EE"/>
        </w:tc>
        <w:tc>
          <w:tcPr>
            <w:tcW w:w="1413" w:type="dxa"/>
            <w:vMerge/>
          </w:tcPr>
          <w:p w:rsidR="001318EE" w:rsidRDefault="001318EE"/>
        </w:tc>
        <w:tc>
          <w:tcPr>
            <w:tcW w:w="1217" w:type="dxa"/>
            <w:vMerge/>
          </w:tcPr>
          <w:p w:rsidR="001318EE" w:rsidRDefault="001318EE"/>
        </w:tc>
        <w:tc>
          <w:tcPr>
            <w:tcW w:w="1103" w:type="dxa"/>
            <w:vMerge/>
          </w:tcPr>
          <w:p w:rsidR="001318EE" w:rsidRDefault="001318EE"/>
        </w:tc>
        <w:tc>
          <w:tcPr>
            <w:tcW w:w="1393" w:type="dxa"/>
            <w:vMerge/>
          </w:tcPr>
          <w:p w:rsidR="001318EE" w:rsidRDefault="001318EE"/>
        </w:tc>
        <w:tc>
          <w:tcPr>
            <w:tcW w:w="1349" w:type="dxa"/>
            <w:vMerge/>
          </w:tcPr>
          <w:p w:rsidR="001318EE" w:rsidRDefault="001318EE"/>
        </w:tc>
        <w:tc>
          <w:tcPr>
            <w:tcW w:w="1091" w:type="dxa"/>
            <w:vMerge/>
          </w:tcPr>
          <w:p w:rsidR="001318EE" w:rsidRDefault="001318EE"/>
        </w:tc>
        <w:tc>
          <w:tcPr>
            <w:tcW w:w="1904" w:type="dxa"/>
            <w:vMerge/>
          </w:tcPr>
          <w:p w:rsidR="001318EE" w:rsidRDefault="001318EE"/>
        </w:tc>
        <w:tc>
          <w:tcPr>
            <w:tcW w:w="659" w:type="dxa"/>
            <w:vMerge/>
          </w:tcPr>
          <w:p w:rsidR="001318EE" w:rsidRDefault="001318EE"/>
        </w:tc>
        <w:tc>
          <w:tcPr>
            <w:tcW w:w="1386" w:type="dxa"/>
          </w:tcPr>
          <w:p w:rsidR="001318EE" w:rsidRDefault="001318EE">
            <w:pPr>
              <w:pStyle w:val="EcoNormal"/>
              <w:jc w:val="center"/>
            </w:pPr>
            <w:r>
              <w:t>Федеральный бюджет</w:t>
            </w:r>
          </w:p>
        </w:tc>
        <w:tc>
          <w:tcPr>
            <w:tcW w:w="1202" w:type="dxa"/>
          </w:tcPr>
          <w:p w:rsidR="001318EE" w:rsidRDefault="001318EE">
            <w:pPr>
              <w:pStyle w:val="EcoNormal"/>
              <w:jc w:val="center"/>
            </w:pPr>
            <w:r>
              <w:t xml:space="preserve">Бюджет субъекта Российской </w:t>
            </w:r>
            <w:r>
              <w:lastRenderedPageBreak/>
              <w:t>Федерации (местный бюджет)</w:t>
            </w:r>
          </w:p>
        </w:tc>
        <w:tc>
          <w:tcPr>
            <w:tcW w:w="1101" w:type="dxa"/>
          </w:tcPr>
          <w:p w:rsidR="001318EE" w:rsidRDefault="001318EE">
            <w:pPr>
              <w:pStyle w:val="EcoNormal"/>
              <w:jc w:val="center"/>
            </w:pPr>
            <w:r>
              <w:lastRenderedPageBreak/>
              <w:t>Прочие источники</w:t>
            </w:r>
          </w:p>
        </w:tc>
      </w:tr>
      <w:tr w:rsidR="001318EE">
        <w:tc>
          <w:tcPr>
            <w:tcW w:w="1434" w:type="dxa"/>
          </w:tcPr>
          <w:p w:rsidR="001318EE" w:rsidRDefault="001318E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758" w:type="dxa"/>
          </w:tcPr>
          <w:p w:rsidR="001318EE" w:rsidRDefault="001318E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13" w:type="dxa"/>
          </w:tcPr>
          <w:p w:rsidR="001318EE" w:rsidRDefault="001318E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217" w:type="dxa"/>
          </w:tcPr>
          <w:p w:rsidR="001318EE" w:rsidRDefault="001318E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03" w:type="dxa"/>
          </w:tcPr>
          <w:p w:rsidR="001318EE" w:rsidRDefault="001318E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393" w:type="dxa"/>
          </w:tcPr>
          <w:p w:rsidR="001318EE" w:rsidRDefault="001318E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349" w:type="dxa"/>
          </w:tcPr>
          <w:p w:rsidR="001318EE" w:rsidRDefault="001318E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091" w:type="dxa"/>
          </w:tcPr>
          <w:p w:rsidR="001318EE" w:rsidRDefault="001318E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904" w:type="dxa"/>
          </w:tcPr>
          <w:p w:rsidR="001318EE" w:rsidRDefault="001318E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659" w:type="dxa"/>
          </w:tcPr>
          <w:p w:rsidR="001318EE" w:rsidRDefault="001318E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386" w:type="dxa"/>
          </w:tcPr>
          <w:p w:rsidR="001318EE" w:rsidRDefault="001318EE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202" w:type="dxa"/>
          </w:tcPr>
          <w:p w:rsidR="001318EE" w:rsidRDefault="001318EE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101" w:type="dxa"/>
          </w:tcPr>
          <w:p w:rsidR="001318EE" w:rsidRDefault="001318EE">
            <w:pPr>
              <w:pStyle w:val="EcoNormal"/>
              <w:jc w:val="center"/>
            </w:pPr>
            <w:r>
              <w:t>13</w:t>
            </w:r>
          </w:p>
        </w:tc>
      </w:tr>
      <w:tr w:rsidR="001318EE">
        <w:tc>
          <w:tcPr>
            <w:tcW w:w="1434" w:type="dxa"/>
          </w:tcPr>
          <w:p w:rsidR="001318EE" w:rsidRDefault="001318EE">
            <w:pPr>
              <w:pStyle w:val="EcoNormal"/>
            </w:pPr>
            <w:r>
              <w:t>Мероприятие 1</w:t>
            </w:r>
          </w:p>
        </w:tc>
        <w:tc>
          <w:tcPr>
            <w:tcW w:w="175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41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0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39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34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9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0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65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38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0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01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1434" w:type="dxa"/>
          </w:tcPr>
          <w:p w:rsidR="001318EE" w:rsidRDefault="001318EE">
            <w:pPr>
              <w:pStyle w:val="EcoNormal"/>
            </w:pPr>
            <w:r>
              <w:t>Мероприятие 2</w:t>
            </w:r>
          </w:p>
        </w:tc>
        <w:tc>
          <w:tcPr>
            <w:tcW w:w="175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41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0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39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34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9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0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65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38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0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01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1434" w:type="dxa"/>
          </w:tcPr>
          <w:p w:rsidR="001318EE" w:rsidRDefault="001318EE">
            <w:pPr>
              <w:pStyle w:val="EcoNormal"/>
            </w:pPr>
            <w:r>
              <w:t>...</w:t>
            </w:r>
          </w:p>
        </w:tc>
        <w:tc>
          <w:tcPr>
            <w:tcW w:w="175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41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0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39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34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9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0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65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38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0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01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1434" w:type="dxa"/>
          </w:tcPr>
          <w:p w:rsidR="001318EE" w:rsidRDefault="001318EE">
            <w:pPr>
              <w:pStyle w:val="EcoNormal"/>
            </w:pPr>
            <w:r>
              <w:t>Итого</w:t>
            </w:r>
          </w:p>
        </w:tc>
        <w:tc>
          <w:tcPr>
            <w:tcW w:w="1758" w:type="dxa"/>
          </w:tcPr>
          <w:p w:rsidR="001318EE" w:rsidRDefault="001318E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413" w:type="dxa"/>
          </w:tcPr>
          <w:p w:rsidR="001318EE" w:rsidRDefault="001318E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217" w:type="dxa"/>
          </w:tcPr>
          <w:p w:rsidR="001318EE" w:rsidRDefault="001318E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103" w:type="dxa"/>
          </w:tcPr>
          <w:p w:rsidR="001318EE" w:rsidRDefault="001318E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393" w:type="dxa"/>
          </w:tcPr>
          <w:p w:rsidR="001318EE" w:rsidRDefault="001318E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34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9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0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65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38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0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01" w:type="dxa"/>
          </w:tcPr>
          <w:p w:rsidR="001318EE" w:rsidRDefault="001318EE">
            <w:pPr>
              <w:pStyle w:val="EcoNormal"/>
              <w:jc w:val="center"/>
            </w:pPr>
          </w:p>
        </w:tc>
      </w:tr>
    </w:tbl>
    <w:p w:rsidR="001318EE" w:rsidRDefault="001318EE">
      <w:pPr>
        <w:pStyle w:val="EcoNormal"/>
        <w:jc w:val="both"/>
      </w:pPr>
    </w:p>
    <w:p w:rsidR="001318EE" w:rsidRDefault="001318EE">
      <w:pPr>
        <w:pStyle w:val="EcoNonformat"/>
        <w:jc w:val="both"/>
      </w:pPr>
      <w:r>
        <w:t xml:space="preserve">                                                                тыс. рублей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89"/>
        <w:gridCol w:w="1217"/>
        <w:gridCol w:w="1058"/>
        <w:gridCol w:w="971"/>
        <w:gridCol w:w="588"/>
        <w:gridCol w:w="1216"/>
        <w:gridCol w:w="1057"/>
        <w:gridCol w:w="970"/>
        <w:gridCol w:w="1062"/>
        <w:gridCol w:w="1235"/>
        <w:gridCol w:w="588"/>
        <w:gridCol w:w="1216"/>
        <w:gridCol w:w="1057"/>
        <w:gridCol w:w="970"/>
        <w:gridCol w:w="1664"/>
        <w:gridCol w:w="1552"/>
      </w:tblGrid>
      <w:tr w:rsidR="001318EE">
        <w:tc>
          <w:tcPr>
            <w:tcW w:w="3835" w:type="dxa"/>
            <w:gridSpan w:val="4"/>
          </w:tcPr>
          <w:p w:rsidR="001318EE" w:rsidRDefault="001318EE">
            <w:pPr>
              <w:pStyle w:val="EcoNormal"/>
              <w:jc w:val="center"/>
            </w:pPr>
            <w:r>
              <w:t>Профинансировано (с начала года нарастающим итогом) &lt;2&gt;</w:t>
            </w:r>
          </w:p>
        </w:tc>
        <w:tc>
          <w:tcPr>
            <w:tcW w:w="3831" w:type="dxa"/>
            <w:gridSpan w:val="4"/>
          </w:tcPr>
          <w:p w:rsidR="001318EE" w:rsidRDefault="001318EE">
            <w:pPr>
              <w:pStyle w:val="EcoNormal"/>
              <w:jc w:val="center"/>
            </w:pPr>
            <w:r>
              <w:t>Отклонения фактического объема финансирования от планового</w:t>
            </w:r>
          </w:p>
        </w:tc>
        <w:tc>
          <w:tcPr>
            <w:tcW w:w="1062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Причины отклонений</w:t>
            </w:r>
          </w:p>
        </w:tc>
        <w:tc>
          <w:tcPr>
            <w:tcW w:w="1235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Фактически освоено (с начала года нарастающим итогом) &lt;3&gt;</w:t>
            </w:r>
          </w:p>
        </w:tc>
        <w:tc>
          <w:tcPr>
            <w:tcW w:w="5495" w:type="dxa"/>
            <w:gridSpan w:val="5"/>
          </w:tcPr>
          <w:p w:rsidR="001318EE" w:rsidRDefault="001318EE">
            <w:pPr>
              <w:pStyle w:val="EcoNormal"/>
              <w:jc w:val="center"/>
            </w:pPr>
            <w:r>
              <w:t>Оплачено за выполненные работы &lt;4&gt;</w:t>
            </w:r>
          </w:p>
        </w:tc>
        <w:tc>
          <w:tcPr>
            <w:tcW w:w="1552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Остаток средств на лицевом счете уполномоченного органа &lt;5&gt;</w:t>
            </w:r>
          </w:p>
        </w:tc>
      </w:tr>
      <w:tr w:rsidR="001318EE">
        <w:tc>
          <w:tcPr>
            <w:tcW w:w="589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1217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Федеральный бюджет</w:t>
            </w:r>
          </w:p>
        </w:tc>
        <w:tc>
          <w:tcPr>
            <w:tcW w:w="2029" w:type="dxa"/>
            <w:gridSpan w:val="2"/>
          </w:tcPr>
          <w:p w:rsidR="001318EE" w:rsidRDefault="001318EE">
            <w:pPr>
              <w:pStyle w:val="EcoNormal"/>
              <w:jc w:val="center"/>
            </w:pPr>
            <w:r>
              <w:t>В том числе</w:t>
            </w:r>
          </w:p>
        </w:tc>
        <w:tc>
          <w:tcPr>
            <w:tcW w:w="588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3243" w:type="dxa"/>
            <w:gridSpan w:val="3"/>
          </w:tcPr>
          <w:p w:rsidR="001318EE" w:rsidRDefault="001318EE">
            <w:pPr>
              <w:pStyle w:val="EcoNormal"/>
              <w:jc w:val="center"/>
            </w:pPr>
            <w:r>
              <w:t>В том числе</w:t>
            </w:r>
          </w:p>
        </w:tc>
        <w:tc>
          <w:tcPr>
            <w:tcW w:w="1062" w:type="dxa"/>
            <w:vMerge/>
          </w:tcPr>
          <w:p w:rsidR="001318EE" w:rsidRDefault="001318EE"/>
        </w:tc>
        <w:tc>
          <w:tcPr>
            <w:tcW w:w="1235" w:type="dxa"/>
            <w:vMerge/>
          </w:tcPr>
          <w:p w:rsidR="001318EE" w:rsidRDefault="001318EE"/>
        </w:tc>
        <w:tc>
          <w:tcPr>
            <w:tcW w:w="588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4907" w:type="dxa"/>
            <w:gridSpan w:val="4"/>
          </w:tcPr>
          <w:p w:rsidR="001318EE" w:rsidRDefault="001318EE">
            <w:pPr>
              <w:pStyle w:val="EcoNormal"/>
              <w:jc w:val="center"/>
            </w:pPr>
            <w:r>
              <w:t>В том числе</w:t>
            </w:r>
          </w:p>
        </w:tc>
        <w:tc>
          <w:tcPr>
            <w:tcW w:w="1552" w:type="dxa"/>
            <w:vMerge/>
          </w:tcPr>
          <w:p w:rsidR="001318EE" w:rsidRDefault="001318EE"/>
        </w:tc>
      </w:tr>
      <w:tr w:rsidR="001318EE">
        <w:tc>
          <w:tcPr>
            <w:tcW w:w="589" w:type="dxa"/>
            <w:vMerge/>
          </w:tcPr>
          <w:p w:rsidR="001318EE" w:rsidRDefault="001318EE"/>
        </w:tc>
        <w:tc>
          <w:tcPr>
            <w:tcW w:w="1217" w:type="dxa"/>
            <w:vMerge/>
          </w:tcPr>
          <w:p w:rsidR="001318EE" w:rsidRDefault="001318EE"/>
        </w:tc>
        <w:tc>
          <w:tcPr>
            <w:tcW w:w="1058" w:type="dxa"/>
          </w:tcPr>
          <w:p w:rsidR="001318EE" w:rsidRDefault="001318EE">
            <w:pPr>
              <w:pStyle w:val="EcoNormal"/>
              <w:jc w:val="center"/>
            </w:pPr>
            <w:r>
              <w:t>Бюджет субъекта Российской Федерации (местный бюджет)</w:t>
            </w:r>
          </w:p>
        </w:tc>
        <w:tc>
          <w:tcPr>
            <w:tcW w:w="971" w:type="dxa"/>
          </w:tcPr>
          <w:p w:rsidR="001318EE" w:rsidRDefault="001318EE">
            <w:pPr>
              <w:pStyle w:val="EcoNormal"/>
              <w:jc w:val="center"/>
            </w:pPr>
            <w:r>
              <w:t>Прочие источники</w:t>
            </w:r>
          </w:p>
        </w:tc>
        <w:tc>
          <w:tcPr>
            <w:tcW w:w="588" w:type="dxa"/>
            <w:vMerge/>
          </w:tcPr>
          <w:p w:rsidR="001318EE" w:rsidRDefault="001318EE"/>
        </w:tc>
        <w:tc>
          <w:tcPr>
            <w:tcW w:w="1216" w:type="dxa"/>
          </w:tcPr>
          <w:p w:rsidR="001318EE" w:rsidRDefault="001318EE">
            <w:pPr>
              <w:pStyle w:val="EcoNormal"/>
              <w:jc w:val="center"/>
            </w:pPr>
            <w:r>
              <w:t>Федеральный бюджет</w:t>
            </w:r>
          </w:p>
        </w:tc>
        <w:tc>
          <w:tcPr>
            <w:tcW w:w="1057" w:type="dxa"/>
          </w:tcPr>
          <w:p w:rsidR="001318EE" w:rsidRDefault="001318EE">
            <w:pPr>
              <w:pStyle w:val="EcoNormal"/>
              <w:jc w:val="center"/>
            </w:pPr>
            <w:r>
              <w:t>Бюджет субъекта Российской Федерации (местный бюджет)</w:t>
            </w:r>
          </w:p>
        </w:tc>
        <w:tc>
          <w:tcPr>
            <w:tcW w:w="970" w:type="dxa"/>
          </w:tcPr>
          <w:p w:rsidR="001318EE" w:rsidRDefault="001318EE">
            <w:pPr>
              <w:pStyle w:val="EcoNormal"/>
              <w:jc w:val="center"/>
            </w:pPr>
            <w:r>
              <w:t>Прочие источники</w:t>
            </w:r>
          </w:p>
        </w:tc>
        <w:tc>
          <w:tcPr>
            <w:tcW w:w="1062" w:type="dxa"/>
            <w:vMerge/>
          </w:tcPr>
          <w:p w:rsidR="001318EE" w:rsidRDefault="001318EE"/>
        </w:tc>
        <w:tc>
          <w:tcPr>
            <w:tcW w:w="1235" w:type="dxa"/>
            <w:vMerge/>
          </w:tcPr>
          <w:p w:rsidR="001318EE" w:rsidRDefault="001318EE"/>
        </w:tc>
        <w:tc>
          <w:tcPr>
            <w:tcW w:w="588" w:type="dxa"/>
            <w:vMerge/>
          </w:tcPr>
          <w:p w:rsidR="001318EE" w:rsidRDefault="001318EE"/>
        </w:tc>
        <w:tc>
          <w:tcPr>
            <w:tcW w:w="1216" w:type="dxa"/>
          </w:tcPr>
          <w:p w:rsidR="001318EE" w:rsidRDefault="001318EE">
            <w:pPr>
              <w:pStyle w:val="EcoNormal"/>
              <w:jc w:val="center"/>
            </w:pPr>
            <w:r>
              <w:t>Федеральный бюджет</w:t>
            </w:r>
          </w:p>
        </w:tc>
        <w:tc>
          <w:tcPr>
            <w:tcW w:w="1057" w:type="dxa"/>
          </w:tcPr>
          <w:p w:rsidR="001318EE" w:rsidRDefault="001318EE">
            <w:pPr>
              <w:pStyle w:val="EcoNormal"/>
              <w:jc w:val="center"/>
            </w:pPr>
            <w:r>
              <w:t>Бюджет субъекта Российской Федерации (местный бюджет)</w:t>
            </w:r>
          </w:p>
        </w:tc>
        <w:tc>
          <w:tcPr>
            <w:tcW w:w="970" w:type="dxa"/>
          </w:tcPr>
          <w:p w:rsidR="001318EE" w:rsidRDefault="001318EE">
            <w:pPr>
              <w:pStyle w:val="EcoNormal"/>
              <w:jc w:val="center"/>
            </w:pPr>
            <w:r>
              <w:t>Прочие источники</w:t>
            </w:r>
          </w:p>
        </w:tc>
        <w:tc>
          <w:tcPr>
            <w:tcW w:w="1664" w:type="dxa"/>
          </w:tcPr>
          <w:p w:rsidR="001318EE" w:rsidRDefault="001318EE">
            <w:pPr>
              <w:pStyle w:val="EcoNormal"/>
              <w:jc w:val="center"/>
            </w:pPr>
            <w:r>
              <w:t>Неиспользованный остаток субсидии, подтвержденный к использованию в текущем году</w:t>
            </w:r>
          </w:p>
        </w:tc>
        <w:tc>
          <w:tcPr>
            <w:tcW w:w="1552" w:type="dxa"/>
            <w:vMerge/>
          </w:tcPr>
          <w:p w:rsidR="001318EE" w:rsidRDefault="001318EE"/>
        </w:tc>
      </w:tr>
      <w:tr w:rsidR="001318EE">
        <w:tc>
          <w:tcPr>
            <w:tcW w:w="589" w:type="dxa"/>
          </w:tcPr>
          <w:p w:rsidR="001318EE" w:rsidRDefault="001318EE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1217" w:type="dxa"/>
          </w:tcPr>
          <w:p w:rsidR="001318EE" w:rsidRDefault="001318EE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058" w:type="dxa"/>
          </w:tcPr>
          <w:p w:rsidR="001318EE" w:rsidRDefault="001318EE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971" w:type="dxa"/>
          </w:tcPr>
          <w:p w:rsidR="001318EE" w:rsidRDefault="001318EE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588" w:type="dxa"/>
          </w:tcPr>
          <w:p w:rsidR="001318EE" w:rsidRDefault="001318EE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1216" w:type="dxa"/>
          </w:tcPr>
          <w:p w:rsidR="001318EE" w:rsidRDefault="001318EE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1057" w:type="dxa"/>
          </w:tcPr>
          <w:p w:rsidR="001318EE" w:rsidRDefault="001318EE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970" w:type="dxa"/>
          </w:tcPr>
          <w:p w:rsidR="001318EE" w:rsidRDefault="001318EE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1062" w:type="dxa"/>
          </w:tcPr>
          <w:p w:rsidR="001318EE" w:rsidRDefault="001318EE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1235" w:type="dxa"/>
          </w:tcPr>
          <w:p w:rsidR="001318EE" w:rsidRDefault="001318EE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588" w:type="dxa"/>
          </w:tcPr>
          <w:p w:rsidR="001318EE" w:rsidRDefault="001318EE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1216" w:type="dxa"/>
          </w:tcPr>
          <w:p w:rsidR="001318EE" w:rsidRDefault="001318EE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1057" w:type="dxa"/>
          </w:tcPr>
          <w:p w:rsidR="001318EE" w:rsidRDefault="001318EE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970" w:type="dxa"/>
          </w:tcPr>
          <w:p w:rsidR="001318EE" w:rsidRDefault="001318EE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1664" w:type="dxa"/>
          </w:tcPr>
          <w:p w:rsidR="001318EE" w:rsidRDefault="001318EE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1552" w:type="dxa"/>
          </w:tcPr>
          <w:p w:rsidR="001318EE" w:rsidRDefault="001318EE">
            <w:pPr>
              <w:pStyle w:val="EcoNormal"/>
              <w:jc w:val="center"/>
            </w:pPr>
            <w:r>
              <w:t>29</w:t>
            </w:r>
          </w:p>
        </w:tc>
      </w:tr>
      <w:tr w:rsidR="001318EE">
        <w:tc>
          <w:tcPr>
            <w:tcW w:w="58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5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7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58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5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7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6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3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58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5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7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6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552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58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5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7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58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5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7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6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3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58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5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7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6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552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58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5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7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58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5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7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6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3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58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5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7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6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552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58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5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7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58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5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7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6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3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58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5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7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6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552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58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5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7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58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5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7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6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3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58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5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7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6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552" w:type="dxa"/>
          </w:tcPr>
          <w:p w:rsidR="001318EE" w:rsidRDefault="001318EE">
            <w:pPr>
              <w:pStyle w:val="EcoNormal"/>
              <w:jc w:val="center"/>
            </w:pPr>
          </w:p>
        </w:tc>
      </w:tr>
    </w:tbl>
    <w:p w:rsidR="001318EE" w:rsidRDefault="001318EE">
      <w:pPr/>
    </w:p>
    <w:p w:rsidR="001318EE" w:rsidRDefault="001318EE">
      <w:pPr>
        <w:pStyle w:val="EcoNormal"/>
        <w:jc w:val="both"/>
      </w:pPr>
    </w:p>
    <w:p w:rsidR="001318EE" w:rsidRDefault="001318EE">
      <w:pPr>
        <w:pStyle w:val="EcoNonformat"/>
        <w:jc w:val="both"/>
      </w:pPr>
      <w:r>
        <w:t>Руководитель уполномоченного органа</w:t>
      </w:r>
    </w:p>
    <w:p w:rsidR="001318EE" w:rsidRDefault="001318EE">
      <w:pPr>
        <w:pStyle w:val="EcoNonformat"/>
        <w:jc w:val="both"/>
      </w:pPr>
      <w:r>
        <w:t>исполнительной власти субъекта</w:t>
      </w:r>
    </w:p>
    <w:p w:rsidR="001318EE" w:rsidRDefault="001318EE">
      <w:pPr>
        <w:pStyle w:val="EcoNonformat"/>
        <w:jc w:val="both"/>
      </w:pPr>
      <w:r>
        <w:t>Российской Федерации</w:t>
      </w:r>
    </w:p>
    <w:p w:rsidR="001318EE" w:rsidRDefault="001318EE">
      <w:pPr>
        <w:pStyle w:val="EcoNonformat"/>
        <w:jc w:val="both"/>
      </w:pPr>
      <w:r>
        <w:t>__________________ _______________________</w:t>
      </w:r>
    </w:p>
    <w:p w:rsidR="001318EE" w:rsidRDefault="001318EE">
      <w:pPr>
        <w:pStyle w:val="EcoNonformat"/>
        <w:jc w:val="both"/>
      </w:pPr>
      <w:r>
        <w:t xml:space="preserve"> (личная </w:t>
      </w:r>
      <w:proofErr w:type="gramStart"/>
      <w:r>
        <w:t xml:space="preserve">подпись)   </w:t>
      </w:r>
      <w:proofErr w:type="gramEnd"/>
      <w:r>
        <w:t xml:space="preserve"> (инициалы, фамилия)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>М.П.</w:t>
      </w: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  <w:r>
        <w:t>--------------------------------</w:t>
      </w:r>
    </w:p>
    <w:p w:rsidR="001318EE" w:rsidRDefault="001318EE">
      <w:pPr>
        <w:pStyle w:val="EcoNormal"/>
        <w:ind w:firstLine="540"/>
        <w:jc w:val="both"/>
      </w:pPr>
      <w:bookmarkStart w:id="7" w:name="P523"/>
      <w:bookmarkEnd w:id="7"/>
      <w:r>
        <w:t xml:space="preserve">&lt;1&gt; В графе 9 указывается сумма неиспользованного остатка, подлежащего использованию в текущем финансовом году и согласованного в </w:t>
      </w:r>
      <w:proofErr w:type="spellStart"/>
      <w:r>
        <w:t>Росводресурсах</w:t>
      </w:r>
      <w:proofErr w:type="spellEnd"/>
      <w:r>
        <w:t>.</w:t>
      </w:r>
    </w:p>
    <w:p w:rsidR="001318EE" w:rsidRDefault="001318EE">
      <w:pPr>
        <w:pStyle w:val="EcoNormal"/>
        <w:ind w:firstLine="540"/>
        <w:jc w:val="both"/>
      </w:pPr>
      <w:bookmarkStart w:id="8" w:name="P524"/>
      <w:bookmarkEnd w:id="8"/>
      <w:r>
        <w:t>&lt;2&gt; В графах 14 - 17 отражаются суммы средств, фактически поступившие на счета получателей субсидий, определенных органами исполнительной власти субъектов Российской Федерации.</w:t>
      </w:r>
    </w:p>
    <w:p w:rsidR="001318EE" w:rsidRDefault="001318EE">
      <w:pPr>
        <w:pStyle w:val="EcoNormal"/>
        <w:ind w:firstLine="540"/>
        <w:jc w:val="both"/>
      </w:pPr>
      <w:bookmarkStart w:id="9" w:name="P525"/>
      <w:bookmarkEnd w:id="9"/>
      <w:r>
        <w:t>&lt;3&gt; В графе 23 указывается объем использованных средств за счет всех источников в соответствии с актами выполненных работ.</w:t>
      </w:r>
    </w:p>
    <w:p w:rsidR="001318EE" w:rsidRDefault="001318EE">
      <w:pPr>
        <w:pStyle w:val="EcoNormal"/>
        <w:ind w:firstLine="540"/>
        <w:jc w:val="both"/>
      </w:pPr>
      <w:bookmarkStart w:id="10" w:name="P526"/>
      <w:bookmarkEnd w:id="10"/>
      <w:r>
        <w:t>&lt;4&gt; В графах 24 - 28 отражаются суммы средств, оплаченные организации-исполнителю за выполненные (принятые актами сдачи-приемки) работы.</w:t>
      </w:r>
    </w:p>
    <w:p w:rsidR="001318EE" w:rsidRDefault="001318EE">
      <w:pPr>
        <w:pStyle w:val="EcoNormal"/>
        <w:ind w:firstLine="540"/>
        <w:jc w:val="both"/>
      </w:pPr>
      <w:bookmarkStart w:id="11" w:name="P527"/>
      <w:bookmarkEnd w:id="11"/>
      <w:r>
        <w:t xml:space="preserve">&lt;5&gt; В графе 29 указывается остаток средств федерального бюджета на лицевом счете уполномоченного органа (в </w:t>
      </w:r>
      <w:proofErr w:type="spellStart"/>
      <w:r>
        <w:t>т.ч</w:t>
      </w:r>
      <w:proofErr w:type="spellEnd"/>
      <w:r>
        <w:t>. муниципального образования) и характер данного остатка (подлежащий использованию в очередном финансовом году/не подлежащий использованию в очередном финансовом году) - заполняется при составлении годового отчета.</w:t>
      </w: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jc w:val="right"/>
        <w:outlineLvl w:val="0"/>
      </w:pPr>
      <w:r>
        <w:t>Приложение N 4</w:t>
      </w:r>
    </w:p>
    <w:p w:rsidR="001318EE" w:rsidRDefault="001318EE">
      <w:pPr>
        <w:pStyle w:val="EcoNormal"/>
        <w:jc w:val="right"/>
      </w:pPr>
      <w:r>
        <w:t>к приказу Минприроды России</w:t>
      </w:r>
    </w:p>
    <w:p w:rsidR="001318EE" w:rsidRDefault="001318EE">
      <w:pPr>
        <w:pStyle w:val="EcoNormal"/>
        <w:jc w:val="right"/>
      </w:pPr>
      <w:r>
        <w:t>от 4 сентября 2013 г. N 324</w:t>
      </w:r>
    </w:p>
    <w:p w:rsidR="001318EE" w:rsidRDefault="001318EE">
      <w:pPr>
        <w:pStyle w:val="EcoNormal"/>
        <w:jc w:val="right"/>
      </w:pPr>
    </w:p>
    <w:p w:rsidR="001318EE" w:rsidRDefault="001318EE">
      <w:pPr/>
    </w:p>
    <w:p w:rsidR="001318EE" w:rsidRDefault="001318EE">
      <w:pPr>
        <w:pStyle w:val="EcoNormal"/>
        <w:jc w:val="right"/>
      </w:pPr>
      <w:r>
        <w:lastRenderedPageBreak/>
        <w:t>ФОРМА</w:t>
      </w:r>
    </w:p>
    <w:p w:rsidR="001318EE" w:rsidRDefault="001318EE">
      <w:pPr>
        <w:pStyle w:val="EcoNormal"/>
        <w:jc w:val="right"/>
      </w:pPr>
    </w:p>
    <w:p w:rsidR="001318EE" w:rsidRDefault="001318EE">
      <w:pPr>
        <w:pStyle w:val="EcoNonformat"/>
        <w:jc w:val="both"/>
      </w:pPr>
      <w:r>
        <w:t xml:space="preserve">          Отчет о расходах бюджета субъекта Российской Федерации</w:t>
      </w:r>
    </w:p>
    <w:p w:rsidR="001318EE" w:rsidRDefault="001318EE">
      <w:pPr>
        <w:pStyle w:val="EcoNonformat"/>
        <w:jc w:val="both"/>
      </w:pPr>
      <w:r>
        <w:t xml:space="preserve">           (местных бюджетов) на выполнение капитального ремонта</w:t>
      </w:r>
    </w:p>
    <w:p w:rsidR="001318EE" w:rsidRDefault="001318EE">
      <w:pPr>
        <w:pStyle w:val="EcoNonformat"/>
        <w:jc w:val="both"/>
      </w:pPr>
      <w:r>
        <w:t xml:space="preserve">         гидротехнических сооружений, находящихся в собственности</w:t>
      </w:r>
    </w:p>
    <w:p w:rsidR="001318EE" w:rsidRDefault="001318EE">
      <w:pPr>
        <w:pStyle w:val="EcoNonformat"/>
        <w:jc w:val="both"/>
      </w:pPr>
      <w:r>
        <w:t xml:space="preserve">       субъектов Российской Федерации, муниципальной собственности,</w:t>
      </w:r>
    </w:p>
    <w:p w:rsidR="001318EE" w:rsidRDefault="001318EE">
      <w:pPr>
        <w:pStyle w:val="EcoNonformat"/>
        <w:jc w:val="both"/>
      </w:pPr>
      <w:r>
        <w:t xml:space="preserve">      капитального ремонта и ликвидации бесхозяйных гидротехнических</w:t>
      </w:r>
    </w:p>
    <w:p w:rsidR="001318EE" w:rsidRDefault="001318EE">
      <w:pPr>
        <w:pStyle w:val="EcoNonformat"/>
        <w:jc w:val="both"/>
      </w:pPr>
      <w:r>
        <w:t xml:space="preserve">      сооружений в 20__ году в рамках реализации федеральной целевой</w:t>
      </w:r>
    </w:p>
    <w:p w:rsidR="001318EE" w:rsidRDefault="001318EE">
      <w:pPr>
        <w:pStyle w:val="EcoNonformat"/>
        <w:jc w:val="both"/>
      </w:pPr>
      <w:r>
        <w:t xml:space="preserve">             программы "Развитие водохозяйственного комплекса</w:t>
      </w:r>
    </w:p>
    <w:p w:rsidR="001318EE" w:rsidRDefault="001318EE">
      <w:pPr>
        <w:pStyle w:val="EcoNonformat"/>
        <w:jc w:val="both"/>
      </w:pPr>
      <w:r>
        <w:t xml:space="preserve">                 Российской Федерации в 2012 - 2020 годах"</w:t>
      </w:r>
    </w:p>
    <w:p w:rsidR="001318EE" w:rsidRDefault="001318EE">
      <w:pPr>
        <w:pStyle w:val="EcoNonformat"/>
        <w:jc w:val="both"/>
      </w:pPr>
      <w:r>
        <w:t xml:space="preserve">                 за январь - ____________________ 20__ г.</w:t>
      </w:r>
    </w:p>
    <w:p w:rsidR="001318EE" w:rsidRDefault="001318EE">
      <w:pPr>
        <w:pStyle w:val="EcoNonformat"/>
        <w:jc w:val="both"/>
      </w:pPr>
      <w:r>
        <w:t xml:space="preserve">                             (нарастающим итогом)</w:t>
      </w:r>
    </w:p>
    <w:p w:rsidR="001318EE" w:rsidRDefault="001318EE">
      <w:pPr>
        <w:pStyle w:val="EcoNonformat"/>
        <w:jc w:val="both"/>
      </w:pPr>
      <w:r>
        <w:t xml:space="preserve">            по ______________________________________________</w:t>
      </w:r>
    </w:p>
    <w:p w:rsidR="001318EE" w:rsidRDefault="001318EE">
      <w:pPr>
        <w:pStyle w:val="EcoNonformat"/>
        <w:jc w:val="both"/>
      </w:pPr>
      <w:r>
        <w:t xml:space="preserve">                (наименование субъекта Российской Федерации)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 xml:space="preserve">Получатель: </w:t>
      </w:r>
      <w:proofErr w:type="spellStart"/>
      <w:r>
        <w:t>Росводресурсы</w:t>
      </w:r>
      <w:proofErr w:type="spellEnd"/>
    </w:p>
    <w:p w:rsidR="001318EE" w:rsidRDefault="001318EE">
      <w:pPr>
        <w:pStyle w:val="EcoNonformat"/>
        <w:jc w:val="both"/>
      </w:pPr>
      <w:r>
        <w:t>(копия в Минприроды России)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proofErr w:type="gramStart"/>
      <w:r>
        <w:t>Срок  предоставления</w:t>
      </w:r>
      <w:proofErr w:type="gramEnd"/>
      <w:r>
        <w:t>:  15  числа  месяца,  следующего за отчетным периодом,</w:t>
      </w:r>
    </w:p>
    <w:p w:rsidR="001318EE" w:rsidRDefault="001318EE">
      <w:pPr>
        <w:pStyle w:val="EcoNonformat"/>
        <w:jc w:val="both"/>
      </w:pPr>
      <w:r>
        <w:t>за год - 15 января следующего года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>Форма: ежеквартальная, годовая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 xml:space="preserve">                                                                тыс. рублей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34"/>
        <w:gridCol w:w="1758"/>
        <w:gridCol w:w="1413"/>
        <w:gridCol w:w="1217"/>
        <w:gridCol w:w="1103"/>
        <w:gridCol w:w="1393"/>
        <w:gridCol w:w="1349"/>
        <w:gridCol w:w="1091"/>
        <w:gridCol w:w="1904"/>
        <w:gridCol w:w="659"/>
        <w:gridCol w:w="1386"/>
        <w:gridCol w:w="1202"/>
        <w:gridCol w:w="1101"/>
      </w:tblGrid>
      <w:tr w:rsidR="001318EE">
        <w:tc>
          <w:tcPr>
            <w:tcW w:w="1434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Полное наименование объекта</w:t>
            </w:r>
          </w:p>
        </w:tc>
        <w:tc>
          <w:tcPr>
            <w:tcW w:w="1758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Государственный заказчик</w:t>
            </w:r>
          </w:p>
        </w:tc>
        <w:tc>
          <w:tcPr>
            <w:tcW w:w="1413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 xml:space="preserve">Организация-исполнитель (с указанием N и даты </w:t>
            </w:r>
            <w:proofErr w:type="spellStart"/>
            <w:r>
              <w:t>госконтракта</w:t>
            </w:r>
            <w:proofErr w:type="spellEnd"/>
            <w:r>
              <w:t>)</w:t>
            </w:r>
          </w:p>
        </w:tc>
        <w:tc>
          <w:tcPr>
            <w:tcW w:w="1217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Основание для заключения контракта, протокол конкурсной комиссии (N, дата)</w:t>
            </w:r>
          </w:p>
        </w:tc>
        <w:tc>
          <w:tcPr>
            <w:tcW w:w="1103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Дата начала работ (</w:t>
            </w:r>
            <w:proofErr w:type="spellStart"/>
            <w:r>
              <w:t>дд.мм.гг</w:t>
            </w:r>
            <w:proofErr w:type="spellEnd"/>
            <w:r>
              <w:t>.)</w:t>
            </w:r>
          </w:p>
        </w:tc>
        <w:tc>
          <w:tcPr>
            <w:tcW w:w="1393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Дата завершения работ (фактическая или планируемая) (</w:t>
            </w:r>
            <w:proofErr w:type="spellStart"/>
            <w:r>
              <w:t>дд.мм.гг</w:t>
            </w:r>
            <w:proofErr w:type="spellEnd"/>
            <w:r>
              <w:t>.)</w:t>
            </w:r>
          </w:p>
        </w:tc>
        <w:tc>
          <w:tcPr>
            <w:tcW w:w="1349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Стоимость в соответствии с контрактом (всего)</w:t>
            </w:r>
          </w:p>
        </w:tc>
        <w:tc>
          <w:tcPr>
            <w:tcW w:w="1091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Остаток стоимости на 01.01. текущего года</w:t>
            </w:r>
          </w:p>
        </w:tc>
        <w:tc>
          <w:tcPr>
            <w:tcW w:w="1904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Неиспользованный остаток субсидии, подтвержденный к использованию в текущем году &lt;1&gt;</w:t>
            </w:r>
          </w:p>
        </w:tc>
        <w:tc>
          <w:tcPr>
            <w:tcW w:w="4348" w:type="dxa"/>
            <w:gridSpan w:val="4"/>
          </w:tcPr>
          <w:p w:rsidR="001318EE" w:rsidRDefault="001318EE">
            <w:pPr>
              <w:pStyle w:val="EcoNormal"/>
              <w:jc w:val="center"/>
            </w:pPr>
            <w:r>
              <w:t>Плановый объем финансирования в соответствии с графиком</w:t>
            </w:r>
          </w:p>
        </w:tc>
      </w:tr>
      <w:tr w:rsidR="001318EE">
        <w:tc>
          <w:tcPr>
            <w:tcW w:w="1434" w:type="dxa"/>
            <w:vMerge/>
          </w:tcPr>
          <w:p w:rsidR="001318EE" w:rsidRDefault="001318EE"/>
        </w:tc>
        <w:tc>
          <w:tcPr>
            <w:tcW w:w="1758" w:type="dxa"/>
            <w:vMerge/>
          </w:tcPr>
          <w:p w:rsidR="001318EE" w:rsidRDefault="001318EE"/>
        </w:tc>
        <w:tc>
          <w:tcPr>
            <w:tcW w:w="1413" w:type="dxa"/>
            <w:vMerge/>
          </w:tcPr>
          <w:p w:rsidR="001318EE" w:rsidRDefault="001318EE"/>
        </w:tc>
        <w:tc>
          <w:tcPr>
            <w:tcW w:w="1217" w:type="dxa"/>
            <w:vMerge/>
          </w:tcPr>
          <w:p w:rsidR="001318EE" w:rsidRDefault="001318EE"/>
        </w:tc>
        <w:tc>
          <w:tcPr>
            <w:tcW w:w="1103" w:type="dxa"/>
            <w:vMerge/>
          </w:tcPr>
          <w:p w:rsidR="001318EE" w:rsidRDefault="001318EE"/>
        </w:tc>
        <w:tc>
          <w:tcPr>
            <w:tcW w:w="1393" w:type="dxa"/>
            <w:vMerge/>
          </w:tcPr>
          <w:p w:rsidR="001318EE" w:rsidRDefault="001318EE"/>
        </w:tc>
        <w:tc>
          <w:tcPr>
            <w:tcW w:w="1349" w:type="dxa"/>
            <w:vMerge/>
          </w:tcPr>
          <w:p w:rsidR="001318EE" w:rsidRDefault="001318EE"/>
        </w:tc>
        <w:tc>
          <w:tcPr>
            <w:tcW w:w="1091" w:type="dxa"/>
            <w:vMerge/>
          </w:tcPr>
          <w:p w:rsidR="001318EE" w:rsidRDefault="001318EE"/>
        </w:tc>
        <w:tc>
          <w:tcPr>
            <w:tcW w:w="1904" w:type="dxa"/>
            <w:vMerge/>
          </w:tcPr>
          <w:p w:rsidR="001318EE" w:rsidRDefault="001318EE"/>
        </w:tc>
        <w:tc>
          <w:tcPr>
            <w:tcW w:w="659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3689" w:type="dxa"/>
            <w:gridSpan w:val="3"/>
          </w:tcPr>
          <w:p w:rsidR="001318EE" w:rsidRDefault="001318EE">
            <w:pPr>
              <w:pStyle w:val="EcoNormal"/>
              <w:jc w:val="center"/>
            </w:pPr>
            <w:r>
              <w:t>В том числе</w:t>
            </w:r>
          </w:p>
        </w:tc>
      </w:tr>
      <w:tr w:rsidR="001318EE">
        <w:tc>
          <w:tcPr>
            <w:tcW w:w="1434" w:type="dxa"/>
            <w:vMerge/>
          </w:tcPr>
          <w:p w:rsidR="001318EE" w:rsidRDefault="001318EE"/>
        </w:tc>
        <w:tc>
          <w:tcPr>
            <w:tcW w:w="1758" w:type="dxa"/>
            <w:vMerge/>
          </w:tcPr>
          <w:p w:rsidR="001318EE" w:rsidRDefault="001318EE"/>
        </w:tc>
        <w:tc>
          <w:tcPr>
            <w:tcW w:w="1413" w:type="dxa"/>
            <w:vMerge/>
          </w:tcPr>
          <w:p w:rsidR="001318EE" w:rsidRDefault="001318EE"/>
        </w:tc>
        <w:tc>
          <w:tcPr>
            <w:tcW w:w="1217" w:type="dxa"/>
            <w:vMerge/>
          </w:tcPr>
          <w:p w:rsidR="001318EE" w:rsidRDefault="001318EE"/>
        </w:tc>
        <w:tc>
          <w:tcPr>
            <w:tcW w:w="1103" w:type="dxa"/>
            <w:vMerge/>
          </w:tcPr>
          <w:p w:rsidR="001318EE" w:rsidRDefault="001318EE"/>
        </w:tc>
        <w:tc>
          <w:tcPr>
            <w:tcW w:w="1393" w:type="dxa"/>
            <w:vMerge/>
          </w:tcPr>
          <w:p w:rsidR="001318EE" w:rsidRDefault="001318EE"/>
        </w:tc>
        <w:tc>
          <w:tcPr>
            <w:tcW w:w="1349" w:type="dxa"/>
            <w:vMerge/>
          </w:tcPr>
          <w:p w:rsidR="001318EE" w:rsidRDefault="001318EE"/>
        </w:tc>
        <w:tc>
          <w:tcPr>
            <w:tcW w:w="1091" w:type="dxa"/>
            <w:vMerge/>
          </w:tcPr>
          <w:p w:rsidR="001318EE" w:rsidRDefault="001318EE"/>
        </w:tc>
        <w:tc>
          <w:tcPr>
            <w:tcW w:w="1904" w:type="dxa"/>
            <w:vMerge/>
          </w:tcPr>
          <w:p w:rsidR="001318EE" w:rsidRDefault="001318EE"/>
        </w:tc>
        <w:tc>
          <w:tcPr>
            <w:tcW w:w="659" w:type="dxa"/>
            <w:vMerge/>
          </w:tcPr>
          <w:p w:rsidR="001318EE" w:rsidRDefault="001318EE"/>
        </w:tc>
        <w:tc>
          <w:tcPr>
            <w:tcW w:w="1386" w:type="dxa"/>
          </w:tcPr>
          <w:p w:rsidR="001318EE" w:rsidRDefault="001318EE">
            <w:pPr>
              <w:pStyle w:val="EcoNormal"/>
              <w:jc w:val="center"/>
            </w:pPr>
            <w:r>
              <w:t>Федеральный бюджет</w:t>
            </w:r>
          </w:p>
        </w:tc>
        <w:tc>
          <w:tcPr>
            <w:tcW w:w="1202" w:type="dxa"/>
          </w:tcPr>
          <w:p w:rsidR="001318EE" w:rsidRDefault="001318EE">
            <w:pPr>
              <w:pStyle w:val="EcoNormal"/>
              <w:jc w:val="center"/>
            </w:pPr>
            <w:r>
              <w:t>Бюджет субъекта Российской Федерации (местный бюджет)</w:t>
            </w:r>
          </w:p>
        </w:tc>
        <w:tc>
          <w:tcPr>
            <w:tcW w:w="1101" w:type="dxa"/>
          </w:tcPr>
          <w:p w:rsidR="001318EE" w:rsidRDefault="001318EE">
            <w:pPr>
              <w:pStyle w:val="EcoNormal"/>
              <w:jc w:val="center"/>
            </w:pPr>
            <w:r>
              <w:t>Прочие источники</w:t>
            </w:r>
          </w:p>
        </w:tc>
      </w:tr>
      <w:tr w:rsidR="001318EE">
        <w:tc>
          <w:tcPr>
            <w:tcW w:w="1434" w:type="dxa"/>
          </w:tcPr>
          <w:p w:rsidR="001318EE" w:rsidRDefault="001318E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758" w:type="dxa"/>
          </w:tcPr>
          <w:p w:rsidR="001318EE" w:rsidRDefault="001318E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13" w:type="dxa"/>
          </w:tcPr>
          <w:p w:rsidR="001318EE" w:rsidRDefault="001318E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217" w:type="dxa"/>
          </w:tcPr>
          <w:p w:rsidR="001318EE" w:rsidRDefault="001318E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103" w:type="dxa"/>
          </w:tcPr>
          <w:p w:rsidR="001318EE" w:rsidRDefault="001318E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393" w:type="dxa"/>
          </w:tcPr>
          <w:p w:rsidR="001318EE" w:rsidRDefault="001318E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349" w:type="dxa"/>
          </w:tcPr>
          <w:p w:rsidR="001318EE" w:rsidRDefault="001318E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091" w:type="dxa"/>
          </w:tcPr>
          <w:p w:rsidR="001318EE" w:rsidRDefault="001318E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904" w:type="dxa"/>
          </w:tcPr>
          <w:p w:rsidR="001318EE" w:rsidRDefault="001318E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659" w:type="dxa"/>
          </w:tcPr>
          <w:p w:rsidR="001318EE" w:rsidRDefault="001318E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386" w:type="dxa"/>
          </w:tcPr>
          <w:p w:rsidR="001318EE" w:rsidRDefault="001318EE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202" w:type="dxa"/>
          </w:tcPr>
          <w:p w:rsidR="001318EE" w:rsidRDefault="001318EE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101" w:type="dxa"/>
          </w:tcPr>
          <w:p w:rsidR="001318EE" w:rsidRDefault="001318EE">
            <w:pPr>
              <w:pStyle w:val="EcoNormal"/>
              <w:jc w:val="center"/>
            </w:pPr>
            <w:r>
              <w:t>13</w:t>
            </w:r>
          </w:p>
        </w:tc>
      </w:tr>
      <w:tr w:rsidR="001318EE">
        <w:tc>
          <w:tcPr>
            <w:tcW w:w="1434" w:type="dxa"/>
          </w:tcPr>
          <w:p w:rsidR="001318EE" w:rsidRDefault="001318EE">
            <w:pPr>
              <w:pStyle w:val="EcoNormal"/>
            </w:pPr>
            <w:r>
              <w:lastRenderedPageBreak/>
              <w:t>Объект 1</w:t>
            </w:r>
          </w:p>
        </w:tc>
        <w:tc>
          <w:tcPr>
            <w:tcW w:w="175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41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0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39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34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9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0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65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38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0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01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1434" w:type="dxa"/>
          </w:tcPr>
          <w:p w:rsidR="001318EE" w:rsidRDefault="001318EE">
            <w:pPr>
              <w:pStyle w:val="EcoNormal"/>
            </w:pPr>
            <w:r>
              <w:t>Объект 2</w:t>
            </w:r>
          </w:p>
        </w:tc>
        <w:tc>
          <w:tcPr>
            <w:tcW w:w="175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41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0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39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34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9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0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65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38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0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01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1434" w:type="dxa"/>
          </w:tcPr>
          <w:p w:rsidR="001318EE" w:rsidRDefault="001318EE">
            <w:pPr>
              <w:pStyle w:val="EcoNormal"/>
            </w:pPr>
            <w:r>
              <w:t>...</w:t>
            </w:r>
          </w:p>
        </w:tc>
        <w:tc>
          <w:tcPr>
            <w:tcW w:w="175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41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0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393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34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9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0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65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38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0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01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1434" w:type="dxa"/>
          </w:tcPr>
          <w:p w:rsidR="001318EE" w:rsidRDefault="001318EE">
            <w:pPr>
              <w:pStyle w:val="EcoNormal"/>
            </w:pPr>
            <w:r>
              <w:t>Итого</w:t>
            </w:r>
          </w:p>
        </w:tc>
        <w:tc>
          <w:tcPr>
            <w:tcW w:w="1758" w:type="dxa"/>
          </w:tcPr>
          <w:p w:rsidR="001318EE" w:rsidRDefault="001318E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413" w:type="dxa"/>
          </w:tcPr>
          <w:p w:rsidR="001318EE" w:rsidRDefault="001318E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217" w:type="dxa"/>
          </w:tcPr>
          <w:p w:rsidR="001318EE" w:rsidRDefault="001318E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103" w:type="dxa"/>
          </w:tcPr>
          <w:p w:rsidR="001318EE" w:rsidRDefault="001318E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393" w:type="dxa"/>
          </w:tcPr>
          <w:p w:rsidR="001318EE" w:rsidRDefault="001318E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34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9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0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65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38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0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101" w:type="dxa"/>
          </w:tcPr>
          <w:p w:rsidR="001318EE" w:rsidRDefault="001318EE">
            <w:pPr>
              <w:pStyle w:val="EcoNormal"/>
              <w:jc w:val="center"/>
            </w:pPr>
          </w:p>
        </w:tc>
      </w:tr>
    </w:tbl>
    <w:p w:rsidR="001318EE" w:rsidRDefault="001318EE">
      <w:pPr>
        <w:pStyle w:val="EcoNormal"/>
        <w:jc w:val="both"/>
      </w:pPr>
    </w:p>
    <w:p w:rsidR="001318EE" w:rsidRDefault="001318EE">
      <w:pPr>
        <w:pStyle w:val="EcoNonformat"/>
        <w:jc w:val="both"/>
      </w:pPr>
      <w:r>
        <w:t xml:space="preserve">                                                                тыс. рублей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89"/>
        <w:gridCol w:w="1217"/>
        <w:gridCol w:w="1058"/>
        <w:gridCol w:w="971"/>
        <w:gridCol w:w="588"/>
        <w:gridCol w:w="1216"/>
        <w:gridCol w:w="1057"/>
        <w:gridCol w:w="970"/>
        <w:gridCol w:w="1062"/>
        <w:gridCol w:w="1235"/>
        <w:gridCol w:w="588"/>
        <w:gridCol w:w="1216"/>
        <w:gridCol w:w="1057"/>
        <w:gridCol w:w="970"/>
        <w:gridCol w:w="1664"/>
        <w:gridCol w:w="1552"/>
      </w:tblGrid>
      <w:tr w:rsidR="001318EE">
        <w:tc>
          <w:tcPr>
            <w:tcW w:w="3835" w:type="dxa"/>
            <w:gridSpan w:val="4"/>
          </w:tcPr>
          <w:p w:rsidR="001318EE" w:rsidRDefault="001318EE">
            <w:pPr>
              <w:pStyle w:val="EcoNormal"/>
              <w:jc w:val="center"/>
            </w:pPr>
            <w:r>
              <w:t>Профинансировано (с начала года нарастающим итогом) &lt;2&gt;</w:t>
            </w:r>
          </w:p>
        </w:tc>
        <w:tc>
          <w:tcPr>
            <w:tcW w:w="3831" w:type="dxa"/>
            <w:gridSpan w:val="4"/>
          </w:tcPr>
          <w:p w:rsidR="001318EE" w:rsidRDefault="001318EE">
            <w:pPr>
              <w:pStyle w:val="EcoNormal"/>
              <w:jc w:val="center"/>
            </w:pPr>
            <w:r>
              <w:t>Отклонения фактического объема финансирования от планового</w:t>
            </w:r>
          </w:p>
        </w:tc>
        <w:tc>
          <w:tcPr>
            <w:tcW w:w="1062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Причины отклонений</w:t>
            </w:r>
          </w:p>
        </w:tc>
        <w:tc>
          <w:tcPr>
            <w:tcW w:w="1235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Фактически освоено (с начала года нарастающим итогом) &lt;3&gt;</w:t>
            </w:r>
          </w:p>
        </w:tc>
        <w:tc>
          <w:tcPr>
            <w:tcW w:w="5495" w:type="dxa"/>
            <w:gridSpan w:val="5"/>
          </w:tcPr>
          <w:p w:rsidR="001318EE" w:rsidRDefault="001318EE">
            <w:pPr>
              <w:pStyle w:val="EcoNormal"/>
              <w:jc w:val="center"/>
            </w:pPr>
            <w:r>
              <w:t>Оплачено за выполненные работы &lt;4&gt;</w:t>
            </w:r>
          </w:p>
        </w:tc>
        <w:tc>
          <w:tcPr>
            <w:tcW w:w="1552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Остаток средств на лицевом счете уполномоченного органа &lt;5&gt;</w:t>
            </w:r>
          </w:p>
        </w:tc>
      </w:tr>
      <w:tr w:rsidR="001318EE">
        <w:tc>
          <w:tcPr>
            <w:tcW w:w="589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3246" w:type="dxa"/>
            <w:gridSpan w:val="3"/>
          </w:tcPr>
          <w:p w:rsidR="001318EE" w:rsidRDefault="001318EE">
            <w:pPr>
              <w:pStyle w:val="EcoNormal"/>
              <w:jc w:val="center"/>
            </w:pPr>
            <w:r>
              <w:t>В том числе</w:t>
            </w:r>
          </w:p>
        </w:tc>
        <w:tc>
          <w:tcPr>
            <w:tcW w:w="588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3243" w:type="dxa"/>
            <w:gridSpan w:val="3"/>
          </w:tcPr>
          <w:p w:rsidR="001318EE" w:rsidRDefault="001318EE">
            <w:pPr>
              <w:pStyle w:val="EcoNormal"/>
              <w:jc w:val="center"/>
            </w:pPr>
            <w:r>
              <w:t>В том числе</w:t>
            </w:r>
          </w:p>
        </w:tc>
        <w:tc>
          <w:tcPr>
            <w:tcW w:w="1062" w:type="dxa"/>
            <w:vMerge/>
          </w:tcPr>
          <w:p w:rsidR="001318EE" w:rsidRDefault="001318EE"/>
        </w:tc>
        <w:tc>
          <w:tcPr>
            <w:tcW w:w="1235" w:type="dxa"/>
            <w:vMerge/>
          </w:tcPr>
          <w:p w:rsidR="001318EE" w:rsidRDefault="001318EE"/>
        </w:tc>
        <w:tc>
          <w:tcPr>
            <w:tcW w:w="588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Всего</w:t>
            </w:r>
          </w:p>
        </w:tc>
        <w:tc>
          <w:tcPr>
            <w:tcW w:w="4907" w:type="dxa"/>
            <w:gridSpan w:val="4"/>
          </w:tcPr>
          <w:p w:rsidR="001318EE" w:rsidRDefault="001318EE">
            <w:pPr>
              <w:pStyle w:val="EcoNormal"/>
              <w:jc w:val="center"/>
            </w:pPr>
            <w:r>
              <w:t>В том числе</w:t>
            </w:r>
          </w:p>
        </w:tc>
        <w:tc>
          <w:tcPr>
            <w:tcW w:w="1552" w:type="dxa"/>
            <w:vMerge/>
          </w:tcPr>
          <w:p w:rsidR="001318EE" w:rsidRDefault="001318EE"/>
        </w:tc>
      </w:tr>
      <w:tr w:rsidR="001318EE">
        <w:tc>
          <w:tcPr>
            <w:tcW w:w="589" w:type="dxa"/>
            <w:vMerge/>
          </w:tcPr>
          <w:p w:rsidR="001318EE" w:rsidRDefault="001318EE"/>
        </w:tc>
        <w:tc>
          <w:tcPr>
            <w:tcW w:w="1217" w:type="dxa"/>
          </w:tcPr>
          <w:p w:rsidR="001318EE" w:rsidRDefault="001318EE">
            <w:pPr>
              <w:pStyle w:val="EcoNormal"/>
              <w:jc w:val="center"/>
            </w:pPr>
            <w:r>
              <w:t>Федеральный бюджет</w:t>
            </w:r>
          </w:p>
        </w:tc>
        <w:tc>
          <w:tcPr>
            <w:tcW w:w="1058" w:type="dxa"/>
          </w:tcPr>
          <w:p w:rsidR="001318EE" w:rsidRDefault="001318EE">
            <w:pPr>
              <w:pStyle w:val="EcoNormal"/>
              <w:jc w:val="center"/>
            </w:pPr>
            <w:r>
              <w:t>Бюджет субъекта Российской Федерации (местный бюджет)</w:t>
            </w:r>
          </w:p>
        </w:tc>
        <w:tc>
          <w:tcPr>
            <w:tcW w:w="971" w:type="dxa"/>
          </w:tcPr>
          <w:p w:rsidR="001318EE" w:rsidRDefault="001318EE">
            <w:pPr>
              <w:pStyle w:val="EcoNormal"/>
              <w:jc w:val="center"/>
            </w:pPr>
            <w:r>
              <w:t>Прочие источники</w:t>
            </w:r>
          </w:p>
        </w:tc>
        <w:tc>
          <w:tcPr>
            <w:tcW w:w="588" w:type="dxa"/>
            <w:vMerge/>
          </w:tcPr>
          <w:p w:rsidR="001318EE" w:rsidRDefault="001318EE"/>
        </w:tc>
        <w:tc>
          <w:tcPr>
            <w:tcW w:w="1216" w:type="dxa"/>
          </w:tcPr>
          <w:p w:rsidR="001318EE" w:rsidRDefault="001318EE">
            <w:pPr>
              <w:pStyle w:val="EcoNormal"/>
              <w:jc w:val="center"/>
            </w:pPr>
            <w:r>
              <w:t>Федеральный бюджет</w:t>
            </w:r>
          </w:p>
        </w:tc>
        <w:tc>
          <w:tcPr>
            <w:tcW w:w="1057" w:type="dxa"/>
          </w:tcPr>
          <w:p w:rsidR="001318EE" w:rsidRDefault="001318EE">
            <w:pPr>
              <w:pStyle w:val="EcoNormal"/>
              <w:jc w:val="center"/>
            </w:pPr>
            <w:r>
              <w:t>Бюджет субъекта Российской Федерации (местный бюджет)</w:t>
            </w:r>
          </w:p>
        </w:tc>
        <w:tc>
          <w:tcPr>
            <w:tcW w:w="970" w:type="dxa"/>
          </w:tcPr>
          <w:p w:rsidR="001318EE" w:rsidRDefault="001318EE">
            <w:pPr>
              <w:pStyle w:val="EcoNormal"/>
              <w:jc w:val="center"/>
            </w:pPr>
            <w:r>
              <w:t>Прочие источники</w:t>
            </w:r>
          </w:p>
        </w:tc>
        <w:tc>
          <w:tcPr>
            <w:tcW w:w="1062" w:type="dxa"/>
            <w:vMerge/>
          </w:tcPr>
          <w:p w:rsidR="001318EE" w:rsidRDefault="001318EE"/>
        </w:tc>
        <w:tc>
          <w:tcPr>
            <w:tcW w:w="1235" w:type="dxa"/>
            <w:vMerge/>
          </w:tcPr>
          <w:p w:rsidR="001318EE" w:rsidRDefault="001318EE"/>
        </w:tc>
        <w:tc>
          <w:tcPr>
            <w:tcW w:w="588" w:type="dxa"/>
            <w:vMerge/>
          </w:tcPr>
          <w:p w:rsidR="001318EE" w:rsidRDefault="001318EE"/>
        </w:tc>
        <w:tc>
          <w:tcPr>
            <w:tcW w:w="1216" w:type="dxa"/>
          </w:tcPr>
          <w:p w:rsidR="001318EE" w:rsidRDefault="001318EE">
            <w:pPr>
              <w:pStyle w:val="EcoNormal"/>
              <w:jc w:val="center"/>
            </w:pPr>
            <w:r>
              <w:t>Федеральный бюджет</w:t>
            </w:r>
          </w:p>
        </w:tc>
        <w:tc>
          <w:tcPr>
            <w:tcW w:w="1057" w:type="dxa"/>
          </w:tcPr>
          <w:p w:rsidR="001318EE" w:rsidRDefault="001318EE">
            <w:pPr>
              <w:pStyle w:val="EcoNormal"/>
              <w:jc w:val="center"/>
            </w:pPr>
            <w:r>
              <w:t>Бюджет субъекта Российской Федерации (местный бюджет)</w:t>
            </w:r>
          </w:p>
        </w:tc>
        <w:tc>
          <w:tcPr>
            <w:tcW w:w="970" w:type="dxa"/>
          </w:tcPr>
          <w:p w:rsidR="001318EE" w:rsidRDefault="001318EE">
            <w:pPr>
              <w:pStyle w:val="EcoNormal"/>
              <w:jc w:val="center"/>
            </w:pPr>
            <w:r>
              <w:t>Прочие источники</w:t>
            </w:r>
          </w:p>
        </w:tc>
        <w:tc>
          <w:tcPr>
            <w:tcW w:w="1664" w:type="dxa"/>
          </w:tcPr>
          <w:p w:rsidR="001318EE" w:rsidRDefault="001318EE">
            <w:pPr>
              <w:pStyle w:val="EcoNormal"/>
              <w:jc w:val="center"/>
            </w:pPr>
            <w:r>
              <w:t>Неиспользованный остаток субсидии, подтвержденный к использованию к текущем году</w:t>
            </w:r>
          </w:p>
        </w:tc>
        <w:tc>
          <w:tcPr>
            <w:tcW w:w="1552" w:type="dxa"/>
            <w:vMerge/>
          </w:tcPr>
          <w:p w:rsidR="001318EE" w:rsidRDefault="001318EE"/>
        </w:tc>
      </w:tr>
      <w:tr w:rsidR="001318EE">
        <w:tc>
          <w:tcPr>
            <w:tcW w:w="589" w:type="dxa"/>
          </w:tcPr>
          <w:p w:rsidR="001318EE" w:rsidRDefault="001318EE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1217" w:type="dxa"/>
          </w:tcPr>
          <w:p w:rsidR="001318EE" w:rsidRDefault="001318EE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1058" w:type="dxa"/>
          </w:tcPr>
          <w:p w:rsidR="001318EE" w:rsidRDefault="001318EE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971" w:type="dxa"/>
          </w:tcPr>
          <w:p w:rsidR="001318EE" w:rsidRDefault="001318EE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588" w:type="dxa"/>
          </w:tcPr>
          <w:p w:rsidR="001318EE" w:rsidRDefault="001318EE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1216" w:type="dxa"/>
          </w:tcPr>
          <w:p w:rsidR="001318EE" w:rsidRDefault="001318EE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1057" w:type="dxa"/>
          </w:tcPr>
          <w:p w:rsidR="001318EE" w:rsidRDefault="001318EE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970" w:type="dxa"/>
          </w:tcPr>
          <w:p w:rsidR="001318EE" w:rsidRDefault="001318EE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1062" w:type="dxa"/>
          </w:tcPr>
          <w:p w:rsidR="001318EE" w:rsidRDefault="001318EE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1235" w:type="dxa"/>
          </w:tcPr>
          <w:p w:rsidR="001318EE" w:rsidRDefault="001318EE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588" w:type="dxa"/>
          </w:tcPr>
          <w:p w:rsidR="001318EE" w:rsidRDefault="001318EE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1216" w:type="dxa"/>
          </w:tcPr>
          <w:p w:rsidR="001318EE" w:rsidRDefault="001318EE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1057" w:type="dxa"/>
          </w:tcPr>
          <w:p w:rsidR="001318EE" w:rsidRDefault="001318EE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970" w:type="dxa"/>
          </w:tcPr>
          <w:p w:rsidR="001318EE" w:rsidRDefault="001318EE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1664" w:type="dxa"/>
          </w:tcPr>
          <w:p w:rsidR="001318EE" w:rsidRDefault="001318EE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1552" w:type="dxa"/>
          </w:tcPr>
          <w:p w:rsidR="001318EE" w:rsidRDefault="001318EE">
            <w:pPr>
              <w:pStyle w:val="EcoNormal"/>
              <w:jc w:val="center"/>
            </w:pPr>
            <w:r>
              <w:t>29</w:t>
            </w:r>
          </w:p>
        </w:tc>
      </w:tr>
      <w:tr w:rsidR="001318EE">
        <w:tc>
          <w:tcPr>
            <w:tcW w:w="58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5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7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58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5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7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6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3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58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5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7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6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552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589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5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7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58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5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7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6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3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58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21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05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97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6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552" w:type="dxa"/>
          </w:tcPr>
          <w:p w:rsidR="001318EE" w:rsidRDefault="001318EE">
            <w:pPr>
              <w:pStyle w:val="EcoNormal"/>
              <w:jc w:val="center"/>
            </w:pPr>
          </w:p>
        </w:tc>
      </w:tr>
    </w:tbl>
    <w:p w:rsidR="001318EE" w:rsidRDefault="001318EE">
      <w:pPr/>
    </w:p>
    <w:p w:rsidR="001318EE" w:rsidRDefault="001318EE">
      <w:pPr>
        <w:pStyle w:val="EcoNormal"/>
        <w:jc w:val="both"/>
      </w:pPr>
    </w:p>
    <w:p w:rsidR="001318EE" w:rsidRDefault="001318EE">
      <w:pPr>
        <w:pStyle w:val="EcoNonformat"/>
        <w:jc w:val="both"/>
      </w:pPr>
      <w:r>
        <w:t>Руководитель уполномоченного органа</w:t>
      </w:r>
    </w:p>
    <w:p w:rsidR="001318EE" w:rsidRDefault="001318EE">
      <w:pPr>
        <w:pStyle w:val="EcoNonformat"/>
        <w:jc w:val="both"/>
      </w:pPr>
      <w:r>
        <w:t>исполнительной власти субъекта</w:t>
      </w:r>
    </w:p>
    <w:p w:rsidR="001318EE" w:rsidRDefault="001318EE">
      <w:pPr>
        <w:pStyle w:val="EcoNonformat"/>
        <w:jc w:val="both"/>
      </w:pPr>
      <w:r>
        <w:t>Российской Федерации</w:t>
      </w:r>
    </w:p>
    <w:p w:rsidR="001318EE" w:rsidRDefault="001318EE">
      <w:pPr>
        <w:pStyle w:val="EcoNonformat"/>
        <w:jc w:val="both"/>
      </w:pPr>
      <w:r>
        <w:t>__________________ _______________________</w:t>
      </w:r>
    </w:p>
    <w:p w:rsidR="001318EE" w:rsidRDefault="001318EE">
      <w:pPr>
        <w:pStyle w:val="EcoNonformat"/>
        <w:jc w:val="both"/>
      </w:pPr>
      <w:r>
        <w:t xml:space="preserve"> (личная </w:t>
      </w:r>
      <w:proofErr w:type="gramStart"/>
      <w:r>
        <w:t xml:space="preserve">подпись)   </w:t>
      </w:r>
      <w:proofErr w:type="gramEnd"/>
      <w:r>
        <w:t xml:space="preserve"> (инициалы, фамилия)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 xml:space="preserve">    М.П.</w:t>
      </w: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  <w:r>
        <w:t>--------------------------------</w:t>
      </w:r>
    </w:p>
    <w:p w:rsidR="001318EE" w:rsidRDefault="001318EE">
      <w:pPr>
        <w:pStyle w:val="EcoNormal"/>
        <w:ind w:firstLine="540"/>
        <w:jc w:val="both"/>
      </w:pPr>
      <w:bookmarkStart w:id="12" w:name="P723"/>
      <w:bookmarkEnd w:id="12"/>
      <w:r>
        <w:t xml:space="preserve">&lt;1&gt; В графе 9 указывается сумма неиспользованного остатка, подлежащего использованию в текущем финансовом году и согласованного в </w:t>
      </w:r>
      <w:proofErr w:type="spellStart"/>
      <w:r>
        <w:t>Росводресурсах</w:t>
      </w:r>
      <w:proofErr w:type="spellEnd"/>
      <w:r>
        <w:t>.</w:t>
      </w:r>
    </w:p>
    <w:p w:rsidR="001318EE" w:rsidRDefault="001318EE">
      <w:pPr>
        <w:pStyle w:val="EcoNormal"/>
        <w:ind w:firstLine="540"/>
        <w:jc w:val="both"/>
      </w:pPr>
      <w:bookmarkStart w:id="13" w:name="P724"/>
      <w:bookmarkEnd w:id="13"/>
      <w:r>
        <w:t>&lt;2&gt; В графах 14 - 17 отражаются суммы средств, фактически поступившие на счета получателей субсидий, определенных органами исполнительной власти субъектов Российской Федерации.</w:t>
      </w:r>
    </w:p>
    <w:p w:rsidR="001318EE" w:rsidRDefault="001318EE">
      <w:pPr>
        <w:pStyle w:val="EcoNormal"/>
        <w:ind w:firstLine="540"/>
        <w:jc w:val="both"/>
      </w:pPr>
      <w:bookmarkStart w:id="14" w:name="P725"/>
      <w:bookmarkEnd w:id="14"/>
      <w:r>
        <w:t>&lt;3&gt; В графе 23 указывается объем использованных средств за счет всех источников в соответствии с актами выполненных работ.</w:t>
      </w:r>
    </w:p>
    <w:p w:rsidR="001318EE" w:rsidRDefault="001318EE">
      <w:pPr>
        <w:pStyle w:val="EcoNormal"/>
        <w:ind w:firstLine="540"/>
        <w:jc w:val="both"/>
      </w:pPr>
      <w:bookmarkStart w:id="15" w:name="P726"/>
      <w:bookmarkEnd w:id="15"/>
      <w:r>
        <w:t>&lt;4&gt; В графах 24 - 28 отражаются суммы средств, оплаченные организации-исполнителю за выполненные (принятые актами сдачи-приемки) работы.</w:t>
      </w:r>
    </w:p>
    <w:p w:rsidR="001318EE" w:rsidRDefault="001318EE">
      <w:pPr>
        <w:pStyle w:val="EcoNormal"/>
        <w:ind w:firstLine="540"/>
        <w:jc w:val="both"/>
      </w:pPr>
      <w:bookmarkStart w:id="16" w:name="P727"/>
      <w:bookmarkEnd w:id="16"/>
      <w:r>
        <w:t xml:space="preserve">&lt;5&gt; В графе 29 указывается остаток средств федерального бюджета на лицевом счете уполномоченного органа (в </w:t>
      </w:r>
      <w:proofErr w:type="spellStart"/>
      <w:r>
        <w:t>т.ч</w:t>
      </w:r>
      <w:proofErr w:type="spellEnd"/>
      <w:r>
        <w:t>. муниципального образования) и характер данного остатка (подлежащий использованию в очередном финансовом году/не подлежащий использованию в очередном финансовом году) - заполняется при составлении годового отчета.</w:t>
      </w: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jc w:val="right"/>
        <w:outlineLvl w:val="0"/>
      </w:pPr>
      <w:r>
        <w:t>Приложение N 5</w:t>
      </w:r>
    </w:p>
    <w:p w:rsidR="001318EE" w:rsidRDefault="001318EE">
      <w:pPr>
        <w:pStyle w:val="EcoNormal"/>
        <w:jc w:val="right"/>
      </w:pPr>
      <w:r>
        <w:t>к приказу Минприроды России</w:t>
      </w:r>
    </w:p>
    <w:p w:rsidR="001318EE" w:rsidRDefault="001318EE">
      <w:pPr>
        <w:pStyle w:val="EcoNormal"/>
        <w:jc w:val="right"/>
      </w:pPr>
      <w:r>
        <w:t>от 4 сентября 2013 г. N 324</w:t>
      </w:r>
    </w:p>
    <w:p w:rsidR="001318EE" w:rsidRDefault="001318EE">
      <w:pPr>
        <w:pStyle w:val="EcoNormal"/>
        <w:jc w:val="right"/>
      </w:pPr>
    </w:p>
    <w:p w:rsidR="001318EE" w:rsidRDefault="001318EE">
      <w:pPr>
        <w:pStyle w:val="EcoNormal"/>
        <w:jc w:val="right"/>
      </w:pPr>
      <w:r>
        <w:t>ФОРМА</w:t>
      </w: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nformat"/>
        <w:jc w:val="both"/>
      </w:pPr>
      <w:r>
        <w:t xml:space="preserve">       Отчет субъекта Российской Федерации о достижении показателей</w:t>
      </w:r>
    </w:p>
    <w:p w:rsidR="001318EE" w:rsidRDefault="001318EE">
      <w:pPr>
        <w:pStyle w:val="EcoNonformat"/>
        <w:jc w:val="both"/>
      </w:pPr>
      <w:r>
        <w:t xml:space="preserve">     результативности предоставления субсидий из федерального бюджета</w:t>
      </w:r>
    </w:p>
    <w:p w:rsidR="001318EE" w:rsidRDefault="001318EE">
      <w:pPr>
        <w:pStyle w:val="EcoNonformat"/>
        <w:jc w:val="both"/>
      </w:pPr>
      <w:r>
        <w:t xml:space="preserve">        бюджетам субъектов Российской Федерации на </w:t>
      </w:r>
      <w:proofErr w:type="spellStart"/>
      <w:r>
        <w:t>софинансирование</w:t>
      </w:r>
      <w:proofErr w:type="spellEnd"/>
    </w:p>
    <w:p w:rsidR="001318EE" w:rsidRDefault="001318EE">
      <w:pPr>
        <w:pStyle w:val="EcoNonformat"/>
        <w:jc w:val="both"/>
      </w:pPr>
      <w:r>
        <w:t xml:space="preserve">     мероприятий региональных целевых программ в области использования</w:t>
      </w:r>
    </w:p>
    <w:p w:rsidR="001318EE" w:rsidRDefault="001318EE">
      <w:pPr>
        <w:pStyle w:val="EcoNonformat"/>
        <w:jc w:val="both"/>
      </w:pPr>
      <w:r>
        <w:t xml:space="preserve">         и охраны водных объектов в 20__ году в рамках реализации</w:t>
      </w:r>
    </w:p>
    <w:p w:rsidR="001318EE" w:rsidRDefault="001318EE">
      <w:pPr>
        <w:pStyle w:val="EcoNonformat"/>
        <w:jc w:val="both"/>
      </w:pPr>
      <w:r>
        <w:t xml:space="preserve">        федеральной целевой программы "Развитие водохозяйственного</w:t>
      </w:r>
    </w:p>
    <w:p w:rsidR="001318EE" w:rsidRDefault="001318EE">
      <w:pPr>
        <w:pStyle w:val="EcoNonformat"/>
        <w:jc w:val="both"/>
      </w:pPr>
      <w:r>
        <w:t xml:space="preserve">            комплекса Российской Федерации в 2012 - 2020 годах"</w:t>
      </w:r>
    </w:p>
    <w:p w:rsidR="001318EE" w:rsidRDefault="001318EE">
      <w:pPr>
        <w:pStyle w:val="EcoNonformat"/>
        <w:jc w:val="both"/>
      </w:pPr>
      <w:r>
        <w:t xml:space="preserve">                за январь - ______________________ 20__ г.</w:t>
      </w:r>
    </w:p>
    <w:p w:rsidR="001318EE" w:rsidRDefault="001318EE">
      <w:pPr>
        <w:pStyle w:val="EcoNonformat"/>
        <w:jc w:val="both"/>
      </w:pPr>
      <w:r>
        <w:t xml:space="preserve">                            (нарастающим итогом)</w:t>
      </w:r>
    </w:p>
    <w:p w:rsidR="001318EE" w:rsidRDefault="001318EE">
      <w:pPr>
        <w:pStyle w:val="EcoNonformat"/>
        <w:jc w:val="both"/>
      </w:pPr>
      <w:r>
        <w:t xml:space="preserve">             по ______________________________________________</w:t>
      </w:r>
    </w:p>
    <w:p w:rsidR="001318EE" w:rsidRDefault="001318EE">
      <w:pPr>
        <w:pStyle w:val="EcoNonformat"/>
        <w:jc w:val="both"/>
      </w:pPr>
      <w:r>
        <w:t xml:space="preserve">                 (наименование субъекта Российской Федерации)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 xml:space="preserve">Получатель: </w:t>
      </w:r>
      <w:proofErr w:type="spellStart"/>
      <w:r>
        <w:t>Росводресурсы</w:t>
      </w:r>
      <w:proofErr w:type="spellEnd"/>
    </w:p>
    <w:p w:rsidR="001318EE" w:rsidRDefault="001318EE">
      <w:pPr>
        <w:pStyle w:val="EcoNonformat"/>
        <w:jc w:val="both"/>
      </w:pPr>
      <w:r>
        <w:t>(копия в Минприроды России)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>Срок предоставления: 15 января следующего года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>Форма: годовая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 xml:space="preserve">          1. Показатели результативности предоставления субсидий</w:t>
      </w:r>
    </w:p>
    <w:p w:rsidR="001318EE" w:rsidRDefault="001318EE">
      <w:pPr>
        <w:pStyle w:val="EcoNonformat"/>
        <w:jc w:val="both"/>
      </w:pPr>
      <w:r>
        <w:t xml:space="preserve">           по направлению "Ликвидация дефицитов водных ресурсов</w:t>
      </w:r>
    </w:p>
    <w:p w:rsidR="001318EE" w:rsidRDefault="001318EE">
      <w:pPr>
        <w:pStyle w:val="EcoNonformat"/>
        <w:jc w:val="both"/>
      </w:pPr>
      <w:r>
        <w:t xml:space="preserve">        в </w:t>
      </w:r>
      <w:proofErr w:type="spellStart"/>
      <w:r>
        <w:t>вододефицитных</w:t>
      </w:r>
      <w:proofErr w:type="spellEnd"/>
      <w:r>
        <w:t xml:space="preserve"> регионах Российской Федерации и повышение</w:t>
      </w:r>
    </w:p>
    <w:p w:rsidR="001318EE" w:rsidRDefault="001318EE">
      <w:pPr>
        <w:pStyle w:val="EcoNonformat"/>
        <w:jc w:val="both"/>
      </w:pPr>
      <w:r>
        <w:t xml:space="preserve">       рациональности использования водных ресурсов" (строительство</w:t>
      </w:r>
    </w:p>
    <w:p w:rsidR="001318EE" w:rsidRDefault="001318EE">
      <w:pPr>
        <w:pStyle w:val="EcoNonformat"/>
        <w:jc w:val="both"/>
      </w:pPr>
      <w:r>
        <w:t xml:space="preserve">         новых водохранилищ и реконструкция гидроузлов действующих</w:t>
      </w:r>
    </w:p>
    <w:p w:rsidR="001318EE" w:rsidRDefault="001318EE">
      <w:pPr>
        <w:pStyle w:val="EcoNonformat"/>
        <w:jc w:val="both"/>
      </w:pPr>
      <w:r>
        <w:t xml:space="preserve">           водохранилищ для создания дополнительных регулирующих</w:t>
      </w:r>
    </w:p>
    <w:p w:rsidR="001318EE" w:rsidRDefault="001318EE">
      <w:pPr>
        <w:pStyle w:val="EcoNonformat"/>
        <w:jc w:val="both"/>
      </w:pPr>
      <w:r>
        <w:lastRenderedPageBreak/>
        <w:t xml:space="preserve">         мощностей и увеличения водоотдачи в районах, испытывающих</w:t>
      </w:r>
    </w:p>
    <w:p w:rsidR="001318EE" w:rsidRDefault="001318EE">
      <w:pPr>
        <w:pStyle w:val="EcoNonformat"/>
        <w:jc w:val="both"/>
      </w:pPr>
      <w:r>
        <w:t xml:space="preserve">          дефицит водных ресурсов, строительство и реконструкция</w:t>
      </w:r>
    </w:p>
    <w:p w:rsidR="001318EE" w:rsidRDefault="001318EE">
      <w:pPr>
        <w:pStyle w:val="EcoNonformat"/>
        <w:jc w:val="both"/>
      </w:pPr>
      <w:r>
        <w:t xml:space="preserve">                магистральных каналов и трактов </w:t>
      </w:r>
      <w:proofErr w:type="spellStart"/>
      <w:r>
        <w:t>водоподачи</w:t>
      </w:r>
      <w:proofErr w:type="spellEnd"/>
      <w:r>
        <w:t>)</w:t>
      </w:r>
    </w:p>
    <w:p w:rsidR="001318EE" w:rsidRDefault="001318EE">
      <w:pPr>
        <w:pStyle w:val="EcoNonformat"/>
        <w:jc w:val="both"/>
      </w:pPr>
    </w:p>
    <w:p w:rsidR="001318EE" w:rsidRDefault="001318EE">
      <w:pPr/>
    </w:p>
    <w:p w:rsidR="001318EE" w:rsidRDefault="001318EE">
      <w:pPr>
        <w:pStyle w:val="EcoNonformat"/>
        <w:jc w:val="both"/>
      </w:pPr>
      <w:r>
        <w:lastRenderedPageBreak/>
        <w:t xml:space="preserve">              1.1. Показатели результативности предоставления</w:t>
      </w:r>
    </w:p>
    <w:p w:rsidR="001318EE" w:rsidRDefault="001318EE">
      <w:pPr>
        <w:pStyle w:val="EcoNonformat"/>
        <w:jc w:val="both"/>
      </w:pPr>
      <w:r>
        <w:t xml:space="preserve">             субсидий по субъекту Российской Федерации в целом</w:t>
      </w:r>
    </w:p>
    <w:p w:rsidR="001318EE" w:rsidRDefault="001318E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80"/>
        <w:gridCol w:w="2304"/>
        <w:gridCol w:w="770"/>
        <w:gridCol w:w="1726"/>
        <w:gridCol w:w="1727"/>
        <w:gridCol w:w="1726"/>
        <w:gridCol w:w="1727"/>
      </w:tblGrid>
      <w:tr w:rsidR="001318EE">
        <w:tc>
          <w:tcPr>
            <w:tcW w:w="780" w:type="dxa"/>
          </w:tcPr>
          <w:p w:rsidR="001318EE" w:rsidRDefault="001318EE">
            <w:pPr>
              <w:pStyle w:val="EcoNormal"/>
              <w:jc w:val="center"/>
            </w:pPr>
            <w:r>
              <w:t>N</w:t>
            </w:r>
          </w:p>
        </w:tc>
        <w:tc>
          <w:tcPr>
            <w:tcW w:w="2304" w:type="dxa"/>
          </w:tcPr>
          <w:p w:rsidR="001318EE" w:rsidRDefault="001318E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770" w:type="dxa"/>
          </w:tcPr>
          <w:p w:rsidR="001318EE" w:rsidRDefault="001318EE">
            <w:pPr>
              <w:pStyle w:val="EcoNormal"/>
              <w:jc w:val="center"/>
            </w:pPr>
            <w:r>
              <w:t>Ед. изм.</w:t>
            </w:r>
          </w:p>
        </w:tc>
        <w:tc>
          <w:tcPr>
            <w:tcW w:w="1726" w:type="dxa"/>
          </w:tcPr>
          <w:p w:rsidR="001318EE" w:rsidRDefault="001318EE">
            <w:pPr>
              <w:pStyle w:val="EcoNormal"/>
              <w:jc w:val="center"/>
            </w:pPr>
            <w:r>
              <w:t>Плановое значение показателя на конец отчетного периода</w:t>
            </w:r>
          </w:p>
        </w:tc>
        <w:tc>
          <w:tcPr>
            <w:tcW w:w="1727" w:type="dxa"/>
          </w:tcPr>
          <w:p w:rsidR="001318EE" w:rsidRDefault="001318EE">
            <w:pPr>
              <w:pStyle w:val="EcoNormal"/>
              <w:jc w:val="center"/>
            </w:pPr>
            <w:r>
              <w:t>Фактическое значение показателя на конец отчетного периода</w:t>
            </w:r>
          </w:p>
        </w:tc>
        <w:tc>
          <w:tcPr>
            <w:tcW w:w="1726" w:type="dxa"/>
          </w:tcPr>
          <w:p w:rsidR="001318EE" w:rsidRDefault="001318EE">
            <w:pPr>
              <w:pStyle w:val="EcoNormal"/>
              <w:jc w:val="center"/>
            </w:pPr>
            <w:r>
              <w:t>Отклонение фактического значения от планируемого</w:t>
            </w:r>
          </w:p>
        </w:tc>
        <w:tc>
          <w:tcPr>
            <w:tcW w:w="1727" w:type="dxa"/>
          </w:tcPr>
          <w:p w:rsidR="001318EE" w:rsidRDefault="001318EE">
            <w:pPr>
              <w:pStyle w:val="EcoNormal"/>
              <w:jc w:val="center"/>
            </w:pPr>
            <w:r>
              <w:t>Причины отклонений</w:t>
            </w: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304" w:type="dxa"/>
          </w:tcPr>
          <w:p w:rsidR="001318EE" w:rsidRDefault="001318E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770" w:type="dxa"/>
          </w:tcPr>
          <w:p w:rsidR="001318EE" w:rsidRDefault="001318E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726" w:type="dxa"/>
          </w:tcPr>
          <w:p w:rsidR="001318EE" w:rsidRDefault="001318E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727" w:type="dxa"/>
          </w:tcPr>
          <w:p w:rsidR="001318EE" w:rsidRDefault="001318E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726" w:type="dxa"/>
          </w:tcPr>
          <w:p w:rsidR="001318EE" w:rsidRDefault="001318E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727" w:type="dxa"/>
          </w:tcPr>
          <w:p w:rsidR="001318EE" w:rsidRDefault="001318EE">
            <w:pPr>
              <w:pStyle w:val="EcoNormal"/>
              <w:jc w:val="center"/>
            </w:pPr>
            <w:r>
              <w:t>7</w:t>
            </w: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r>
              <w:t>1.</w:t>
            </w:r>
          </w:p>
        </w:tc>
        <w:tc>
          <w:tcPr>
            <w:tcW w:w="2304" w:type="dxa"/>
          </w:tcPr>
          <w:p w:rsidR="001318EE" w:rsidRDefault="001318EE">
            <w:pPr>
              <w:pStyle w:val="EcoNormal"/>
            </w:pPr>
            <w:r>
              <w:t xml:space="preserve">Численность населения, проживающего на территории субъекта Российской Федерации в районах возникновения локальных </w:t>
            </w:r>
            <w:proofErr w:type="spellStart"/>
            <w:r>
              <w:t>вододефицитов</w:t>
            </w:r>
            <w:proofErr w:type="spellEnd"/>
            <w:r>
              <w:t>, надежность обеспечения которого водными ресурсами повышена</w:t>
            </w:r>
          </w:p>
        </w:tc>
        <w:tc>
          <w:tcPr>
            <w:tcW w:w="770" w:type="dxa"/>
          </w:tcPr>
          <w:p w:rsidR="001318EE" w:rsidRDefault="001318EE">
            <w:pPr>
              <w:pStyle w:val="EcoNormal"/>
              <w:jc w:val="center"/>
            </w:pPr>
            <w:r>
              <w:t>чел.</w:t>
            </w:r>
          </w:p>
        </w:tc>
        <w:tc>
          <w:tcPr>
            <w:tcW w:w="172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2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2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27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2304" w:type="dxa"/>
          </w:tcPr>
          <w:p w:rsidR="001318EE" w:rsidRDefault="001318EE">
            <w:pPr>
              <w:pStyle w:val="EcoNormal"/>
            </w:pPr>
            <w:proofErr w:type="spellStart"/>
            <w:r>
              <w:t>Справочно</w:t>
            </w:r>
            <w:proofErr w:type="spellEnd"/>
            <w:r>
              <w:t>:</w:t>
            </w:r>
          </w:p>
        </w:tc>
        <w:tc>
          <w:tcPr>
            <w:tcW w:w="770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2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2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26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27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r>
              <w:t>1.1.</w:t>
            </w:r>
          </w:p>
        </w:tc>
        <w:tc>
          <w:tcPr>
            <w:tcW w:w="2304" w:type="dxa"/>
          </w:tcPr>
          <w:p w:rsidR="001318EE" w:rsidRDefault="001318EE">
            <w:pPr>
              <w:pStyle w:val="EcoNormal"/>
            </w:pPr>
            <w:r>
              <w:t xml:space="preserve">Численность населения, проживающего на территории субъекта Российской Федерации в районах возникновения локальных </w:t>
            </w:r>
            <w:proofErr w:type="spellStart"/>
            <w:r>
              <w:lastRenderedPageBreak/>
              <w:t>вододефицитов</w:t>
            </w:r>
            <w:proofErr w:type="spellEnd"/>
            <w:r>
              <w:t xml:space="preserve"> по состоянию на 01.01. текущего года</w:t>
            </w:r>
          </w:p>
        </w:tc>
        <w:tc>
          <w:tcPr>
            <w:tcW w:w="770" w:type="dxa"/>
          </w:tcPr>
          <w:p w:rsidR="001318EE" w:rsidRDefault="001318EE">
            <w:pPr>
              <w:pStyle w:val="EcoNormal"/>
              <w:jc w:val="center"/>
            </w:pPr>
            <w:r>
              <w:lastRenderedPageBreak/>
              <w:t>чел.</w:t>
            </w:r>
          </w:p>
        </w:tc>
        <w:tc>
          <w:tcPr>
            <w:tcW w:w="1726" w:type="dxa"/>
          </w:tcPr>
          <w:p w:rsidR="001318EE" w:rsidRDefault="001318E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727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26" w:type="dxa"/>
          </w:tcPr>
          <w:p w:rsidR="001318EE" w:rsidRDefault="001318EE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1727" w:type="dxa"/>
          </w:tcPr>
          <w:p w:rsidR="001318EE" w:rsidRDefault="001318EE">
            <w:pPr>
              <w:pStyle w:val="EcoNormal"/>
              <w:jc w:val="center"/>
            </w:pPr>
            <w:r>
              <w:t>X</w:t>
            </w:r>
          </w:p>
        </w:tc>
      </w:tr>
    </w:tbl>
    <w:p w:rsidR="001318EE" w:rsidRDefault="001318EE">
      <w:pPr>
        <w:pStyle w:val="EcoNormal"/>
        <w:jc w:val="both"/>
      </w:pPr>
    </w:p>
    <w:p w:rsidR="001318EE" w:rsidRDefault="001318EE">
      <w:pPr>
        <w:pStyle w:val="EcoNonformat"/>
        <w:jc w:val="both"/>
      </w:pPr>
      <w:r>
        <w:t xml:space="preserve">              1.2. Показатели результативности предоставления</w:t>
      </w:r>
    </w:p>
    <w:p w:rsidR="001318EE" w:rsidRDefault="001318EE">
      <w:pPr>
        <w:pStyle w:val="EcoNonformat"/>
        <w:jc w:val="both"/>
      </w:pPr>
      <w:r>
        <w:t xml:space="preserve">            субсидий по объектам капитального строительства &lt;1&gt;</w:t>
      </w:r>
    </w:p>
    <w:p w:rsidR="001318EE" w:rsidRDefault="001318E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50"/>
        <w:gridCol w:w="3178"/>
        <w:gridCol w:w="1453"/>
        <w:gridCol w:w="1514"/>
        <w:gridCol w:w="1774"/>
        <w:gridCol w:w="1931"/>
        <w:gridCol w:w="1622"/>
      </w:tblGrid>
      <w:tr w:rsidR="001318EE">
        <w:tc>
          <w:tcPr>
            <w:tcW w:w="550" w:type="dxa"/>
          </w:tcPr>
          <w:p w:rsidR="001318EE" w:rsidRDefault="001318EE">
            <w:pPr>
              <w:pStyle w:val="EcoNormal"/>
              <w:jc w:val="center"/>
            </w:pPr>
            <w:r>
              <w:t>N</w:t>
            </w:r>
          </w:p>
        </w:tc>
        <w:tc>
          <w:tcPr>
            <w:tcW w:w="3178" w:type="dxa"/>
          </w:tcPr>
          <w:p w:rsidR="001318EE" w:rsidRDefault="001318E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53" w:type="dxa"/>
          </w:tcPr>
          <w:p w:rsidR="001318EE" w:rsidRDefault="001318EE">
            <w:pPr>
              <w:pStyle w:val="EcoNormal"/>
              <w:jc w:val="center"/>
            </w:pPr>
            <w:r>
              <w:t>Ед. изм.</w:t>
            </w:r>
          </w:p>
        </w:tc>
        <w:tc>
          <w:tcPr>
            <w:tcW w:w="1514" w:type="dxa"/>
          </w:tcPr>
          <w:p w:rsidR="001318EE" w:rsidRDefault="001318EE">
            <w:pPr>
              <w:pStyle w:val="EcoNormal"/>
              <w:jc w:val="center"/>
            </w:pPr>
            <w:r>
              <w:t>Плановое значение показателя на конец отчетного периода</w:t>
            </w:r>
          </w:p>
        </w:tc>
        <w:tc>
          <w:tcPr>
            <w:tcW w:w="1774" w:type="dxa"/>
          </w:tcPr>
          <w:p w:rsidR="001318EE" w:rsidRDefault="001318EE">
            <w:pPr>
              <w:pStyle w:val="EcoNormal"/>
              <w:jc w:val="center"/>
            </w:pPr>
            <w:r>
              <w:t>Фактическое значение показателя на конец отчетного периода</w:t>
            </w:r>
          </w:p>
        </w:tc>
        <w:tc>
          <w:tcPr>
            <w:tcW w:w="1931" w:type="dxa"/>
          </w:tcPr>
          <w:p w:rsidR="001318EE" w:rsidRDefault="001318EE">
            <w:pPr>
              <w:pStyle w:val="EcoNormal"/>
              <w:jc w:val="center"/>
            </w:pPr>
            <w:r>
              <w:t>Отклонение фактического значения от планируемого</w:t>
            </w:r>
          </w:p>
        </w:tc>
        <w:tc>
          <w:tcPr>
            <w:tcW w:w="1622" w:type="dxa"/>
          </w:tcPr>
          <w:p w:rsidR="001318EE" w:rsidRDefault="001318EE">
            <w:pPr>
              <w:pStyle w:val="EcoNormal"/>
              <w:jc w:val="center"/>
            </w:pPr>
            <w:r>
              <w:t>Причины отклонений</w:t>
            </w:r>
          </w:p>
        </w:tc>
      </w:tr>
      <w:tr w:rsidR="001318EE">
        <w:tc>
          <w:tcPr>
            <w:tcW w:w="550" w:type="dxa"/>
          </w:tcPr>
          <w:p w:rsidR="001318EE" w:rsidRDefault="001318E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178" w:type="dxa"/>
          </w:tcPr>
          <w:p w:rsidR="001318EE" w:rsidRDefault="001318E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53" w:type="dxa"/>
          </w:tcPr>
          <w:p w:rsidR="001318EE" w:rsidRDefault="001318E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14" w:type="dxa"/>
          </w:tcPr>
          <w:p w:rsidR="001318EE" w:rsidRDefault="001318E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774" w:type="dxa"/>
          </w:tcPr>
          <w:p w:rsidR="001318EE" w:rsidRDefault="001318E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931" w:type="dxa"/>
          </w:tcPr>
          <w:p w:rsidR="001318EE" w:rsidRDefault="001318E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622" w:type="dxa"/>
          </w:tcPr>
          <w:p w:rsidR="001318EE" w:rsidRDefault="001318EE">
            <w:pPr>
              <w:pStyle w:val="EcoNormal"/>
              <w:jc w:val="center"/>
            </w:pPr>
            <w:r>
              <w:t>7</w:t>
            </w:r>
          </w:p>
        </w:tc>
      </w:tr>
      <w:tr w:rsidR="001318EE">
        <w:tc>
          <w:tcPr>
            <w:tcW w:w="12022" w:type="dxa"/>
            <w:gridSpan w:val="7"/>
          </w:tcPr>
          <w:p w:rsidR="001318EE" w:rsidRDefault="001318EE">
            <w:pPr>
              <w:pStyle w:val="EcoNormal"/>
            </w:pPr>
            <w:r>
              <w:t>Наименование объекта</w:t>
            </w:r>
          </w:p>
        </w:tc>
      </w:tr>
      <w:tr w:rsidR="001318EE">
        <w:tc>
          <w:tcPr>
            <w:tcW w:w="550" w:type="dxa"/>
          </w:tcPr>
          <w:p w:rsidR="001318EE" w:rsidRDefault="001318E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178" w:type="dxa"/>
          </w:tcPr>
          <w:p w:rsidR="001318EE" w:rsidRDefault="001318EE">
            <w:pPr>
              <w:pStyle w:val="EcoNormal"/>
            </w:pPr>
            <w:r>
              <w:t>Прирост полезной емкости &lt;2&gt;</w:t>
            </w:r>
          </w:p>
        </w:tc>
        <w:tc>
          <w:tcPr>
            <w:tcW w:w="1453" w:type="dxa"/>
          </w:tcPr>
          <w:p w:rsidR="001318EE" w:rsidRDefault="001318EE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51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3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22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550" w:type="dxa"/>
          </w:tcPr>
          <w:p w:rsidR="001318EE" w:rsidRDefault="001318E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178" w:type="dxa"/>
          </w:tcPr>
          <w:p w:rsidR="001318EE" w:rsidRDefault="001318EE">
            <w:pPr>
              <w:pStyle w:val="EcoNormal"/>
            </w:pPr>
            <w:r>
              <w:t>Увеличение водоотдачи &lt;2&gt;</w:t>
            </w:r>
          </w:p>
        </w:tc>
        <w:tc>
          <w:tcPr>
            <w:tcW w:w="1453" w:type="dxa"/>
          </w:tcPr>
          <w:p w:rsidR="001318EE" w:rsidRDefault="001318EE">
            <w:pPr>
              <w:pStyle w:val="EcoNormal"/>
              <w:jc w:val="center"/>
            </w:pPr>
            <w:r>
              <w:t>тыс. куб. м/год</w:t>
            </w:r>
          </w:p>
        </w:tc>
        <w:tc>
          <w:tcPr>
            <w:tcW w:w="151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3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22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550" w:type="dxa"/>
          </w:tcPr>
          <w:p w:rsidR="001318EE" w:rsidRDefault="001318E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178" w:type="dxa"/>
          </w:tcPr>
          <w:p w:rsidR="001318EE" w:rsidRDefault="001318EE">
            <w:pPr>
              <w:pStyle w:val="EcoNormal"/>
            </w:pPr>
            <w:r>
              <w:t>Прирост производительности &lt;3&gt;</w:t>
            </w:r>
          </w:p>
        </w:tc>
        <w:tc>
          <w:tcPr>
            <w:tcW w:w="1453" w:type="dxa"/>
          </w:tcPr>
          <w:p w:rsidR="001318EE" w:rsidRDefault="001318EE">
            <w:pPr>
              <w:pStyle w:val="EcoNormal"/>
              <w:jc w:val="center"/>
            </w:pPr>
            <w:r>
              <w:t>куб. м/</w:t>
            </w:r>
            <w:proofErr w:type="spellStart"/>
            <w:r>
              <w:t>сут</w:t>
            </w:r>
            <w:proofErr w:type="spellEnd"/>
            <w:r>
              <w:t>.</w:t>
            </w:r>
          </w:p>
        </w:tc>
        <w:tc>
          <w:tcPr>
            <w:tcW w:w="151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3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22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550" w:type="dxa"/>
          </w:tcPr>
          <w:p w:rsidR="001318EE" w:rsidRDefault="001318E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178" w:type="dxa"/>
          </w:tcPr>
          <w:p w:rsidR="001318EE" w:rsidRDefault="001318EE">
            <w:pPr>
              <w:pStyle w:val="EcoNormal"/>
            </w:pPr>
            <w:r>
              <w:t>Сокращение потерь при транспортировке &lt;3&gt;</w:t>
            </w:r>
          </w:p>
        </w:tc>
        <w:tc>
          <w:tcPr>
            <w:tcW w:w="1453" w:type="dxa"/>
          </w:tcPr>
          <w:p w:rsidR="001318EE" w:rsidRDefault="001318EE">
            <w:pPr>
              <w:pStyle w:val="EcoNormal"/>
              <w:jc w:val="center"/>
            </w:pPr>
            <w:r>
              <w:t>тыс. куб. м/год</w:t>
            </w:r>
          </w:p>
        </w:tc>
        <w:tc>
          <w:tcPr>
            <w:tcW w:w="151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3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22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550" w:type="dxa"/>
          </w:tcPr>
          <w:p w:rsidR="001318EE" w:rsidRDefault="001318E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3178" w:type="dxa"/>
          </w:tcPr>
          <w:p w:rsidR="001318EE" w:rsidRDefault="001318EE">
            <w:pPr>
              <w:pStyle w:val="EcoNormal"/>
            </w:pPr>
            <w:r>
              <w:t xml:space="preserve">Численность населения, надежность обеспечения которого водными ресурсами повышена в результате строительства/реконструкции </w:t>
            </w:r>
            <w:r>
              <w:lastRenderedPageBreak/>
              <w:t>объекта</w:t>
            </w:r>
          </w:p>
        </w:tc>
        <w:tc>
          <w:tcPr>
            <w:tcW w:w="1453" w:type="dxa"/>
          </w:tcPr>
          <w:p w:rsidR="001318EE" w:rsidRDefault="001318EE">
            <w:pPr>
              <w:pStyle w:val="EcoNormal"/>
              <w:jc w:val="center"/>
            </w:pPr>
            <w:r>
              <w:lastRenderedPageBreak/>
              <w:t>чел.</w:t>
            </w:r>
          </w:p>
        </w:tc>
        <w:tc>
          <w:tcPr>
            <w:tcW w:w="151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3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22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550" w:type="dxa"/>
          </w:tcPr>
          <w:p w:rsidR="001318EE" w:rsidRDefault="001318E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3178" w:type="dxa"/>
          </w:tcPr>
          <w:p w:rsidR="001318EE" w:rsidRDefault="001318EE">
            <w:pPr>
              <w:pStyle w:val="EcoNormal"/>
            </w:pPr>
            <w:r>
              <w:t>Степень технической готовности</w:t>
            </w:r>
          </w:p>
        </w:tc>
        <w:tc>
          <w:tcPr>
            <w:tcW w:w="1453" w:type="dxa"/>
          </w:tcPr>
          <w:p w:rsidR="001318EE" w:rsidRDefault="001318E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51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4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3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22" w:type="dxa"/>
          </w:tcPr>
          <w:p w:rsidR="001318EE" w:rsidRDefault="001318EE">
            <w:pPr>
              <w:pStyle w:val="EcoNormal"/>
              <w:jc w:val="center"/>
            </w:pPr>
          </w:p>
        </w:tc>
      </w:tr>
    </w:tbl>
    <w:p w:rsidR="001318EE" w:rsidRDefault="001318EE">
      <w:pPr>
        <w:pStyle w:val="EcoNormal"/>
        <w:jc w:val="both"/>
      </w:pPr>
    </w:p>
    <w:p w:rsidR="001318EE" w:rsidRDefault="001318EE">
      <w:pPr>
        <w:pStyle w:val="EcoNonformat"/>
        <w:jc w:val="both"/>
      </w:pPr>
      <w:r>
        <w:t xml:space="preserve">    --------------------------------</w:t>
      </w:r>
    </w:p>
    <w:p w:rsidR="001318EE" w:rsidRDefault="001318EE">
      <w:pPr>
        <w:pStyle w:val="EcoNonformat"/>
        <w:jc w:val="both"/>
      </w:pPr>
      <w:bookmarkStart w:id="17" w:name="P869"/>
      <w:bookmarkEnd w:id="17"/>
      <w:r>
        <w:t xml:space="preserve">    &lt;1&gt; Заполняется для каждого объекта капитального строительства.</w:t>
      </w:r>
    </w:p>
    <w:p w:rsidR="001318EE" w:rsidRDefault="001318EE">
      <w:pPr>
        <w:pStyle w:val="EcoNonformat"/>
        <w:jc w:val="both"/>
      </w:pPr>
      <w:bookmarkStart w:id="18" w:name="P870"/>
      <w:bookmarkEnd w:id="18"/>
      <w:r>
        <w:t xml:space="preserve">    &lt;2&gt; Заполняется для водохранилищ.</w:t>
      </w:r>
    </w:p>
    <w:p w:rsidR="001318EE" w:rsidRDefault="001318EE">
      <w:pPr>
        <w:pStyle w:val="EcoNonformat"/>
        <w:jc w:val="both"/>
      </w:pPr>
      <w:bookmarkStart w:id="19" w:name="P871"/>
      <w:bookmarkEnd w:id="19"/>
      <w:r>
        <w:t xml:space="preserve">    &lt;3&gt; Заполняется для магистральных каналов, трактов </w:t>
      </w:r>
      <w:proofErr w:type="spellStart"/>
      <w:r>
        <w:t>водоподачи</w:t>
      </w:r>
      <w:proofErr w:type="spellEnd"/>
      <w:r>
        <w:t>.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 xml:space="preserve">2. </w:t>
      </w:r>
      <w:proofErr w:type="gramStart"/>
      <w:r>
        <w:t>Показатели  результативности</w:t>
      </w:r>
      <w:proofErr w:type="gramEnd"/>
      <w:r>
        <w:t xml:space="preserve">  предоставления  субсидий  по   направлению</w:t>
      </w:r>
    </w:p>
    <w:p w:rsidR="001318EE" w:rsidRDefault="001318EE">
      <w:pPr>
        <w:pStyle w:val="EcoNonformat"/>
        <w:jc w:val="both"/>
      </w:pPr>
      <w:r>
        <w:t>"Защита от негативного   воздействия   вод   и   обеспечение   безопасности</w:t>
      </w:r>
    </w:p>
    <w:p w:rsidR="001318EE" w:rsidRDefault="001318EE">
      <w:pPr>
        <w:pStyle w:val="EcoNonformat"/>
        <w:jc w:val="both"/>
      </w:pPr>
      <w:r>
        <w:t>гидротехнических   сооружений"</w:t>
      </w:r>
      <w:proofErr w:type="gramStart"/>
      <w:r>
        <w:t xml:space="preserve">   (</w:t>
      </w:r>
      <w:proofErr w:type="gramEnd"/>
      <w:r>
        <w:t>строительство,   реконструкция   объектов</w:t>
      </w:r>
    </w:p>
    <w:p w:rsidR="001318EE" w:rsidRDefault="001318EE">
      <w:pPr>
        <w:pStyle w:val="EcoNonformat"/>
        <w:jc w:val="both"/>
      </w:pPr>
      <w:r>
        <w:t>инженерной защиты и берегоукрепительных сооружений)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 xml:space="preserve">              2.1. Показатели результативности предоставления</w:t>
      </w:r>
    </w:p>
    <w:p w:rsidR="001318EE" w:rsidRDefault="001318EE">
      <w:pPr>
        <w:pStyle w:val="EcoNonformat"/>
        <w:jc w:val="both"/>
      </w:pPr>
      <w:r>
        <w:t xml:space="preserve">             субсидий по субъекту Российской Федерации в целом</w:t>
      </w:r>
    </w:p>
    <w:p w:rsidR="001318EE" w:rsidRDefault="001318E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80"/>
        <w:gridCol w:w="3144"/>
        <w:gridCol w:w="1456"/>
        <w:gridCol w:w="1511"/>
        <w:gridCol w:w="1792"/>
        <w:gridCol w:w="1918"/>
        <w:gridCol w:w="1637"/>
      </w:tblGrid>
      <w:tr w:rsidR="001318EE">
        <w:tc>
          <w:tcPr>
            <w:tcW w:w="780" w:type="dxa"/>
          </w:tcPr>
          <w:p w:rsidR="001318EE" w:rsidRDefault="001318EE">
            <w:pPr>
              <w:pStyle w:val="EcoNormal"/>
              <w:jc w:val="center"/>
            </w:pPr>
            <w:r>
              <w:t>N</w:t>
            </w:r>
          </w:p>
        </w:tc>
        <w:tc>
          <w:tcPr>
            <w:tcW w:w="3144" w:type="dxa"/>
          </w:tcPr>
          <w:p w:rsidR="001318EE" w:rsidRDefault="001318E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56" w:type="dxa"/>
          </w:tcPr>
          <w:p w:rsidR="001318EE" w:rsidRDefault="001318EE">
            <w:pPr>
              <w:pStyle w:val="EcoNormal"/>
              <w:jc w:val="center"/>
            </w:pPr>
            <w:r>
              <w:t>Ед. изм.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  <w:r>
              <w:t>Плановое значение показателя на конец отчетного периода</w:t>
            </w:r>
          </w:p>
        </w:tc>
        <w:tc>
          <w:tcPr>
            <w:tcW w:w="1792" w:type="dxa"/>
          </w:tcPr>
          <w:p w:rsidR="001318EE" w:rsidRDefault="001318EE">
            <w:pPr>
              <w:pStyle w:val="EcoNormal"/>
              <w:jc w:val="center"/>
            </w:pPr>
            <w:r>
              <w:t>Фактическое значение показателя на конец отчетного периода</w:t>
            </w: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  <w:r>
              <w:t>Отклонение фактического значения от планируемого</w:t>
            </w: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  <w:r>
              <w:t>Причины отклонений</w:t>
            </w: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144" w:type="dxa"/>
          </w:tcPr>
          <w:p w:rsidR="001318EE" w:rsidRDefault="001318E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56" w:type="dxa"/>
          </w:tcPr>
          <w:p w:rsidR="001318EE" w:rsidRDefault="001318E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792" w:type="dxa"/>
          </w:tcPr>
          <w:p w:rsidR="001318EE" w:rsidRDefault="001318E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  <w:r>
              <w:t>7</w:t>
            </w: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r>
              <w:t>1.</w:t>
            </w:r>
          </w:p>
        </w:tc>
        <w:tc>
          <w:tcPr>
            <w:tcW w:w="3144" w:type="dxa"/>
          </w:tcPr>
          <w:p w:rsidR="001318EE" w:rsidRDefault="001318EE">
            <w:pPr>
              <w:pStyle w:val="EcoNormal"/>
            </w:pPr>
            <w:r>
              <w:t xml:space="preserve">Доля населения, проживающего на подверженных негативному воздействию вод территориях, защищенного в результате проведения мероприятий по повышению защищенности от негативного воздействия вод, в </w:t>
            </w:r>
            <w:r>
              <w:lastRenderedPageBreak/>
              <w:t>общем количестве населения, проживающего на таких территориях</w:t>
            </w:r>
          </w:p>
        </w:tc>
        <w:tc>
          <w:tcPr>
            <w:tcW w:w="1456" w:type="dxa"/>
          </w:tcPr>
          <w:p w:rsidR="001318EE" w:rsidRDefault="001318EE">
            <w:pPr>
              <w:pStyle w:val="EcoNormal"/>
              <w:jc w:val="center"/>
            </w:pPr>
            <w:r>
              <w:lastRenderedPageBreak/>
              <w:t>%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9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r>
              <w:t>1.1.</w:t>
            </w:r>
          </w:p>
        </w:tc>
        <w:tc>
          <w:tcPr>
            <w:tcW w:w="3144" w:type="dxa"/>
          </w:tcPr>
          <w:p w:rsidR="001318EE" w:rsidRDefault="001318EE">
            <w:pPr>
              <w:pStyle w:val="EcoNormal"/>
            </w:pPr>
            <w:r>
              <w:t>Численность населения, защищенного в результате проведения мероприятий по повышению защищенности от негативного воздействия вод, осуществленных за отчетный период</w:t>
            </w:r>
          </w:p>
        </w:tc>
        <w:tc>
          <w:tcPr>
            <w:tcW w:w="1456" w:type="dxa"/>
          </w:tcPr>
          <w:p w:rsidR="001318EE" w:rsidRDefault="001318EE">
            <w:pPr>
              <w:pStyle w:val="EcoNormal"/>
              <w:jc w:val="center"/>
            </w:pPr>
            <w:r>
              <w:t>чел.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9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r>
              <w:t>1.2.</w:t>
            </w:r>
          </w:p>
        </w:tc>
        <w:tc>
          <w:tcPr>
            <w:tcW w:w="3144" w:type="dxa"/>
          </w:tcPr>
          <w:p w:rsidR="001318EE" w:rsidRDefault="001318EE">
            <w:pPr>
              <w:pStyle w:val="EcoNormal"/>
            </w:pPr>
            <w:r>
              <w:t>Численность населения, защищенного в результате проведения мероприятий по повышению защищенности от негативного воздействия вод (нарастающим итогом с 01.01.2012)</w:t>
            </w:r>
          </w:p>
        </w:tc>
        <w:tc>
          <w:tcPr>
            <w:tcW w:w="1456" w:type="dxa"/>
          </w:tcPr>
          <w:p w:rsidR="001318EE" w:rsidRDefault="001318EE">
            <w:pPr>
              <w:pStyle w:val="EcoNormal"/>
              <w:jc w:val="center"/>
            </w:pPr>
            <w:r>
              <w:t>чел.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9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r>
              <w:t>2.</w:t>
            </w:r>
          </w:p>
        </w:tc>
        <w:tc>
          <w:tcPr>
            <w:tcW w:w="3144" w:type="dxa"/>
          </w:tcPr>
          <w:p w:rsidR="001318EE" w:rsidRDefault="001318EE">
            <w:pPr>
              <w:pStyle w:val="EcoNormal"/>
            </w:pPr>
            <w:r>
              <w:t xml:space="preserve">Доля построенных/реконструированных сооружений инженерной защиты и </w:t>
            </w:r>
            <w:proofErr w:type="spellStart"/>
            <w:r>
              <w:t>берегоукрепления</w:t>
            </w:r>
            <w:proofErr w:type="spellEnd"/>
            <w:r>
              <w:t xml:space="preserve"> от общей потребности в таких сооружениях</w:t>
            </w:r>
          </w:p>
        </w:tc>
        <w:tc>
          <w:tcPr>
            <w:tcW w:w="1456" w:type="dxa"/>
          </w:tcPr>
          <w:p w:rsidR="001318EE" w:rsidRDefault="001318E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  <w:r>
              <w:t>гр. 4 п. 2.2 / гр. 4 п. 2.3 * 100</w:t>
            </w:r>
          </w:p>
        </w:tc>
        <w:tc>
          <w:tcPr>
            <w:tcW w:w="1792" w:type="dxa"/>
          </w:tcPr>
          <w:p w:rsidR="001318EE" w:rsidRDefault="001318EE">
            <w:pPr>
              <w:pStyle w:val="EcoNormal"/>
              <w:jc w:val="center"/>
            </w:pPr>
            <w:r>
              <w:t>гр. 5 п. 2.2 / гр. 5 п. 2.3 * 100</w:t>
            </w: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r>
              <w:t>2.1.</w:t>
            </w:r>
          </w:p>
        </w:tc>
        <w:tc>
          <w:tcPr>
            <w:tcW w:w="3144" w:type="dxa"/>
          </w:tcPr>
          <w:p w:rsidR="001318EE" w:rsidRDefault="001318EE">
            <w:pPr>
              <w:pStyle w:val="EcoNormal"/>
            </w:pPr>
            <w:r>
              <w:t xml:space="preserve">Протяженность построенных/реконструированных за отчетный период сооружений инженерной защиты и </w:t>
            </w:r>
            <w:proofErr w:type="spellStart"/>
            <w:r>
              <w:t>берегоукрепления</w:t>
            </w:r>
            <w:proofErr w:type="spellEnd"/>
          </w:p>
        </w:tc>
        <w:tc>
          <w:tcPr>
            <w:tcW w:w="1456" w:type="dxa"/>
          </w:tcPr>
          <w:p w:rsidR="001318EE" w:rsidRDefault="001318EE">
            <w:pPr>
              <w:pStyle w:val="EcoNormal"/>
              <w:jc w:val="center"/>
            </w:pPr>
            <w:r>
              <w:t>м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9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bookmarkStart w:id="20" w:name="P930"/>
            <w:bookmarkEnd w:id="20"/>
            <w:r>
              <w:t>2.2.</w:t>
            </w:r>
          </w:p>
        </w:tc>
        <w:tc>
          <w:tcPr>
            <w:tcW w:w="3144" w:type="dxa"/>
          </w:tcPr>
          <w:p w:rsidR="001318EE" w:rsidRDefault="001318EE">
            <w:pPr>
              <w:pStyle w:val="EcoNormal"/>
            </w:pPr>
            <w:r>
              <w:t>Протяженность построенных/реконструирован</w:t>
            </w:r>
            <w:r>
              <w:lastRenderedPageBreak/>
              <w:t xml:space="preserve">ных сооружений инженерной защиты и </w:t>
            </w:r>
            <w:proofErr w:type="spellStart"/>
            <w:r>
              <w:t>берегоукрепления</w:t>
            </w:r>
            <w:proofErr w:type="spellEnd"/>
            <w:r>
              <w:t xml:space="preserve"> (нарастающим итогом с 01.01.2012)</w:t>
            </w:r>
          </w:p>
        </w:tc>
        <w:tc>
          <w:tcPr>
            <w:tcW w:w="1456" w:type="dxa"/>
          </w:tcPr>
          <w:p w:rsidR="001318EE" w:rsidRDefault="001318EE">
            <w:pPr>
              <w:pStyle w:val="EcoNormal"/>
              <w:jc w:val="center"/>
            </w:pPr>
            <w:r>
              <w:lastRenderedPageBreak/>
              <w:t>м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9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bookmarkStart w:id="21" w:name="P937"/>
            <w:bookmarkEnd w:id="21"/>
            <w:r>
              <w:t>2.3.</w:t>
            </w:r>
          </w:p>
        </w:tc>
        <w:tc>
          <w:tcPr>
            <w:tcW w:w="3144" w:type="dxa"/>
          </w:tcPr>
          <w:p w:rsidR="001318EE" w:rsidRDefault="001318EE">
            <w:pPr>
              <w:pStyle w:val="EcoNormal"/>
            </w:pPr>
            <w:r>
              <w:t xml:space="preserve">Общая потребность в сооружениях инженерной защиты и </w:t>
            </w:r>
            <w:proofErr w:type="spellStart"/>
            <w:r>
              <w:t>берегоукрепления</w:t>
            </w:r>
            <w:proofErr w:type="spellEnd"/>
          </w:p>
        </w:tc>
        <w:tc>
          <w:tcPr>
            <w:tcW w:w="1456" w:type="dxa"/>
          </w:tcPr>
          <w:p w:rsidR="001318EE" w:rsidRDefault="001318EE">
            <w:pPr>
              <w:pStyle w:val="EcoNormal"/>
              <w:jc w:val="center"/>
            </w:pPr>
            <w:r>
              <w:t>м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9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r>
              <w:t>3.</w:t>
            </w:r>
          </w:p>
        </w:tc>
        <w:tc>
          <w:tcPr>
            <w:tcW w:w="3144" w:type="dxa"/>
          </w:tcPr>
          <w:p w:rsidR="001318EE" w:rsidRDefault="001318EE">
            <w:pPr>
              <w:pStyle w:val="EcoNormal"/>
            </w:pPr>
            <w:r>
              <w:t>Площадь подверженных негативному воздействию вод территорий, защищенных в результате проведения мероприятий по повышению защищенности от негативного воздействия вод, осуществленных за отчетный период</w:t>
            </w:r>
          </w:p>
        </w:tc>
        <w:tc>
          <w:tcPr>
            <w:tcW w:w="1456" w:type="dxa"/>
          </w:tcPr>
          <w:p w:rsidR="001318EE" w:rsidRDefault="001318EE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9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r>
              <w:t>3.1.</w:t>
            </w:r>
          </w:p>
        </w:tc>
        <w:tc>
          <w:tcPr>
            <w:tcW w:w="3144" w:type="dxa"/>
          </w:tcPr>
          <w:p w:rsidR="001318EE" w:rsidRDefault="001318EE">
            <w:pPr>
              <w:pStyle w:val="EcoNormal"/>
            </w:pPr>
            <w:r>
              <w:t>Площадь подверженных негативному воздействию вод территорий, защищенных в результате проведения мероприятий по повышению защищенности от негативного воздействия вод (нарастающим итогом с 01.01.2012)</w:t>
            </w:r>
          </w:p>
        </w:tc>
        <w:tc>
          <w:tcPr>
            <w:tcW w:w="1456" w:type="dxa"/>
          </w:tcPr>
          <w:p w:rsidR="001318EE" w:rsidRDefault="001318EE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92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</w:p>
        </w:tc>
      </w:tr>
    </w:tbl>
    <w:p w:rsidR="001318EE" w:rsidRDefault="001318EE">
      <w:pPr>
        <w:pStyle w:val="EcoNormal"/>
        <w:jc w:val="both"/>
      </w:pPr>
    </w:p>
    <w:p w:rsidR="001318EE" w:rsidRDefault="001318EE">
      <w:pPr>
        <w:pStyle w:val="EcoNonformat"/>
        <w:jc w:val="both"/>
      </w:pPr>
      <w:r>
        <w:t xml:space="preserve">              2.2. Показатели результативности предоставления</w:t>
      </w:r>
    </w:p>
    <w:p w:rsidR="001318EE" w:rsidRDefault="001318EE">
      <w:pPr>
        <w:pStyle w:val="EcoNonformat"/>
        <w:jc w:val="both"/>
      </w:pPr>
      <w:r>
        <w:t xml:space="preserve">            субсидий по объектам капитального строительства &lt;1&gt;</w:t>
      </w:r>
    </w:p>
    <w:p w:rsidR="001318EE" w:rsidRDefault="001318E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4"/>
        <w:gridCol w:w="3150"/>
        <w:gridCol w:w="1442"/>
        <w:gridCol w:w="1525"/>
        <w:gridCol w:w="1778"/>
        <w:gridCol w:w="1918"/>
        <w:gridCol w:w="1637"/>
      </w:tblGrid>
      <w:tr w:rsidR="001318EE">
        <w:tc>
          <w:tcPr>
            <w:tcW w:w="564" w:type="dxa"/>
          </w:tcPr>
          <w:p w:rsidR="001318EE" w:rsidRDefault="001318EE">
            <w:pPr>
              <w:pStyle w:val="EcoNormal"/>
              <w:jc w:val="center"/>
            </w:pPr>
            <w:r>
              <w:t>N</w:t>
            </w:r>
          </w:p>
        </w:tc>
        <w:tc>
          <w:tcPr>
            <w:tcW w:w="3150" w:type="dxa"/>
          </w:tcPr>
          <w:p w:rsidR="001318EE" w:rsidRDefault="001318E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42" w:type="dxa"/>
          </w:tcPr>
          <w:p w:rsidR="001318EE" w:rsidRDefault="001318EE">
            <w:pPr>
              <w:pStyle w:val="EcoNormal"/>
              <w:jc w:val="center"/>
            </w:pPr>
            <w:r>
              <w:t>Ед. изм.</w:t>
            </w:r>
          </w:p>
        </w:tc>
        <w:tc>
          <w:tcPr>
            <w:tcW w:w="1525" w:type="dxa"/>
          </w:tcPr>
          <w:p w:rsidR="001318EE" w:rsidRDefault="001318EE">
            <w:pPr>
              <w:pStyle w:val="EcoNormal"/>
              <w:jc w:val="center"/>
            </w:pPr>
            <w:r>
              <w:t xml:space="preserve">Плановое значение показателя на </w:t>
            </w:r>
            <w:r>
              <w:lastRenderedPageBreak/>
              <w:t>конец отчетного периода</w:t>
            </w: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  <w:r>
              <w:lastRenderedPageBreak/>
              <w:t xml:space="preserve">Фактическое значение показателя на </w:t>
            </w:r>
            <w:r>
              <w:lastRenderedPageBreak/>
              <w:t>конец отчетного периода</w:t>
            </w: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  <w:r>
              <w:lastRenderedPageBreak/>
              <w:t xml:space="preserve">Отклонение фактического значения от </w:t>
            </w:r>
            <w:r>
              <w:lastRenderedPageBreak/>
              <w:t>планируемого</w:t>
            </w: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  <w:r>
              <w:lastRenderedPageBreak/>
              <w:t>Причины отклонений</w:t>
            </w:r>
          </w:p>
        </w:tc>
      </w:tr>
      <w:tr w:rsidR="001318EE">
        <w:tc>
          <w:tcPr>
            <w:tcW w:w="564" w:type="dxa"/>
          </w:tcPr>
          <w:p w:rsidR="001318EE" w:rsidRDefault="001318E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150" w:type="dxa"/>
          </w:tcPr>
          <w:p w:rsidR="001318EE" w:rsidRDefault="001318E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42" w:type="dxa"/>
          </w:tcPr>
          <w:p w:rsidR="001318EE" w:rsidRDefault="001318E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25" w:type="dxa"/>
          </w:tcPr>
          <w:p w:rsidR="001318EE" w:rsidRDefault="001318E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  <w:r>
              <w:t>7</w:t>
            </w:r>
          </w:p>
        </w:tc>
      </w:tr>
      <w:tr w:rsidR="001318EE">
        <w:tc>
          <w:tcPr>
            <w:tcW w:w="12014" w:type="dxa"/>
            <w:gridSpan w:val="7"/>
          </w:tcPr>
          <w:p w:rsidR="001318EE" w:rsidRDefault="001318EE">
            <w:pPr>
              <w:pStyle w:val="EcoNormal"/>
            </w:pPr>
            <w:r>
              <w:t>Наименование объекта</w:t>
            </w:r>
          </w:p>
        </w:tc>
      </w:tr>
      <w:tr w:rsidR="001318EE">
        <w:tc>
          <w:tcPr>
            <w:tcW w:w="564" w:type="dxa"/>
          </w:tcPr>
          <w:p w:rsidR="001318EE" w:rsidRDefault="001318E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150" w:type="dxa"/>
          </w:tcPr>
          <w:p w:rsidR="001318EE" w:rsidRDefault="001318EE">
            <w:pPr>
              <w:pStyle w:val="EcoNormal"/>
            </w:pPr>
            <w:r>
              <w:t xml:space="preserve">Протяженность сооружения инженерной защиты и </w:t>
            </w:r>
            <w:proofErr w:type="spellStart"/>
            <w:r>
              <w:t>берегоукрепления</w:t>
            </w:r>
            <w:proofErr w:type="spellEnd"/>
          </w:p>
        </w:tc>
        <w:tc>
          <w:tcPr>
            <w:tcW w:w="1442" w:type="dxa"/>
          </w:tcPr>
          <w:p w:rsidR="001318EE" w:rsidRDefault="001318EE">
            <w:pPr>
              <w:pStyle w:val="EcoNormal"/>
              <w:jc w:val="center"/>
            </w:pPr>
            <w:r>
              <w:t>м</w:t>
            </w:r>
          </w:p>
        </w:tc>
        <w:tc>
          <w:tcPr>
            <w:tcW w:w="152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564" w:type="dxa"/>
          </w:tcPr>
          <w:p w:rsidR="001318EE" w:rsidRDefault="001318E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150" w:type="dxa"/>
          </w:tcPr>
          <w:p w:rsidR="001318EE" w:rsidRDefault="001318EE">
            <w:pPr>
              <w:pStyle w:val="EcoNormal"/>
            </w:pPr>
            <w:r>
              <w:t xml:space="preserve">Площадь </w:t>
            </w:r>
            <w:proofErr w:type="spellStart"/>
            <w:r>
              <w:t>паводкоопасной</w:t>
            </w:r>
            <w:proofErr w:type="spellEnd"/>
            <w:r>
              <w:t xml:space="preserve"> территории, защищенной в результате строительства/реконструкции объекта &lt;2&gt;</w:t>
            </w:r>
          </w:p>
        </w:tc>
        <w:tc>
          <w:tcPr>
            <w:tcW w:w="1442" w:type="dxa"/>
          </w:tcPr>
          <w:p w:rsidR="001318EE" w:rsidRDefault="001318EE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152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564" w:type="dxa"/>
          </w:tcPr>
          <w:p w:rsidR="001318EE" w:rsidRDefault="001318E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150" w:type="dxa"/>
          </w:tcPr>
          <w:p w:rsidR="001318EE" w:rsidRDefault="001318EE">
            <w:pPr>
              <w:pStyle w:val="EcoNormal"/>
            </w:pPr>
            <w:r>
              <w:t xml:space="preserve">Численность населения, проживающего на </w:t>
            </w:r>
            <w:proofErr w:type="spellStart"/>
            <w:r>
              <w:t>паводкоопасной</w:t>
            </w:r>
            <w:proofErr w:type="spellEnd"/>
            <w:r>
              <w:t xml:space="preserve"> территории, защищенного в результате строительства/реконструкции объекта &lt;3&gt;</w:t>
            </w:r>
          </w:p>
        </w:tc>
        <w:tc>
          <w:tcPr>
            <w:tcW w:w="1442" w:type="dxa"/>
          </w:tcPr>
          <w:p w:rsidR="001318EE" w:rsidRDefault="001318EE">
            <w:pPr>
              <w:pStyle w:val="EcoNormal"/>
              <w:jc w:val="center"/>
            </w:pPr>
            <w:r>
              <w:t>чел.</w:t>
            </w:r>
          </w:p>
        </w:tc>
        <w:tc>
          <w:tcPr>
            <w:tcW w:w="152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564" w:type="dxa"/>
          </w:tcPr>
          <w:p w:rsidR="001318EE" w:rsidRDefault="001318E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150" w:type="dxa"/>
          </w:tcPr>
          <w:p w:rsidR="001318EE" w:rsidRDefault="001318EE">
            <w:pPr>
              <w:pStyle w:val="EcoNormal"/>
            </w:pPr>
            <w:r>
              <w:t>Размер предотвращенного вероятного ущерба</w:t>
            </w:r>
          </w:p>
        </w:tc>
        <w:tc>
          <w:tcPr>
            <w:tcW w:w="1442" w:type="dxa"/>
          </w:tcPr>
          <w:p w:rsidR="001318EE" w:rsidRDefault="001318E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2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564" w:type="dxa"/>
          </w:tcPr>
          <w:p w:rsidR="001318EE" w:rsidRDefault="001318E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3150" w:type="dxa"/>
          </w:tcPr>
          <w:p w:rsidR="001318EE" w:rsidRDefault="001318EE">
            <w:pPr>
              <w:pStyle w:val="EcoNormal"/>
            </w:pPr>
            <w:r>
              <w:t>Степень технической готовности</w:t>
            </w:r>
          </w:p>
        </w:tc>
        <w:tc>
          <w:tcPr>
            <w:tcW w:w="1442" w:type="dxa"/>
          </w:tcPr>
          <w:p w:rsidR="001318EE" w:rsidRDefault="001318E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52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</w:p>
        </w:tc>
      </w:tr>
    </w:tbl>
    <w:p w:rsidR="001318EE" w:rsidRDefault="001318EE">
      <w:pPr>
        <w:pStyle w:val="EcoNormal"/>
        <w:jc w:val="both"/>
      </w:pPr>
    </w:p>
    <w:p w:rsidR="001318EE" w:rsidRDefault="001318EE">
      <w:pPr>
        <w:pStyle w:val="EcoNonformat"/>
        <w:jc w:val="both"/>
      </w:pPr>
      <w:r>
        <w:t xml:space="preserve">    --------------------------------</w:t>
      </w:r>
    </w:p>
    <w:p w:rsidR="001318EE" w:rsidRDefault="001318EE">
      <w:pPr>
        <w:pStyle w:val="EcoNonformat"/>
        <w:jc w:val="both"/>
      </w:pPr>
      <w:bookmarkStart w:id="22" w:name="P1014"/>
      <w:bookmarkEnd w:id="22"/>
      <w:r>
        <w:t xml:space="preserve">    &lt;1&gt; Заполняется для каждого объекта капитального строительства.</w:t>
      </w:r>
    </w:p>
    <w:p w:rsidR="001318EE" w:rsidRDefault="001318EE">
      <w:pPr>
        <w:pStyle w:val="EcoNonformat"/>
        <w:jc w:val="both"/>
      </w:pPr>
      <w:bookmarkStart w:id="23" w:name="P1015"/>
      <w:bookmarkEnd w:id="23"/>
      <w:r>
        <w:t xml:space="preserve">    &lt;2&gt; Для    водоподпорных   сооружений    указывается    площадь    зоны</w:t>
      </w:r>
    </w:p>
    <w:p w:rsidR="001318EE" w:rsidRDefault="001318EE">
      <w:pPr>
        <w:pStyle w:val="EcoNonformat"/>
        <w:jc w:val="both"/>
      </w:pPr>
      <w:r>
        <w:t>потенциального затопления в случае аварии, риск затопления которой снижен в</w:t>
      </w:r>
    </w:p>
    <w:p w:rsidR="001318EE" w:rsidRDefault="001318EE">
      <w:pPr>
        <w:pStyle w:val="EcoNonformat"/>
        <w:jc w:val="both"/>
      </w:pPr>
      <w:r>
        <w:t>результате проведения мероприятия.</w:t>
      </w:r>
    </w:p>
    <w:p w:rsidR="001318EE" w:rsidRDefault="001318EE">
      <w:pPr>
        <w:pStyle w:val="EcoNonformat"/>
        <w:jc w:val="both"/>
      </w:pPr>
      <w:bookmarkStart w:id="24" w:name="P1018"/>
      <w:bookmarkEnd w:id="24"/>
      <w:r>
        <w:lastRenderedPageBreak/>
        <w:t xml:space="preserve">    &lt;3&gt; </w:t>
      </w:r>
      <w:proofErr w:type="gramStart"/>
      <w:r>
        <w:t>Для  водоподпорных</w:t>
      </w:r>
      <w:proofErr w:type="gramEnd"/>
      <w:r>
        <w:t xml:space="preserve">  сооружений  указывается  численность населения,</w:t>
      </w:r>
    </w:p>
    <w:p w:rsidR="001318EE" w:rsidRDefault="001318EE">
      <w:pPr>
        <w:pStyle w:val="EcoNonformat"/>
        <w:jc w:val="both"/>
      </w:pPr>
      <w:proofErr w:type="gramStart"/>
      <w:r>
        <w:t>проживающего  в</w:t>
      </w:r>
      <w:proofErr w:type="gramEnd"/>
      <w:r>
        <w:t xml:space="preserve">  зоне  потенциального  затопления  в  случае  аварии,  риск</w:t>
      </w:r>
    </w:p>
    <w:p w:rsidR="001318EE" w:rsidRDefault="001318EE">
      <w:pPr>
        <w:pStyle w:val="EcoNonformat"/>
        <w:jc w:val="both"/>
      </w:pPr>
      <w:r>
        <w:t>затопления которой снижен в результате проведения мероприятия.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 xml:space="preserve">3. Показатели </w:t>
      </w:r>
      <w:proofErr w:type="gramStart"/>
      <w:r>
        <w:t>результативности  предоставления</w:t>
      </w:r>
      <w:proofErr w:type="gramEnd"/>
      <w:r>
        <w:t xml:space="preserve">  субсидий   по   направлению</w:t>
      </w:r>
    </w:p>
    <w:p w:rsidR="001318EE" w:rsidRDefault="001318EE">
      <w:pPr>
        <w:pStyle w:val="EcoNonformat"/>
        <w:jc w:val="both"/>
      </w:pPr>
      <w:r>
        <w:t xml:space="preserve">"Восстановление и экологическая реабилитация </w:t>
      </w:r>
      <w:proofErr w:type="gramStart"/>
      <w:r>
        <w:t>водных  объектов</w:t>
      </w:r>
      <w:proofErr w:type="gramEnd"/>
      <w:r>
        <w:t>,   утративших</w:t>
      </w:r>
    </w:p>
    <w:p w:rsidR="001318EE" w:rsidRDefault="001318EE">
      <w:pPr>
        <w:pStyle w:val="EcoNonformat"/>
        <w:jc w:val="both"/>
      </w:pPr>
      <w:r>
        <w:t>способность к самоочищению, предотвращение   истощения   водных   объектов,</w:t>
      </w:r>
    </w:p>
    <w:p w:rsidR="001318EE" w:rsidRDefault="001318EE">
      <w:pPr>
        <w:pStyle w:val="EcoNonformat"/>
        <w:jc w:val="both"/>
      </w:pPr>
      <w:r>
        <w:t>ликвидация их засорения и загрязнения" (природоохранные мероприятия) &lt;1&gt;</w:t>
      </w:r>
    </w:p>
    <w:p w:rsidR="001318EE" w:rsidRDefault="001318E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50"/>
        <w:gridCol w:w="3164"/>
        <w:gridCol w:w="1428"/>
        <w:gridCol w:w="1525"/>
        <w:gridCol w:w="1778"/>
        <w:gridCol w:w="1918"/>
        <w:gridCol w:w="1637"/>
      </w:tblGrid>
      <w:tr w:rsidR="001318EE">
        <w:tc>
          <w:tcPr>
            <w:tcW w:w="550" w:type="dxa"/>
          </w:tcPr>
          <w:p w:rsidR="001318EE" w:rsidRDefault="001318EE">
            <w:pPr>
              <w:pStyle w:val="EcoNormal"/>
              <w:jc w:val="center"/>
            </w:pPr>
            <w:r>
              <w:t>N</w:t>
            </w:r>
          </w:p>
        </w:tc>
        <w:tc>
          <w:tcPr>
            <w:tcW w:w="3164" w:type="dxa"/>
          </w:tcPr>
          <w:p w:rsidR="001318EE" w:rsidRDefault="001318E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428" w:type="dxa"/>
          </w:tcPr>
          <w:p w:rsidR="001318EE" w:rsidRDefault="001318EE">
            <w:pPr>
              <w:pStyle w:val="EcoNormal"/>
              <w:jc w:val="center"/>
            </w:pPr>
            <w:r>
              <w:t>Ед. изм.</w:t>
            </w:r>
          </w:p>
        </w:tc>
        <w:tc>
          <w:tcPr>
            <w:tcW w:w="1525" w:type="dxa"/>
          </w:tcPr>
          <w:p w:rsidR="001318EE" w:rsidRDefault="001318EE">
            <w:pPr>
              <w:pStyle w:val="EcoNormal"/>
              <w:jc w:val="center"/>
            </w:pPr>
            <w:r>
              <w:t>Плановое значение показателя на конец отчетного периода</w:t>
            </w: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  <w:r>
              <w:t>Фактическое значение показателя на конец отчетного периода</w:t>
            </w: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  <w:r>
              <w:t>Отклонение фактического значения от планируемого</w:t>
            </w: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  <w:r>
              <w:t>Причины отклонений</w:t>
            </w:r>
          </w:p>
        </w:tc>
      </w:tr>
      <w:tr w:rsidR="001318EE">
        <w:tc>
          <w:tcPr>
            <w:tcW w:w="550" w:type="dxa"/>
          </w:tcPr>
          <w:p w:rsidR="001318EE" w:rsidRDefault="001318E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164" w:type="dxa"/>
          </w:tcPr>
          <w:p w:rsidR="001318EE" w:rsidRDefault="001318E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428" w:type="dxa"/>
          </w:tcPr>
          <w:p w:rsidR="001318EE" w:rsidRDefault="001318E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25" w:type="dxa"/>
          </w:tcPr>
          <w:p w:rsidR="001318EE" w:rsidRDefault="001318E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  <w:r>
              <w:t>7</w:t>
            </w:r>
          </w:p>
        </w:tc>
      </w:tr>
      <w:tr w:rsidR="001318EE">
        <w:tc>
          <w:tcPr>
            <w:tcW w:w="12000" w:type="dxa"/>
            <w:gridSpan w:val="7"/>
          </w:tcPr>
          <w:p w:rsidR="001318EE" w:rsidRDefault="001318EE">
            <w:pPr>
              <w:pStyle w:val="EcoNormal"/>
            </w:pPr>
            <w:r>
              <w:t>Наименование мероприятия</w:t>
            </w:r>
          </w:p>
        </w:tc>
      </w:tr>
      <w:tr w:rsidR="001318EE">
        <w:tc>
          <w:tcPr>
            <w:tcW w:w="550" w:type="dxa"/>
          </w:tcPr>
          <w:p w:rsidR="001318EE" w:rsidRDefault="001318E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164" w:type="dxa"/>
          </w:tcPr>
          <w:p w:rsidR="001318EE" w:rsidRDefault="001318EE">
            <w:pPr>
              <w:pStyle w:val="EcoNormal"/>
              <w:jc w:val="both"/>
            </w:pPr>
            <w:r>
              <w:t>Протяженность работ</w:t>
            </w:r>
          </w:p>
        </w:tc>
        <w:tc>
          <w:tcPr>
            <w:tcW w:w="1428" w:type="dxa"/>
          </w:tcPr>
          <w:p w:rsidR="001318EE" w:rsidRDefault="001318EE">
            <w:pPr>
              <w:pStyle w:val="EcoNormal"/>
              <w:jc w:val="center"/>
            </w:pPr>
            <w:r>
              <w:t>м</w:t>
            </w:r>
          </w:p>
        </w:tc>
        <w:tc>
          <w:tcPr>
            <w:tcW w:w="152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550" w:type="dxa"/>
          </w:tcPr>
          <w:p w:rsidR="001318EE" w:rsidRDefault="001318E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164" w:type="dxa"/>
          </w:tcPr>
          <w:p w:rsidR="001318EE" w:rsidRDefault="001318EE">
            <w:pPr>
              <w:pStyle w:val="EcoNormal"/>
              <w:jc w:val="both"/>
            </w:pPr>
            <w:r>
              <w:t>Площадь работ</w:t>
            </w:r>
          </w:p>
        </w:tc>
        <w:tc>
          <w:tcPr>
            <w:tcW w:w="1428" w:type="dxa"/>
          </w:tcPr>
          <w:p w:rsidR="001318EE" w:rsidRDefault="001318EE">
            <w:pPr>
              <w:pStyle w:val="EcoNormal"/>
              <w:jc w:val="center"/>
            </w:pPr>
            <w:r>
              <w:t>Га</w:t>
            </w:r>
          </w:p>
        </w:tc>
        <w:tc>
          <w:tcPr>
            <w:tcW w:w="152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550" w:type="dxa"/>
          </w:tcPr>
          <w:p w:rsidR="001318EE" w:rsidRDefault="001318E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164" w:type="dxa"/>
          </w:tcPr>
          <w:p w:rsidR="001318EE" w:rsidRDefault="001318EE">
            <w:pPr>
              <w:pStyle w:val="EcoNormal"/>
              <w:jc w:val="both"/>
            </w:pPr>
            <w:r>
              <w:t>Объем выемки донных отложений</w:t>
            </w:r>
          </w:p>
        </w:tc>
        <w:tc>
          <w:tcPr>
            <w:tcW w:w="1428" w:type="dxa"/>
          </w:tcPr>
          <w:p w:rsidR="001318EE" w:rsidRDefault="001318EE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52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550" w:type="dxa"/>
          </w:tcPr>
          <w:p w:rsidR="001318EE" w:rsidRDefault="001318E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164" w:type="dxa"/>
          </w:tcPr>
          <w:p w:rsidR="001318EE" w:rsidRDefault="001318EE">
            <w:pPr>
              <w:pStyle w:val="EcoNormal"/>
              <w:jc w:val="both"/>
            </w:pPr>
            <w:r>
              <w:t>Численность населения, экологические условия проживания которого улучшены в результате осуществления мероприятия</w:t>
            </w:r>
          </w:p>
        </w:tc>
        <w:tc>
          <w:tcPr>
            <w:tcW w:w="1428" w:type="dxa"/>
          </w:tcPr>
          <w:p w:rsidR="001318EE" w:rsidRDefault="001318EE">
            <w:pPr>
              <w:pStyle w:val="EcoNormal"/>
              <w:jc w:val="center"/>
            </w:pPr>
            <w:r>
              <w:t>чел.</w:t>
            </w:r>
          </w:p>
        </w:tc>
        <w:tc>
          <w:tcPr>
            <w:tcW w:w="152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550" w:type="dxa"/>
          </w:tcPr>
          <w:p w:rsidR="001318EE" w:rsidRDefault="001318E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3164" w:type="dxa"/>
          </w:tcPr>
          <w:p w:rsidR="001318EE" w:rsidRDefault="001318EE">
            <w:pPr>
              <w:pStyle w:val="EcoNormal"/>
              <w:jc w:val="both"/>
            </w:pPr>
            <w:r>
              <w:t xml:space="preserve">Класс качества воды на участке водного объекта, на котором осуществляется мероприятие (с </w:t>
            </w:r>
            <w:r>
              <w:lastRenderedPageBreak/>
              <w:t>указанием разрядов)</w:t>
            </w:r>
          </w:p>
        </w:tc>
        <w:tc>
          <w:tcPr>
            <w:tcW w:w="142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52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550" w:type="dxa"/>
          </w:tcPr>
          <w:p w:rsidR="001318EE" w:rsidRDefault="001318E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3164" w:type="dxa"/>
          </w:tcPr>
          <w:p w:rsidR="001318EE" w:rsidRDefault="001318EE">
            <w:pPr>
              <w:pStyle w:val="EcoNormal"/>
              <w:jc w:val="both"/>
            </w:pPr>
            <w:r>
              <w:t>Степень технической готовности</w:t>
            </w:r>
          </w:p>
        </w:tc>
        <w:tc>
          <w:tcPr>
            <w:tcW w:w="1428" w:type="dxa"/>
          </w:tcPr>
          <w:p w:rsidR="001318EE" w:rsidRDefault="001318E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525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37" w:type="dxa"/>
          </w:tcPr>
          <w:p w:rsidR="001318EE" w:rsidRDefault="001318EE">
            <w:pPr>
              <w:pStyle w:val="EcoNormal"/>
              <w:jc w:val="center"/>
            </w:pPr>
          </w:p>
        </w:tc>
      </w:tr>
    </w:tbl>
    <w:p w:rsidR="001318EE" w:rsidRDefault="001318EE">
      <w:pPr>
        <w:pStyle w:val="EcoNormal"/>
        <w:jc w:val="both"/>
      </w:pPr>
    </w:p>
    <w:p w:rsidR="001318EE" w:rsidRDefault="001318EE">
      <w:pPr>
        <w:pStyle w:val="EcoNonformat"/>
        <w:jc w:val="both"/>
      </w:pPr>
      <w:r>
        <w:t xml:space="preserve">    --------------------------------</w:t>
      </w:r>
    </w:p>
    <w:p w:rsidR="001318EE" w:rsidRDefault="001318EE">
      <w:pPr>
        <w:pStyle w:val="EcoNonformat"/>
        <w:jc w:val="both"/>
      </w:pPr>
      <w:bookmarkStart w:id="25" w:name="P1086"/>
      <w:bookmarkEnd w:id="25"/>
      <w:r>
        <w:t xml:space="preserve">    &lt;1&gt; Заполняется для каждого мероприятия.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>4. Показатели результативности предоставления   субсидий   на   капитальный</w:t>
      </w:r>
    </w:p>
    <w:p w:rsidR="001318EE" w:rsidRDefault="001318EE">
      <w:pPr>
        <w:pStyle w:val="EcoNonformat"/>
        <w:jc w:val="both"/>
      </w:pPr>
      <w:r>
        <w:t>ремонт гидротехнических сооружений, находящихся в собственности   субъектов</w:t>
      </w:r>
    </w:p>
    <w:p w:rsidR="001318EE" w:rsidRDefault="001318EE">
      <w:pPr>
        <w:pStyle w:val="EcoNonformat"/>
        <w:jc w:val="both"/>
      </w:pPr>
      <w:r>
        <w:t>Российской Федерации, муниципальной собственности, капитальный   ремонт   и</w:t>
      </w:r>
    </w:p>
    <w:p w:rsidR="001318EE" w:rsidRDefault="001318EE">
      <w:pPr>
        <w:pStyle w:val="EcoNonformat"/>
        <w:jc w:val="both"/>
      </w:pPr>
      <w:r>
        <w:t>ликвидация бесхозяйных гидротехнических сооружений</w:t>
      </w:r>
    </w:p>
    <w:p w:rsidR="001318EE" w:rsidRDefault="001318E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80"/>
        <w:gridCol w:w="3173"/>
        <w:gridCol w:w="1399"/>
        <w:gridCol w:w="1511"/>
        <w:gridCol w:w="1778"/>
        <w:gridCol w:w="1911"/>
        <w:gridCol w:w="1644"/>
      </w:tblGrid>
      <w:tr w:rsidR="001318EE">
        <w:tc>
          <w:tcPr>
            <w:tcW w:w="780" w:type="dxa"/>
          </w:tcPr>
          <w:p w:rsidR="001318EE" w:rsidRDefault="001318EE">
            <w:pPr>
              <w:pStyle w:val="EcoNormal"/>
              <w:jc w:val="center"/>
            </w:pPr>
            <w:r>
              <w:t>N</w:t>
            </w:r>
          </w:p>
        </w:tc>
        <w:tc>
          <w:tcPr>
            <w:tcW w:w="3173" w:type="dxa"/>
          </w:tcPr>
          <w:p w:rsidR="001318EE" w:rsidRDefault="001318EE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1399" w:type="dxa"/>
          </w:tcPr>
          <w:p w:rsidR="001318EE" w:rsidRDefault="001318EE">
            <w:pPr>
              <w:pStyle w:val="EcoNormal"/>
              <w:jc w:val="center"/>
            </w:pPr>
            <w:r>
              <w:t>Ед. изм.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  <w:r>
              <w:t>Плановое значение показателя на конец отчетного периода</w:t>
            </w: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  <w:r>
              <w:t>Фактическое значение показателя на конец отчетного периода</w:t>
            </w:r>
          </w:p>
        </w:tc>
        <w:tc>
          <w:tcPr>
            <w:tcW w:w="1911" w:type="dxa"/>
          </w:tcPr>
          <w:p w:rsidR="001318EE" w:rsidRDefault="001318EE">
            <w:pPr>
              <w:pStyle w:val="EcoNormal"/>
              <w:jc w:val="center"/>
            </w:pPr>
            <w:r>
              <w:t>Отклонение фактического значения от планируемого</w:t>
            </w:r>
          </w:p>
        </w:tc>
        <w:tc>
          <w:tcPr>
            <w:tcW w:w="1644" w:type="dxa"/>
          </w:tcPr>
          <w:p w:rsidR="001318EE" w:rsidRDefault="001318EE">
            <w:pPr>
              <w:pStyle w:val="EcoNormal"/>
              <w:jc w:val="center"/>
            </w:pPr>
            <w:r>
              <w:t>Причины отклонений</w:t>
            </w: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173" w:type="dxa"/>
          </w:tcPr>
          <w:p w:rsidR="001318EE" w:rsidRDefault="001318E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399" w:type="dxa"/>
          </w:tcPr>
          <w:p w:rsidR="001318EE" w:rsidRDefault="001318E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911" w:type="dxa"/>
          </w:tcPr>
          <w:p w:rsidR="001318EE" w:rsidRDefault="001318E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644" w:type="dxa"/>
          </w:tcPr>
          <w:p w:rsidR="001318EE" w:rsidRDefault="001318EE">
            <w:pPr>
              <w:pStyle w:val="EcoNormal"/>
              <w:jc w:val="center"/>
            </w:pPr>
            <w:r>
              <w:t>7</w:t>
            </w: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r>
              <w:t>1.</w:t>
            </w:r>
          </w:p>
        </w:tc>
        <w:tc>
          <w:tcPr>
            <w:tcW w:w="3173" w:type="dxa"/>
          </w:tcPr>
          <w:p w:rsidR="001318EE" w:rsidRDefault="001318EE">
            <w:pPr>
              <w:pStyle w:val="EcoNormal"/>
            </w:pPr>
            <w:r>
              <w:t>Доля гидротехнических сооружений, в том числе бесхозяйных, имеющих безопасное техническое состояние, в общем числе гидротехнических сооружений, в том числе бесхозяйных</w:t>
            </w:r>
          </w:p>
        </w:tc>
        <w:tc>
          <w:tcPr>
            <w:tcW w:w="1399" w:type="dxa"/>
          </w:tcPr>
          <w:p w:rsidR="001318EE" w:rsidRDefault="001318E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  <w:r>
              <w:t>(гр. 4 п. 1.2 / гр. 4 п. 1.1) * 100%</w:t>
            </w: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  <w:r>
              <w:t>(гр. 5 п. 1.2 / гр. 4 п. 1.1) * 100%</w:t>
            </w:r>
          </w:p>
        </w:tc>
        <w:tc>
          <w:tcPr>
            <w:tcW w:w="19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44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bookmarkStart w:id="26" w:name="P1114"/>
            <w:bookmarkEnd w:id="26"/>
            <w:r>
              <w:t>1.1.</w:t>
            </w:r>
          </w:p>
        </w:tc>
        <w:tc>
          <w:tcPr>
            <w:tcW w:w="3173" w:type="dxa"/>
          </w:tcPr>
          <w:p w:rsidR="001318EE" w:rsidRDefault="001318EE">
            <w:pPr>
              <w:pStyle w:val="EcoNormal"/>
            </w:pPr>
            <w:r>
              <w:t>Общее число гидротехнических сооружений, в том числе бесхозяйных, на территории субъекта Российской Федерации</w:t>
            </w:r>
          </w:p>
        </w:tc>
        <w:tc>
          <w:tcPr>
            <w:tcW w:w="1399" w:type="dxa"/>
          </w:tcPr>
          <w:p w:rsidR="001318EE" w:rsidRDefault="001318EE">
            <w:pPr>
              <w:pStyle w:val="EcoNormal"/>
              <w:jc w:val="center"/>
            </w:pPr>
            <w:r>
              <w:t>шт.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44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bookmarkStart w:id="27" w:name="P1121"/>
            <w:bookmarkEnd w:id="27"/>
            <w:r>
              <w:lastRenderedPageBreak/>
              <w:t>1.2.</w:t>
            </w:r>
          </w:p>
        </w:tc>
        <w:tc>
          <w:tcPr>
            <w:tcW w:w="3173" w:type="dxa"/>
          </w:tcPr>
          <w:p w:rsidR="001318EE" w:rsidRDefault="001318EE">
            <w:pPr>
              <w:pStyle w:val="EcoNormal"/>
            </w:pPr>
            <w:r>
              <w:t>Число гидротехнических сооружений, в том числе бесхозяйных, расположенных на территории субъекта Российской Федерации, имеющих безопасное техническое состояние</w:t>
            </w:r>
          </w:p>
        </w:tc>
        <w:tc>
          <w:tcPr>
            <w:tcW w:w="1399" w:type="dxa"/>
          </w:tcPr>
          <w:p w:rsidR="001318EE" w:rsidRDefault="001318EE">
            <w:pPr>
              <w:pStyle w:val="EcoNormal"/>
              <w:jc w:val="center"/>
            </w:pPr>
            <w:r>
              <w:t>шт.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44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r>
              <w:t>2.</w:t>
            </w:r>
          </w:p>
        </w:tc>
        <w:tc>
          <w:tcPr>
            <w:tcW w:w="3173" w:type="dxa"/>
          </w:tcPr>
          <w:p w:rsidR="001318EE" w:rsidRDefault="001318EE">
            <w:pPr>
              <w:pStyle w:val="EcoNormal"/>
            </w:pPr>
            <w:r>
              <w:t>Снижение за отчетный период количества гидротехнических сооружений, в том числе бесхозяйных, уровень безопасности которых оценивается как неудовлетворительный или опасный</w:t>
            </w:r>
          </w:p>
        </w:tc>
        <w:tc>
          <w:tcPr>
            <w:tcW w:w="1399" w:type="dxa"/>
          </w:tcPr>
          <w:p w:rsidR="001318EE" w:rsidRDefault="001318EE">
            <w:pPr>
              <w:pStyle w:val="EcoNormal"/>
              <w:jc w:val="center"/>
            </w:pPr>
            <w:r>
              <w:t>%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44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r>
              <w:t>2.1.</w:t>
            </w:r>
          </w:p>
        </w:tc>
        <w:tc>
          <w:tcPr>
            <w:tcW w:w="3173" w:type="dxa"/>
          </w:tcPr>
          <w:p w:rsidR="001318EE" w:rsidRDefault="001318EE">
            <w:pPr>
              <w:pStyle w:val="EcoNormal"/>
            </w:pPr>
            <w:r>
              <w:t>Количество гидротехнических сооружений, в том числе бесхозяйных, на территории субъекта Российской Федерации, уровень безопасности которых оценивается как неудовлетворительный, опасный</w:t>
            </w:r>
          </w:p>
        </w:tc>
        <w:tc>
          <w:tcPr>
            <w:tcW w:w="1399" w:type="dxa"/>
          </w:tcPr>
          <w:p w:rsidR="001318EE" w:rsidRDefault="001318EE">
            <w:pPr>
              <w:pStyle w:val="EcoNormal"/>
              <w:jc w:val="center"/>
            </w:pPr>
            <w:r>
              <w:t>шт.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44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r>
              <w:t>3</w:t>
            </w:r>
          </w:p>
        </w:tc>
        <w:tc>
          <w:tcPr>
            <w:tcW w:w="3173" w:type="dxa"/>
          </w:tcPr>
          <w:p w:rsidR="001318EE" w:rsidRDefault="001318EE">
            <w:pPr>
              <w:pStyle w:val="EcoNormal"/>
            </w:pPr>
            <w:r>
              <w:t xml:space="preserve">Снижение численности населения, проживающего на территориях, подверженных риску затопления в случае аварии на гидротехнических сооружениях, уровень безопасности которых </w:t>
            </w:r>
            <w:r>
              <w:lastRenderedPageBreak/>
              <w:t>оценивается как неудовлетворительный, опасный (по объектам, отремонтированным за отчетный период)</w:t>
            </w:r>
          </w:p>
        </w:tc>
        <w:tc>
          <w:tcPr>
            <w:tcW w:w="1399" w:type="dxa"/>
          </w:tcPr>
          <w:p w:rsidR="001318EE" w:rsidRDefault="001318EE">
            <w:pPr>
              <w:pStyle w:val="EcoNormal"/>
              <w:jc w:val="center"/>
            </w:pPr>
            <w:r>
              <w:lastRenderedPageBreak/>
              <w:t>чел.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44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r>
              <w:t>3.1.</w:t>
            </w:r>
          </w:p>
        </w:tc>
        <w:tc>
          <w:tcPr>
            <w:tcW w:w="3173" w:type="dxa"/>
          </w:tcPr>
          <w:p w:rsidR="001318EE" w:rsidRDefault="001318EE">
            <w:pPr>
              <w:pStyle w:val="EcoNormal"/>
            </w:pPr>
            <w:r>
              <w:t>Численность населения, проживающего на территориях, подверженных риску затопления в случае аварии на гидротехнических сооружениях, уровень безопасности которых оценивается как неудовлетворительный, опасный</w:t>
            </w:r>
          </w:p>
        </w:tc>
        <w:tc>
          <w:tcPr>
            <w:tcW w:w="1399" w:type="dxa"/>
          </w:tcPr>
          <w:p w:rsidR="001318EE" w:rsidRDefault="001318EE">
            <w:pPr>
              <w:pStyle w:val="EcoNormal"/>
              <w:jc w:val="center"/>
            </w:pPr>
            <w:r>
              <w:t>чел.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44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r>
              <w:t>3.2.</w:t>
            </w:r>
          </w:p>
        </w:tc>
        <w:tc>
          <w:tcPr>
            <w:tcW w:w="3173" w:type="dxa"/>
          </w:tcPr>
          <w:p w:rsidR="001318EE" w:rsidRDefault="001318EE">
            <w:pPr>
              <w:pStyle w:val="EcoNormal"/>
            </w:pPr>
            <w:r>
              <w:t>Численность населения, проживающего на территориях, подверженных риску затопления в случае аварии на гидротехнических сооружениях, уровень безопасности которых оценивается как неудовлетворительный, опасный (по объектам, отремонтированным в текущем году)</w:t>
            </w:r>
          </w:p>
        </w:tc>
        <w:tc>
          <w:tcPr>
            <w:tcW w:w="1399" w:type="dxa"/>
          </w:tcPr>
          <w:p w:rsidR="001318EE" w:rsidRDefault="001318EE">
            <w:pPr>
              <w:pStyle w:val="EcoNormal"/>
              <w:jc w:val="center"/>
            </w:pPr>
            <w:r>
              <w:t>чел.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44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r>
              <w:t>4.</w:t>
            </w:r>
          </w:p>
        </w:tc>
        <w:tc>
          <w:tcPr>
            <w:tcW w:w="3173" w:type="dxa"/>
          </w:tcPr>
          <w:p w:rsidR="001318EE" w:rsidRDefault="001318EE">
            <w:pPr>
              <w:pStyle w:val="EcoNormal"/>
            </w:pPr>
            <w:r>
              <w:t xml:space="preserve">Доля гидротехнических сооружений, в том числе бесхозяйных, на территории субъекта Российской Федерации, уровень безопасности которых </w:t>
            </w:r>
            <w:r>
              <w:lastRenderedPageBreak/>
              <w:t>оценивается как неудовлетворительный, опасный, приведенных в безопасное техническое состояние</w:t>
            </w:r>
          </w:p>
        </w:tc>
        <w:tc>
          <w:tcPr>
            <w:tcW w:w="1399" w:type="dxa"/>
          </w:tcPr>
          <w:p w:rsidR="001318EE" w:rsidRDefault="001318EE">
            <w:pPr>
              <w:pStyle w:val="EcoNormal"/>
              <w:jc w:val="center"/>
            </w:pPr>
            <w:r>
              <w:lastRenderedPageBreak/>
              <w:t>%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  <w:r>
              <w:t>= (гр. 4 п. 4.2 + гр. 4 п. 4.3) / гр. 4 п. 4.1</w:t>
            </w: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  <w:r>
              <w:t>= (гр. 5 п. 4.2 + гр. 5 п. 4.3) / гр. 5 п. 4.1</w:t>
            </w:r>
          </w:p>
        </w:tc>
        <w:tc>
          <w:tcPr>
            <w:tcW w:w="19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44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bookmarkStart w:id="28" w:name="P1170"/>
            <w:bookmarkEnd w:id="28"/>
            <w:r>
              <w:t>4.1.</w:t>
            </w:r>
          </w:p>
        </w:tc>
        <w:tc>
          <w:tcPr>
            <w:tcW w:w="3173" w:type="dxa"/>
          </w:tcPr>
          <w:p w:rsidR="001318EE" w:rsidRDefault="001318EE">
            <w:pPr>
              <w:pStyle w:val="EcoNormal"/>
            </w:pPr>
            <w:r>
              <w:t>Количество гидротехнических сооружений, в том числе бесхозяйных, на территории субъекта Российской Федерации, уровень безопасности которых оценивается как неудовлетворительный, опасный</w:t>
            </w:r>
          </w:p>
        </w:tc>
        <w:tc>
          <w:tcPr>
            <w:tcW w:w="1399" w:type="dxa"/>
          </w:tcPr>
          <w:p w:rsidR="001318EE" w:rsidRDefault="001318EE">
            <w:pPr>
              <w:pStyle w:val="EcoNormal"/>
              <w:jc w:val="center"/>
            </w:pPr>
            <w:r>
              <w:t>шт.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44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bookmarkStart w:id="29" w:name="P1177"/>
            <w:bookmarkEnd w:id="29"/>
            <w:r>
              <w:t>4.2.</w:t>
            </w:r>
          </w:p>
        </w:tc>
        <w:tc>
          <w:tcPr>
            <w:tcW w:w="3173" w:type="dxa"/>
          </w:tcPr>
          <w:p w:rsidR="001318EE" w:rsidRDefault="001318EE">
            <w:pPr>
              <w:pStyle w:val="EcoNormal"/>
            </w:pPr>
            <w:r>
              <w:t>Количество гидротехнических сооружений, в том числе бесхозяйных, на территории субъекта Российской Федерации, уровень безопасности которых оценивается как неудовлетворительный, опасный, приведенных в безопасное состояние за отчетный период</w:t>
            </w:r>
          </w:p>
        </w:tc>
        <w:tc>
          <w:tcPr>
            <w:tcW w:w="1399" w:type="dxa"/>
          </w:tcPr>
          <w:p w:rsidR="001318EE" w:rsidRDefault="001318EE">
            <w:pPr>
              <w:pStyle w:val="EcoNormal"/>
              <w:jc w:val="center"/>
            </w:pPr>
            <w:r>
              <w:t>шт.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44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bookmarkStart w:id="30" w:name="P1184"/>
            <w:bookmarkEnd w:id="30"/>
            <w:r>
              <w:t>4.3.</w:t>
            </w:r>
          </w:p>
        </w:tc>
        <w:tc>
          <w:tcPr>
            <w:tcW w:w="3173" w:type="dxa"/>
          </w:tcPr>
          <w:p w:rsidR="001318EE" w:rsidRDefault="001318EE">
            <w:pPr>
              <w:pStyle w:val="EcoNormal"/>
            </w:pPr>
            <w:r>
              <w:t xml:space="preserve">Количество гидротехнических сооружений, в том числе бесхозяйных, на территории субъекта Российской Федерации, уровень безопасности которых </w:t>
            </w:r>
            <w:r>
              <w:lastRenderedPageBreak/>
              <w:t>оценивается как неудовлетворительный, опасный, приведенных в безопасное состояние за период с 01.01.2012 до начала текущего года</w:t>
            </w:r>
          </w:p>
        </w:tc>
        <w:tc>
          <w:tcPr>
            <w:tcW w:w="1399" w:type="dxa"/>
          </w:tcPr>
          <w:p w:rsidR="001318EE" w:rsidRDefault="001318EE">
            <w:pPr>
              <w:pStyle w:val="EcoNormal"/>
              <w:jc w:val="center"/>
            </w:pPr>
            <w:r>
              <w:lastRenderedPageBreak/>
              <w:t>шт.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44" w:type="dxa"/>
          </w:tcPr>
          <w:p w:rsidR="001318EE" w:rsidRDefault="001318EE">
            <w:pPr>
              <w:pStyle w:val="EcoNormal"/>
              <w:jc w:val="center"/>
            </w:pPr>
          </w:p>
        </w:tc>
      </w:tr>
      <w:tr w:rsidR="001318EE">
        <w:tc>
          <w:tcPr>
            <w:tcW w:w="780" w:type="dxa"/>
          </w:tcPr>
          <w:p w:rsidR="001318EE" w:rsidRDefault="001318EE">
            <w:pPr>
              <w:pStyle w:val="EcoNormal"/>
            </w:pPr>
            <w:r>
              <w:t>5.</w:t>
            </w:r>
          </w:p>
        </w:tc>
        <w:tc>
          <w:tcPr>
            <w:tcW w:w="3173" w:type="dxa"/>
          </w:tcPr>
          <w:p w:rsidR="001318EE" w:rsidRDefault="001318EE">
            <w:pPr>
              <w:pStyle w:val="EcoNormal"/>
            </w:pPr>
            <w:r>
              <w:t>Размер предотвращенного ущерба в результате приведения в безопасное состояние гидротехнических сооружений, уровень безопасности которых оценивается как неудовлетворительный, опасный (по объектам, отремонтированным за отчетный период)</w:t>
            </w:r>
          </w:p>
        </w:tc>
        <w:tc>
          <w:tcPr>
            <w:tcW w:w="1399" w:type="dxa"/>
          </w:tcPr>
          <w:p w:rsidR="001318EE" w:rsidRDefault="001318EE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778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911" w:type="dxa"/>
          </w:tcPr>
          <w:p w:rsidR="001318EE" w:rsidRDefault="001318EE">
            <w:pPr>
              <w:pStyle w:val="EcoNormal"/>
              <w:jc w:val="center"/>
            </w:pPr>
          </w:p>
        </w:tc>
        <w:tc>
          <w:tcPr>
            <w:tcW w:w="1644" w:type="dxa"/>
          </w:tcPr>
          <w:p w:rsidR="001318EE" w:rsidRDefault="001318EE">
            <w:pPr>
              <w:pStyle w:val="EcoNormal"/>
              <w:jc w:val="center"/>
            </w:pPr>
          </w:p>
        </w:tc>
      </w:tr>
    </w:tbl>
    <w:p w:rsidR="001318EE" w:rsidRDefault="001318EE">
      <w:pPr>
        <w:pStyle w:val="EcoNormal"/>
        <w:jc w:val="both"/>
      </w:pPr>
    </w:p>
    <w:p w:rsidR="001318EE" w:rsidRDefault="001318EE">
      <w:pPr>
        <w:pStyle w:val="EcoNonformat"/>
        <w:jc w:val="both"/>
      </w:pPr>
      <w:r>
        <w:t>Руководитель уполномоченного</w:t>
      </w:r>
    </w:p>
    <w:p w:rsidR="001318EE" w:rsidRDefault="001318EE">
      <w:pPr>
        <w:pStyle w:val="EcoNonformat"/>
        <w:jc w:val="both"/>
      </w:pPr>
      <w:r>
        <w:t>органа исполнительной власти</w:t>
      </w:r>
    </w:p>
    <w:p w:rsidR="001318EE" w:rsidRDefault="001318EE">
      <w:pPr>
        <w:pStyle w:val="EcoNonformat"/>
        <w:jc w:val="both"/>
      </w:pPr>
      <w:r>
        <w:t>субъекта Российской Федерации</w:t>
      </w:r>
    </w:p>
    <w:p w:rsidR="001318EE" w:rsidRDefault="001318EE">
      <w:pPr>
        <w:pStyle w:val="EcoNonformat"/>
        <w:jc w:val="both"/>
      </w:pPr>
      <w:r>
        <w:t xml:space="preserve">                               __________________   _______________________</w:t>
      </w:r>
    </w:p>
    <w:p w:rsidR="001318EE" w:rsidRDefault="001318EE">
      <w:pPr>
        <w:pStyle w:val="EcoNonformat"/>
        <w:jc w:val="both"/>
      </w:pPr>
      <w:r>
        <w:t xml:space="preserve">                                (личная </w:t>
      </w:r>
      <w:proofErr w:type="gramStart"/>
      <w:r>
        <w:t xml:space="preserve">подпись)   </w:t>
      </w:r>
      <w:proofErr w:type="gramEnd"/>
      <w:r>
        <w:t xml:space="preserve">   (инициалы, фамилия)</w:t>
      </w:r>
    </w:p>
    <w:p w:rsidR="001318EE" w:rsidRDefault="001318EE">
      <w:pPr>
        <w:pStyle w:val="EcoNonformat"/>
        <w:jc w:val="both"/>
      </w:pPr>
      <w:r>
        <w:t xml:space="preserve">                                      М.П.</w:t>
      </w:r>
    </w:p>
    <w:p w:rsidR="001318EE" w:rsidRDefault="001318EE">
      <w:pPr/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ind w:firstLine="540"/>
        <w:jc w:val="both"/>
      </w:pPr>
    </w:p>
    <w:p w:rsidR="001318EE" w:rsidRDefault="001318EE">
      <w:pPr>
        <w:pStyle w:val="EcoNormal"/>
        <w:jc w:val="right"/>
        <w:outlineLvl w:val="0"/>
      </w:pPr>
      <w:r>
        <w:t>Приложение N 6</w:t>
      </w:r>
    </w:p>
    <w:p w:rsidR="001318EE" w:rsidRDefault="001318EE">
      <w:pPr>
        <w:pStyle w:val="EcoNormal"/>
        <w:jc w:val="right"/>
      </w:pPr>
      <w:r>
        <w:t>к приказу Минприроды России</w:t>
      </w:r>
    </w:p>
    <w:p w:rsidR="001318EE" w:rsidRDefault="001318EE">
      <w:pPr>
        <w:pStyle w:val="EcoNormal"/>
        <w:jc w:val="right"/>
      </w:pPr>
      <w:r>
        <w:t>от 4 сентября 2013 г. N 324</w:t>
      </w:r>
    </w:p>
    <w:p w:rsidR="001318EE" w:rsidRDefault="001318EE">
      <w:pPr>
        <w:pStyle w:val="EcoNormal"/>
        <w:jc w:val="right"/>
      </w:pPr>
    </w:p>
    <w:p w:rsidR="001318EE" w:rsidRDefault="001318EE">
      <w:pPr>
        <w:pStyle w:val="EcoNormal"/>
        <w:jc w:val="right"/>
      </w:pPr>
      <w:r>
        <w:t>ФОРМА</w:t>
      </w:r>
    </w:p>
    <w:p w:rsidR="001318EE" w:rsidRDefault="001318EE">
      <w:pPr>
        <w:pStyle w:val="EcoNormal"/>
        <w:ind w:left="540"/>
        <w:jc w:val="both"/>
      </w:pPr>
    </w:p>
    <w:p w:rsidR="001318EE" w:rsidRDefault="001318EE">
      <w:pPr>
        <w:pStyle w:val="EcoNonformat"/>
        <w:jc w:val="both"/>
      </w:pPr>
      <w:r>
        <w:t xml:space="preserve">                    Отчет субъекта Российской Федерации</w:t>
      </w:r>
    </w:p>
    <w:p w:rsidR="001318EE" w:rsidRDefault="001318EE">
      <w:pPr>
        <w:pStyle w:val="EcoNonformat"/>
        <w:jc w:val="both"/>
      </w:pPr>
      <w:r>
        <w:t xml:space="preserve">       об исполнении план-графика выполнения основных объемов работ</w:t>
      </w:r>
    </w:p>
    <w:p w:rsidR="001318EE" w:rsidRDefault="001318EE">
      <w:pPr>
        <w:pStyle w:val="EcoNonformat"/>
        <w:jc w:val="both"/>
      </w:pPr>
      <w:r>
        <w:t xml:space="preserve">     в 20__ году по мероприятиям региональных программ, осуществляемым</w:t>
      </w:r>
    </w:p>
    <w:p w:rsidR="001318EE" w:rsidRDefault="001318EE">
      <w:pPr>
        <w:pStyle w:val="EcoNonformat"/>
        <w:jc w:val="both"/>
      </w:pPr>
      <w:r>
        <w:t xml:space="preserve">               на условиях </w:t>
      </w:r>
      <w:proofErr w:type="spellStart"/>
      <w:r>
        <w:t>софинансирования</w:t>
      </w:r>
      <w:proofErr w:type="spellEnd"/>
      <w:r>
        <w:t xml:space="preserve"> за счет субсидий</w:t>
      </w:r>
    </w:p>
    <w:p w:rsidR="001318EE" w:rsidRDefault="001318EE">
      <w:pPr>
        <w:pStyle w:val="EcoNonformat"/>
        <w:jc w:val="both"/>
      </w:pPr>
      <w:r>
        <w:t xml:space="preserve">                          из федерального бюджета</w:t>
      </w:r>
    </w:p>
    <w:p w:rsidR="001318EE" w:rsidRDefault="001318EE">
      <w:pPr>
        <w:pStyle w:val="EcoNonformat"/>
        <w:jc w:val="both"/>
      </w:pPr>
      <w:r>
        <w:t xml:space="preserve">                 за январь - ____________________ 20__ г.</w:t>
      </w:r>
    </w:p>
    <w:p w:rsidR="001318EE" w:rsidRDefault="001318EE">
      <w:pPr>
        <w:pStyle w:val="EcoNonformat"/>
        <w:jc w:val="both"/>
      </w:pPr>
      <w:r>
        <w:t xml:space="preserve">                             (нарастающим итогом)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 xml:space="preserve">             _____________________________________________ &lt;1&gt;</w:t>
      </w:r>
    </w:p>
    <w:p w:rsidR="001318EE" w:rsidRDefault="001318EE">
      <w:pPr>
        <w:pStyle w:val="EcoNonformat"/>
        <w:jc w:val="both"/>
      </w:pPr>
      <w:r>
        <w:t xml:space="preserve">                   (наименование объекта/мероприятия)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 xml:space="preserve">Получатель: </w:t>
      </w:r>
      <w:proofErr w:type="spellStart"/>
      <w:r>
        <w:t>Росводресурсы</w:t>
      </w:r>
      <w:proofErr w:type="spellEnd"/>
    </w:p>
    <w:p w:rsidR="001318EE" w:rsidRDefault="001318EE">
      <w:pPr>
        <w:pStyle w:val="EcoNonformat"/>
        <w:jc w:val="both"/>
      </w:pPr>
      <w:r>
        <w:t>(копия в Минприроды России)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proofErr w:type="gramStart"/>
      <w:r>
        <w:t>Срок  предоставления</w:t>
      </w:r>
      <w:proofErr w:type="gramEnd"/>
      <w:r>
        <w:t>:  15 числа месяца, следующего за отчетным периодом, за</w:t>
      </w:r>
    </w:p>
    <w:p w:rsidR="001318EE" w:rsidRDefault="001318EE">
      <w:pPr>
        <w:pStyle w:val="EcoNonformat"/>
        <w:jc w:val="both"/>
      </w:pPr>
      <w:r>
        <w:t>год - 15 января следующего года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t>Форма: ежеквартальная, годовая</w:t>
      </w:r>
    </w:p>
    <w:p w:rsidR="001318EE" w:rsidRDefault="001318E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06"/>
        <w:gridCol w:w="2016"/>
        <w:gridCol w:w="1092"/>
        <w:gridCol w:w="672"/>
        <w:gridCol w:w="749"/>
        <w:gridCol w:w="1612"/>
        <w:gridCol w:w="1628"/>
        <w:gridCol w:w="1638"/>
        <w:gridCol w:w="1511"/>
        <w:gridCol w:w="1302"/>
        <w:gridCol w:w="1204"/>
        <w:gridCol w:w="1428"/>
        <w:gridCol w:w="1442"/>
      </w:tblGrid>
      <w:tr w:rsidR="001318EE">
        <w:tc>
          <w:tcPr>
            <w:tcW w:w="606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2016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Наименование объекта (мероприятия)/Вид (направление) работ &lt;2&gt;</w:t>
            </w:r>
          </w:p>
        </w:tc>
        <w:tc>
          <w:tcPr>
            <w:tcW w:w="1092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Дата начала работ (</w:t>
            </w:r>
            <w:proofErr w:type="spellStart"/>
            <w:r>
              <w:t>мм.гггг</w:t>
            </w:r>
            <w:proofErr w:type="spellEnd"/>
            <w:r>
              <w:t>)</w:t>
            </w:r>
          </w:p>
        </w:tc>
        <w:tc>
          <w:tcPr>
            <w:tcW w:w="672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Ед. изм.</w:t>
            </w:r>
          </w:p>
        </w:tc>
        <w:tc>
          <w:tcPr>
            <w:tcW w:w="2361" w:type="dxa"/>
            <w:gridSpan w:val="2"/>
          </w:tcPr>
          <w:p w:rsidR="001318EE" w:rsidRDefault="001318EE">
            <w:pPr>
              <w:pStyle w:val="EcoNormal"/>
              <w:jc w:val="center"/>
            </w:pPr>
            <w:r>
              <w:t>Плановый объем работ</w:t>
            </w:r>
          </w:p>
        </w:tc>
        <w:tc>
          <w:tcPr>
            <w:tcW w:w="1628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>Фактически выполнено работ (нарастающим итогом с начала года)</w:t>
            </w:r>
          </w:p>
        </w:tc>
        <w:tc>
          <w:tcPr>
            <w:tcW w:w="1638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t xml:space="preserve">Отклонение фактического объема от планового объема (в соответствии с </w:t>
            </w:r>
            <w:r>
              <w:lastRenderedPageBreak/>
              <w:t>план-графиком)</w:t>
            </w:r>
          </w:p>
        </w:tc>
        <w:tc>
          <w:tcPr>
            <w:tcW w:w="1511" w:type="dxa"/>
            <w:vMerge w:val="restart"/>
          </w:tcPr>
          <w:p w:rsidR="001318EE" w:rsidRDefault="001318EE">
            <w:pPr>
              <w:pStyle w:val="EcoNormal"/>
              <w:jc w:val="center"/>
            </w:pPr>
            <w:r>
              <w:lastRenderedPageBreak/>
              <w:t>Причины отклонений</w:t>
            </w:r>
          </w:p>
        </w:tc>
        <w:tc>
          <w:tcPr>
            <w:tcW w:w="5376" w:type="dxa"/>
            <w:gridSpan w:val="4"/>
          </w:tcPr>
          <w:p w:rsidR="001318EE" w:rsidRDefault="001318EE">
            <w:pPr>
              <w:pStyle w:val="EcoNormal"/>
              <w:jc w:val="center"/>
            </w:pPr>
            <w:r>
              <w:t>Выполнено работ на конец отчетного периода в % от общего объема работ, предусмотренного проектной документацией &lt;3&gt;</w:t>
            </w:r>
          </w:p>
        </w:tc>
      </w:tr>
      <w:tr w:rsidR="001318EE">
        <w:tc>
          <w:tcPr>
            <w:tcW w:w="606" w:type="dxa"/>
            <w:vMerge/>
          </w:tcPr>
          <w:p w:rsidR="001318EE" w:rsidRDefault="001318EE"/>
        </w:tc>
        <w:tc>
          <w:tcPr>
            <w:tcW w:w="2016" w:type="dxa"/>
            <w:vMerge/>
          </w:tcPr>
          <w:p w:rsidR="001318EE" w:rsidRDefault="001318EE"/>
        </w:tc>
        <w:tc>
          <w:tcPr>
            <w:tcW w:w="1092" w:type="dxa"/>
            <w:vMerge/>
          </w:tcPr>
          <w:p w:rsidR="001318EE" w:rsidRDefault="001318EE"/>
        </w:tc>
        <w:tc>
          <w:tcPr>
            <w:tcW w:w="672" w:type="dxa"/>
            <w:vMerge/>
          </w:tcPr>
          <w:p w:rsidR="001318EE" w:rsidRDefault="001318EE"/>
        </w:tc>
        <w:tc>
          <w:tcPr>
            <w:tcW w:w="749" w:type="dxa"/>
          </w:tcPr>
          <w:p w:rsidR="001318EE" w:rsidRDefault="001318EE">
            <w:pPr>
              <w:pStyle w:val="EcoNormal"/>
              <w:jc w:val="center"/>
            </w:pPr>
            <w:r>
              <w:t>На 20__ год</w:t>
            </w:r>
          </w:p>
        </w:tc>
        <w:tc>
          <w:tcPr>
            <w:tcW w:w="1612" w:type="dxa"/>
          </w:tcPr>
          <w:p w:rsidR="001318EE" w:rsidRDefault="001318EE">
            <w:pPr>
              <w:pStyle w:val="EcoNormal"/>
              <w:jc w:val="center"/>
            </w:pPr>
            <w:r>
              <w:t xml:space="preserve">В соответствии с план-графиком </w:t>
            </w:r>
            <w:r>
              <w:lastRenderedPageBreak/>
              <w:t>(нарастающим итогом с начала года)</w:t>
            </w:r>
          </w:p>
        </w:tc>
        <w:tc>
          <w:tcPr>
            <w:tcW w:w="1628" w:type="dxa"/>
            <w:vMerge/>
          </w:tcPr>
          <w:p w:rsidR="001318EE" w:rsidRDefault="001318EE"/>
        </w:tc>
        <w:tc>
          <w:tcPr>
            <w:tcW w:w="1638" w:type="dxa"/>
            <w:vMerge/>
          </w:tcPr>
          <w:p w:rsidR="001318EE" w:rsidRDefault="001318EE"/>
        </w:tc>
        <w:tc>
          <w:tcPr>
            <w:tcW w:w="1511" w:type="dxa"/>
            <w:vMerge/>
          </w:tcPr>
          <w:p w:rsidR="001318EE" w:rsidRDefault="001318EE"/>
        </w:tc>
        <w:tc>
          <w:tcPr>
            <w:tcW w:w="1302" w:type="dxa"/>
          </w:tcPr>
          <w:p w:rsidR="001318EE" w:rsidRDefault="001318EE">
            <w:pPr>
              <w:pStyle w:val="EcoNormal"/>
              <w:jc w:val="center"/>
            </w:pPr>
            <w:r>
              <w:t>Плановое значение показателя</w:t>
            </w:r>
          </w:p>
        </w:tc>
        <w:tc>
          <w:tcPr>
            <w:tcW w:w="1204" w:type="dxa"/>
          </w:tcPr>
          <w:p w:rsidR="001318EE" w:rsidRDefault="001318EE">
            <w:pPr>
              <w:pStyle w:val="EcoNormal"/>
              <w:jc w:val="center"/>
            </w:pPr>
            <w:r>
              <w:t xml:space="preserve">Фактическое значение </w:t>
            </w:r>
            <w:r>
              <w:lastRenderedPageBreak/>
              <w:t>показателя</w:t>
            </w:r>
          </w:p>
        </w:tc>
        <w:tc>
          <w:tcPr>
            <w:tcW w:w="1428" w:type="dxa"/>
          </w:tcPr>
          <w:p w:rsidR="001318EE" w:rsidRDefault="001318EE">
            <w:pPr>
              <w:pStyle w:val="EcoNormal"/>
              <w:jc w:val="center"/>
            </w:pPr>
            <w:r>
              <w:lastRenderedPageBreak/>
              <w:t>Отклонение</w:t>
            </w:r>
          </w:p>
        </w:tc>
        <w:tc>
          <w:tcPr>
            <w:tcW w:w="1442" w:type="dxa"/>
          </w:tcPr>
          <w:p w:rsidR="001318EE" w:rsidRDefault="001318EE">
            <w:pPr>
              <w:pStyle w:val="EcoNormal"/>
              <w:jc w:val="center"/>
            </w:pPr>
            <w:r>
              <w:t>Причины отклонений</w:t>
            </w:r>
          </w:p>
        </w:tc>
      </w:tr>
      <w:tr w:rsidR="001318EE">
        <w:tc>
          <w:tcPr>
            <w:tcW w:w="606" w:type="dxa"/>
          </w:tcPr>
          <w:p w:rsidR="001318EE" w:rsidRDefault="001318E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016" w:type="dxa"/>
          </w:tcPr>
          <w:p w:rsidR="001318EE" w:rsidRDefault="001318E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092" w:type="dxa"/>
          </w:tcPr>
          <w:p w:rsidR="001318EE" w:rsidRDefault="001318EE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72" w:type="dxa"/>
          </w:tcPr>
          <w:p w:rsidR="001318EE" w:rsidRDefault="001318E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749" w:type="dxa"/>
          </w:tcPr>
          <w:p w:rsidR="001318EE" w:rsidRDefault="001318E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612" w:type="dxa"/>
          </w:tcPr>
          <w:p w:rsidR="001318EE" w:rsidRDefault="001318EE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628" w:type="dxa"/>
          </w:tcPr>
          <w:p w:rsidR="001318EE" w:rsidRDefault="001318EE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638" w:type="dxa"/>
          </w:tcPr>
          <w:p w:rsidR="001318EE" w:rsidRDefault="001318E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302" w:type="dxa"/>
          </w:tcPr>
          <w:p w:rsidR="001318EE" w:rsidRDefault="001318E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204" w:type="dxa"/>
          </w:tcPr>
          <w:p w:rsidR="001318EE" w:rsidRDefault="001318EE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1428" w:type="dxa"/>
          </w:tcPr>
          <w:p w:rsidR="001318EE" w:rsidRDefault="001318EE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1442" w:type="dxa"/>
          </w:tcPr>
          <w:p w:rsidR="001318EE" w:rsidRDefault="001318EE">
            <w:pPr>
              <w:pStyle w:val="EcoNormal"/>
              <w:jc w:val="center"/>
            </w:pPr>
            <w:r>
              <w:t>13</w:t>
            </w:r>
          </w:p>
        </w:tc>
      </w:tr>
      <w:tr w:rsidR="001318EE">
        <w:tc>
          <w:tcPr>
            <w:tcW w:w="606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2016" w:type="dxa"/>
          </w:tcPr>
          <w:p w:rsidR="001318EE" w:rsidRDefault="001318EE">
            <w:pPr>
              <w:pStyle w:val="EcoNormal"/>
            </w:pPr>
            <w:r>
              <w:t>Объект (мероприятие) 1</w:t>
            </w:r>
          </w:p>
        </w:tc>
        <w:tc>
          <w:tcPr>
            <w:tcW w:w="109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67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749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61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628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638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30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204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428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442" w:type="dxa"/>
          </w:tcPr>
          <w:p w:rsidR="001318EE" w:rsidRDefault="001318EE">
            <w:pPr>
              <w:pStyle w:val="EcoNormal"/>
              <w:jc w:val="both"/>
            </w:pPr>
          </w:p>
        </w:tc>
      </w:tr>
      <w:tr w:rsidR="001318EE">
        <w:tc>
          <w:tcPr>
            <w:tcW w:w="606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2016" w:type="dxa"/>
          </w:tcPr>
          <w:p w:rsidR="001318EE" w:rsidRDefault="001318EE">
            <w:pPr>
              <w:pStyle w:val="EcoNormal"/>
            </w:pPr>
            <w:r>
              <w:t>Вид работ</w:t>
            </w:r>
          </w:p>
        </w:tc>
        <w:tc>
          <w:tcPr>
            <w:tcW w:w="109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67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749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61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628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638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30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204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428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442" w:type="dxa"/>
          </w:tcPr>
          <w:p w:rsidR="001318EE" w:rsidRDefault="001318EE">
            <w:pPr>
              <w:pStyle w:val="EcoNormal"/>
              <w:jc w:val="both"/>
            </w:pPr>
          </w:p>
        </w:tc>
      </w:tr>
      <w:tr w:rsidR="001318EE">
        <w:tc>
          <w:tcPr>
            <w:tcW w:w="606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2016" w:type="dxa"/>
          </w:tcPr>
          <w:p w:rsidR="001318EE" w:rsidRDefault="001318EE">
            <w:pPr>
              <w:pStyle w:val="EcoNormal"/>
            </w:pPr>
            <w:r>
              <w:t>...</w:t>
            </w:r>
          </w:p>
        </w:tc>
        <w:tc>
          <w:tcPr>
            <w:tcW w:w="109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67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749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61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628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638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30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204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428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442" w:type="dxa"/>
          </w:tcPr>
          <w:p w:rsidR="001318EE" w:rsidRDefault="001318EE">
            <w:pPr>
              <w:pStyle w:val="EcoNormal"/>
              <w:jc w:val="both"/>
            </w:pPr>
          </w:p>
        </w:tc>
      </w:tr>
      <w:tr w:rsidR="001318EE">
        <w:tc>
          <w:tcPr>
            <w:tcW w:w="606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2016" w:type="dxa"/>
          </w:tcPr>
          <w:p w:rsidR="001318EE" w:rsidRDefault="001318EE">
            <w:pPr>
              <w:pStyle w:val="EcoNormal"/>
            </w:pPr>
            <w:r>
              <w:t>Объект (мероприятие) 2</w:t>
            </w:r>
          </w:p>
        </w:tc>
        <w:tc>
          <w:tcPr>
            <w:tcW w:w="109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67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749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61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628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638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30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204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428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442" w:type="dxa"/>
          </w:tcPr>
          <w:p w:rsidR="001318EE" w:rsidRDefault="001318EE">
            <w:pPr>
              <w:pStyle w:val="EcoNormal"/>
              <w:jc w:val="both"/>
            </w:pPr>
          </w:p>
        </w:tc>
      </w:tr>
      <w:tr w:rsidR="001318EE">
        <w:tc>
          <w:tcPr>
            <w:tcW w:w="606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2016" w:type="dxa"/>
          </w:tcPr>
          <w:p w:rsidR="001318EE" w:rsidRDefault="001318EE">
            <w:pPr>
              <w:pStyle w:val="EcoNormal"/>
            </w:pPr>
            <w:r>
              <w:t>Вид работ</w:t>
            </w:r>
          </w:p>
        </w:tc>
        <w:tc>
          <w:tcPr>
            <w:tcW w:w="109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67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749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61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628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638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30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204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428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442" w:type="dxa"/>
          </w:tcPr>
          <w:p w:rsidR="001318EE" w:rsidRDefault="001318EE">
            <w:pPr>
              <w:pStyle w:val="EcoNormal"/>
              <w:jc w:val="both"/>
            </w:pPr>
          </w:p>
        </w:tc>
      </w:tr>
      <w:tr w:rsidR="001318EE">
        <w:tc>
          <w:tcPr>
            <w:tcW w:w="606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2016" w:type="dxa"/>
          </w:tcPr>
          <w:p w:rsidR="001318EE" w:rsidRDefault="001318EE">
            <w:pPr>
              <w:pStyle w:val="EcoNormal"/>
            </w:pPr>
            <w:r>
              <w:t>...</w:t>
            </w:r>
          </w:p>
        </w:tc>
        <w:tc>
          <w:tcPr>
            <w:tcW w:w="109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67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749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61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628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638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30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204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428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442" w:type="dxa"/>
          </w:tcPr>
          <w:p w:rsidR="001318EE" w:rsidRDefault="001318EE">
            <w:pPr>
              <w:pStyle w:val="EcoNormal"/>
              <w:jc w:val="both"/>
            </w:pPr>
          </w:p>
        </w:tc>
      </w:tr>
      <w:tr w:rsidR="001318EE">
        <w:tc>
          <w:tcPr>
            <w:tcW w:w="606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2016" w:type="dxa"/>
          </w:tcPr>
          <w:p w:rsidR="001318EE" w:rsidRDefault="001318EE">
            <w:pPr>
              <w:pStyle w:val="EcoNormal"/>
            </w:pPr>
            <w:r>
              <w:t>ИТОГО</w:t>
            </w:r>
          </w:p>
        </w:tc>
        <w:tc>
          <w:tcPr>
            <w:tcW w:w="109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67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749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61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628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638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511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302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204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428" w:type="dxa"/>
          </w:tcPr>
          <w:p w:rsidR="001318EE" w:rsidRDefault="001318EE">
            <w:pPr>
              <w:pStyle w:val="EcoNormal"/>
              <w:jc w:val="both"/>
            </w:pPr>
          </w:p>
        </w:tc>
        <w:tc>
          <w:tcPr>
            <w:tcW w:w="1442" w:type="dxa"/>
          </w:tcPr>
          <w:p w:rsidR="001318EE" w:rsidRDefault="001318EE">
            <w:pPr>
              <w:pStyle w:val="EcoNormal"/>
              <w:jc w:val="both"/>
            </w:pPr>
          </w:p>
        </w:tc>
      </w:tr>
    </w:tbl>
    <w:p w:rsidR="001318EE" w:rsidRDefault="001318EE">
      <w:pPr>
        <w:pStyle w:val="EcoNormal"/>
        <w:jc w:val="both"/>
      </w:pPr>
    </w:p>
    <w:p w:rsidR="001318EE" w:rsidRDefault="001318EE">
      <w:pPr>
        <w:pStyle w:val="EcoNonformat"/>
        <w:jc w:val="both"/>
      </w:pPr>
      <w:r>
        <w:t xml:space="preserve">    --------------------------------</w:t>
      </w:r>
    </w:p>
    <w:p w:rsidR="001318EE" w:rsidRDefault="001318EE">
      <w:pPr>
        <w:pStyle w:val="EcoNonformat"/>
        <w:jc w:val="both"/>
      </w:pPr>
      <w:bookmarkStart w:id="31" w:name="P1356"/>
      <w:bookmarkEnd w:id="31"/>
      <w:r>
        <w:t xml:space="preserve">    &lt;1</w:t>
      </w:r>
      <w:proofErr w:type="gramStart"/>
      <w:r>
        <w:t>&gt;  Заполняется</w:t>
      </w:r>
      <w:proofErr w:type="gramEnd"/>
      <w:r>
        <w:t xml:space="preserve"> в отношении каждого объекта/мероприятия в соответствии</w:t>
      </w:r>
    </w:p>
    <w:p w:rsidR="001318EE" w:rsidRDefault="001318EE">
      <w:pPr>
        <w:pStyle w:val="EcoNonformat"/>
        <w:jc w:val="both"/>
      </w:pPr>
      <w:r>
        <w:t>с Приложением 1 к Соглашению о предоставлении субсидий.</w:t>
      </w:r>
    </w:p>
    <w:p w:rsidR="001318EE" w:rsidRDefault="001318EE">
      <w:pPr>
        <w:pStyle w:val="EcoNonformat"/>
        <w:jc w:val="both"/>
      </w:pPr>
      <w:bookmarkStart w:id="32" w:name="P1358"/>
      <w:bookmarkEnd w:id="32"/>
      <w:r>
        <w:t xml:space="preserve">    &lt;2</w:t>
      </w:r>
      <w:proofErr w:type="gramStart"/>
      <w:r>
        <w:t>&gt;  В</w:t>
      </w:r>
      <w:proofErr w:type="gramEnd"/>
      <w:r>
        <w:t xml:space="preserve">  графе  2  указываются следующие основные виды и объемы работ по</w:t>
      </w:r>
    </w:p>
    <w:p w:rsidR="001318EE" w:rsidRDefault="001318EE">
      <w:pPr>
        <w:pStyle w:val="EcoNonformat"/>
        <w:jc w:val="both"/>
      </w:pPr>
      <w:r>
        <w:t>каждому объекту (мероприятию):</w:t>
      </w:r>
    </w:p>
    <w:p w:rsidR="001318EE" w:rsidRDefault="001318EE">
      <w:pPr>
        <w:pStyle w:val="EcoNonformat"/>
        <w:jc w:val="both"/>
      </w:pPr>
      <w:r>
        <w:t xml:space="preserve">    - выемка грунта куб. м;</w:t>
      </w:r>
    </w:p>
    <w:p w:rsidR="001318EE" w:rsidRDefault="001318EE">
      <w:pPr>
        <w:pStyle w:val="EcoNonformat"/>
        <w:jc w:val="both"/>
      </w:pPr>
      <w:r>
        <w:t xml:space="preserve">    - насыпь куб. м;</w:t>
      </w:r>
    </w:p>
    <w:p w:rsidR="001318EE" w:rsidRDefault="001318EE">
      <w:pPr>
        <w:pStyle w:val="EcoNonformat"/>
        <w:jc w:val="both"/>
      </w:pPr>
      <w:r>
        <w:t xml:space="preserve">    - каменная наброска куб. м;</w:t>
      </w:r>
    </w:p>
    <w:p w:rsidR="001318EE" w:rsidRDefault="001318EE">
      <w:pPr>
        <w:pStyle w:val="EcoNonformat"/>
        <w:jc w:val="both"/>
      </w:pPr>
      <w:r>
        <w:t xml:space="preserve">    - намыв куб. м;</w:t>
      </w:r>
    </w:p>
    <w:p w:rsidR="001318EE" w:rsidRDefault="001318EE">
      <w:pPr>
        <w:pStyle w:val="EcoNonformat"/>
        <w:jc w:val="both"/>
      </w:pPr>
      <w:r>
        <w:t xml:space="preserve">    - бетон и железобетон куб. м;</w:t>
      </w:r>
    </w:p>
    <w:p w:rsidR="001318EE" w:rsidRDefault="001318EE">
      <w:pPr>
        <w:pStyle w:val="EcoNonformat"/>
        <w:jc w:val="both"/>
      </w:pPr>
      <w:r>
        <w:t xml:space="preserve">    - металлоконструкции т;</w:t>
      </w:r>
    </w:p>
    <w:p w:rsidR="001318EE" w:rsidRDefault="001318EE">
      <w:pPr>
        <w:pStyle w:val="EcoNonformat"/>
        <w:jc w:val="both"/>
      </w:pPr>
      <w:r>
        <w:t xml:space="preserve">    - механическое оборудование ГТС ед.;</w:t>
      </w:r>
    </w:p>
    <w:p w:rsidR="001318EE" w:rsidRDefault="001318EE">
      <w:pPr>
        <w:pStyle w:val="EcoNonformat"/>
        <w:jc w:val="both"/>
      </w:pPr>
      <w:r>
        <w:t xml:space="preserve">    - контрольно-измерительная аппаратура ед.;</w:t>
      </w:r>
    </w:p>
    <w:p w:rsidR="001318EE" w:rsidRDefault="001318EE">
      <w:pPr>
        <w:pStyle w:val="EcoNonformat"/>
        <w:jc w:val="both"/>
      </w:pPr>
      <w:r>
        <w:t xml:space="preserve">    - другие виды объемов работ.</w:t>
      </w:r>
    </w:p>
    <w:p w:rsidR="001318EE" w:rsidRDefault="001318EE">
      <w:pPr>
        <w:pStyle w:val="EcoNonformat"/>
        <w:jc w:val="both"/>
      </w:pPr>
      <w:bookmarkStart w:id="33" w:name="P1369"/>
      <w:bookmarkEnd w:id="33"/>
      <w:r>
        <w:t xml:space="preserve">    &lt;3&gt; Нарастающим итогом с даты начала строительства (выполнения работ).</w:t>
      </w:r>
    </w:p>
    <w:p w:rsidR="001318EE" w:rsidRDefault="001318EE">
      <w:pPr>
        <w:pStyle w:val="EcoNonformat"/>
        <w:jc w:val="both"/>
      </w:pPr>
    </w:p>
    <w:p w:rsidR="001318EE" w:rsidRDefault="001318EE">
      <w:pPr>
        <w:pStyle w:val="EcoNonformat"/>
        <w:jc w:val="both"/>
      </w:pPr>
      <w:r>
        <w:lastRenderedPageBreak/>
        <w:t>Руководитель уполномоченного</w:t>
      </w:r>
    </w:p>
    <w:p w:rsidR="001318EE" w:rsidRDefault="001318EE">
      <w:pPr>
        <w:pStyle w:val="EcoNonformat"/>
        <w:jc w:val="both"/>
      </w:pPr>
      <w:r>
        <w:t>органа исполнительной власти</w:t>
      </w:r>
    </w:p>
    <w:p w:rsidR="001318EE" w:rsidRDefault="001318EE">
      <w:pPr>
        <w:pStyle w:val="EcoNonformat"/>
        <w:jc w:val="both"/>
      </w:pPr>
      <w:r>
        <w:t>субъекта Российской Федерации</w:t>
      </w:r>
    </w:p>
    <w:p w:rsidR="001318EE" w:rsidRDefault="001318EE">
      <w:pPr>
        <w:pStyle w:val="EcoNonformat"/>
        <w:jc w:val="both"/>
      </w:pPr>
      <w:r>
        <w:t xml:space="preserve">                               __________________   _______________________</w:t>
      </w:r>
    </w:p>
    <w:p w:rsidR="001318EE" w:rsidRDefault="001318EE">
      <w:pPr>
        <w:pStyle w:val="EcoNonformat"/>
        <w:jc w:val="both"/>
      </w:pPr>
      <w:r>
        <w:t xml:space="preserve">                                (личная </w:t>
      </w:r>
      <w:proofErr w:type="gramStart"/>
      <w:r>
        <w:t xml:space="preserve">подпись)   </w:t>
      </w:r>
      <w:proofErr w:type="gramEnd"/>
      <w:r>
        <w:t xml:space="preserve">   (инициалы, фамилия)</w:t>
      </w:r>
    </w:p>
    <w:p w:rsidR="001318EE" w:rsidRDefault="001318EE">
      <w:pPr>
        <w:pStyle w:val="EcoNonformat"/>
        <w:jc w:val="both"/>
      </w:pPr>
      <w:r>
        <w:t>М.П.</w:t>
      </w:r>
    </w:p>
    <w:p w:rsidR="001318EE" w:rsidRDefault="001318EE">
      <w:pPr>
        <w:pStyle w:val="EcoNormal"/>
        <w:ind w:firstLine="540"/>
      </w:pPr>
    </w:p>
    <w:p w:rsidR="001318EE" w:rsidRDefault="001318EE">
      <w:pPr>
        <w:pStyle w:val="EcoNormal"/>
        <w:ind w:firstLine="540"/>
      </w:pPr>
    </w:p>
    <w:p w:rsidR="001318EE" w:rsidRDefault="001318E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3065D" w:rsidRDefault="0053065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318E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1318E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1318E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1318E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1318E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1318E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1318E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1318EE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