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E5A01" w:rsidRPr="005E5A01" w:rsidRDefault="005E5A01" w:rsidP="005E5A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5A01">
        <w:rPr>
          <w:rFonts w:ascii="Times New Roman" w:hAnsi="Times New Roman" w:cs="Times New Roman"/>
          <w:b/>
          <w:sz w:val="24"/>
          <w:szCs w:val="24"/>
        </w:rPr>
        <w:t>Об установлении нормативов накопления твердых коммунальных отходов на территории Владимирской области (с изменениями на 2 февраля 2018 года)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 ОКРУЖАЮЩЕЙ СРЕДЫ АДМИНИСТРАЦИИ ВЛАДИМИРСКОЙ ОБЛАСТИ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от 22 января 2018 года N 05/01-25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Об установлении нормативов накопления твердых коммунальных отходов на территории Владимирской области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(с изменениями на 2 февраля 2018 года)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02.02.2018 N 12/01-25)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В соответствии Федеральным законом от 24.06.1998 N 89-ФЗ "Об отходах производства и потребления", Жилищным кодексом Российской Федерации, в целях реализации постановления Правительства Российской Федерации от 04.04.2016 N 269 "Об определении нормативов накопления твердых коммунальных отходов, руководствуясь приказом Минстроя России от 28.07.2016 N 524/</w:t>
      </w:r>
      <w:proofErr w:type="spellStart"/>
      <w:proofErr w:type="gramStart"/>
      <w:r w:rsidRPr="005E5A01">
        <w:rPr>
          <w:rFonts w:ascii="Times New Roman" w:hAnsi="Times New Roman" w:cs="Times New Roman"/>
          <w:sz w:val="24"/>
          <w:szCs w:val="24"/>
        </w:rPr>
        <w:t>пр</w:t>
      </w:r>
      <w:proofErr w:type="spellEnd"/>
      <w:proofErr w:type="gramEnd"/>
      <w:r w:rsidRPr="005E5A01">
        <w:rPr>
          <w:rFonts w:ascii="Times New Roman" w:hAnsi="Times New Roman" w:cs="Times New Roman"/>
          <w:sz w:val="24"/>
          <w:szCs w:val="24"/>
        </w:rPr>
        <w:t xml:space="preserve"> "Об утверждении Методических рекомендаций по вопросам, связанным с определением нормативов накопления твердых коммунальных отходов", пунктом 3.6.16 Положения о департаменте природопользования и охраны окружающей среды администрации Владимирской области, утвержденного постановлением Губернатора области от 01.02.2006 N 63, постановляю: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1. Установить нормативы накопления твердых коммунальных отходов на территории Владимирской области согласно приложению N 1 к настоящему постановлению.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5E5A0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E5A01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 xml:space="preserve">3. Нормативы накопления твердых коммунальных отходов, установленные настоящим постановлением, применяются </w:t>
      </w:r>
      <w:proofErr w:type="gramStart"/>
      <w:r w:rsidRPr="005E5A01">
        <w:rPr>
          <w:rFonts w:ascii="Times New Roman" w:hAnsi="Times New Roman" w:cs="Times New Roman"/>
          <w:sz w:val="24"/>
          <w:szCs w:val="24"/>
        </w:rPr>
        <w:t>с даты начала</w:t>
      </w:r>
      <w:proofErr w:type="gramEnd"/>
      <w:r w:rsidRPr="005E5A01">
        <w:rPr>
          <w:rFonts w:ascii="Times New Roman" w:hAnsi="Times New Roman" w:cs="Times New Roman"/>
          <w:sz w:val="24"/>
          <w:szCs w:val="24"/>
        </w:rPr>
        <w:t xml:space="preserve"> деятельности регионального оператора по обращению с твердыми коммунальными отходами, определенной соглашением между департаментом природопользования и охраны окружающей среды администрации Владимирской области и региональным оператором по обращению с твердыми коммунальными отходами.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 xml:space="preserve">(п. 3 </w:t>
      </w:r>
      <w:proofErr w:type="gramStart"/>
      <w:r w:rsidRPr="005E5A01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5E5A01">
        <w:rPr>
          <w:rFonts w:ascii="Times New Roman" w:hAnsi="Times New Roman" w:cs="Times New Roman"/>
          <w:sz w:val="24"/>
          <w:szCs w:val="24"/>
        </w:rPr>
        <w:t xml:space="preserve"> постановлением департамента природопользования и охраны окружающей среды администрации Владимирской области от 02.02.2018 N 12/01-25)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 момента официального опубликования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Заместитель директора департамента</w:t>
      </w:r>
    </w:p>
    <w:p w:rsid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Т.Л.КЛИМЕНКО</w:t>
      </w:r>
    </w:p>
    <w:p w:rsid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5A01">
        <w:rPr>
          <w:rFonts w:ascii="Times New Roman" w:hAnsi="Times New Roman" w:cs="Times New Roman"/>
          <w:b/>
          <w:sz w:val="24"/>
          <w:szCs w:val="24"/>
        </w:rPr>
        <w:lastRenderedPageBreak/>
        <w:t>Приложение. Нормативы накопления твердых коммунальных отходов на территории Владимирской области</w:t>
      </w: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Приложение</w:t>
      </w: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департамента природопользования</w:t>
      </w: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5E5A01" w:rsidRPr="005E5A01" w:rsidRDefault="005E5A01" w:rsidP="005E5A01">
      <w:pPr>
        <w:jc w:val="right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от 22.01.2018 N 05/01-25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p w:rsid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НОРМАТИВЫ НАКОПЛЕНИЯ ТВЕРДЫХ КОММУНАЛЬНЫХ ОТХОДОВ (ДАЛЕЕ - ТКО) НА ТЕРРИТОРИИ ВЛАДИМИРСКОЙ ОБЛАСТИ</w:t>
      </w:r>
    </w:p>
    <w:p w:rsid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5A01" w:rsidRPr="005E5A01" w:rsidRDefault="005E5A01" w:rsidP="005E5A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E5A01" w:rsidRDefault="005E5A01" w:rsidP="005E5A0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E5A01">
        <w:rPr>
          <w:rFonts w:ascii="Times New Roman" w:hAnsi="Times New Roman" w:cs="Times New Roman"/>
          <w:sz w:val="24"/>
          <w:szCs w:val="24"/>
        </w:rPr>
        <w:t>Нормативы накопления ТКО в год для населения на территории Владимирской области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1"/>
        <w:gridCol w:w="1065"/>
        <w:gridCol w:w="1010"/>
        <w:gridCol w:w="936"/>
        <w:gridCol w:w="1445"/>
        <w:gridCol w:w="812"/>
        <w:gridCol w:w="1064"/>
        <w:gridCol w:w="1010"/>
        <w:gridCol w:w="1445"/>
        <w:gridCol w:w="827"/>
      </w:tblGrid>
      <w:tr w:rsidR="005E5A01" w:rsidRPr="005E5A01" w:rsidTr="005E5A01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5A01" w:rsidRPr="005E5A01" w:rsidTr="005E5A0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многоквартирных домах 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частном секторе (в индивидуальных домовладениях)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м3/чел.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/чел.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м3/м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Плотность, 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КГО &lt;*&gt; от ТКО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/чел.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Плотность, 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КГО &lt;*&gt; от ТКО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Городские округа и городские поселения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2,44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0,098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155,5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Сельские поселения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2,38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0,090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2,23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</w:tbl>
    <w:p w:rsidR="005E5A01" w:rsidRPr="005E5A01" w:rsidRDefault="005E5A01" w:rsidP="005E5A0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5A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Нормативы накопления ТКО в год для бюджетных организаций и прочих потребителей на территории Владимирской области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3911"/>
        <w:gridCol w:w="2063"/>
        <w:gridCol w:w="1038"/>
        <w:gridCol w:w="981"/>
        <w:gridCol w:w="1461"/>
      </w:tblGrid>
      <w:tr w:rsidR="005E5A01" w:rsidRPr="005E5A01" w:rsidTr="005E5A01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категорий объектов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Расчетная единица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накопления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/м3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Организации торговли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Продовольственный магазин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торговой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Магазин промышленных товаров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торговой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Гипермаркет, торговый комплекс, супермаркет (универмаг), прочие торговые объекты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торговой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Медицинские, лечебно-профилактические учреждения, фармацевтические организации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Аптека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общей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 стационарного типа (клиника, больница, госпиталь и т.д.)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койко-место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Поликлиника, диспансер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посещение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Санаторий, пансионат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койко-место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Организации транспортной инфраструктуры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Автомастерская, станция технического обслуживания, шиномонтажная мастерская, гаражные кооперативы, автозаправочные станции, </w:t>
            </w:r>
            <w:proofErr w:type="spell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автомойки</w:t>
            </w:r>
            <w:proofErr w:type="spell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</w:t>
            </w:r>
            <w:proofErr w:type="spell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машино-место</w:t>
            </w:r>
            <w:proofErr w:type="spell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Железнодорожные и автовокзалы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кв. м общей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Образовательные организации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Дошкольное образовательное учреждение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ребенка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Общеобразовательное учреждение, учреждения начального и среднего профессионального образования, учреждение дополнительного образования, высшего и послевузовского образования или иное образовательное учреждение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учащегося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Организации бытового обслуживания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Парикмахерская, косметический салон, салон красоты, бани, сауны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Гостиница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Общежитие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оказывающие ритуальные услуги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рабочее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Кладбища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Предприятия общепита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Кафе, рестораны, бары, закусочные, столовые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Культурно-развлекательные, спортивные организации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Клуб, кинотеатр, концертный зал, театр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Спортивная арена, стадион, спортивный клуб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Выставочные залы, музеи, библиотеки, архивы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 отдыха, туристические базы, детские оздоровительные лагеря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место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Административные и научные организации, офисы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и другие учреждения, офисы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сотрудника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Иные организации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Садоводческие, огороднические и дачные объединения граждан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домовладение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151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Садоводческие, огороднические и дачные объединения граждан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человека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смета с дорог, тротуаров, площадей и других территорий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кв. м общей площади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8,75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625 </w:t>
            </w:r>
          </w:p>
        </w:tc>
      </w:tr>
    </w:tbl>
    <w:p w:rsidR="005E5A01" w:rsidRPr="005E5A01" w:rsidRDefault="005E5A01" w:rsidP="005E5A0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5A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Нормативы накопления ТКО в год на 1 туриста Владимирской области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2802"/>
        <w:gridCol w:w="2987"/>
        <w:gridCol w:w="2817"/>
      </w:tblGrid>
      <w:tr w:rsidR="005E5A01" w:rsidRPr="005E5A01" w:rsidTr="005E5A01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5E5A01" w:rsidRPr="005E5A01" w:rsidRDefault="005E5A01" w:rsidP="005E5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5A01" w:rsidRPr="005E5A01" w:rsidTr="005E5A01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Туристы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м3/чел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/чел.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 </w:t>
            </w:r>
            <w:proofErr w:type="gramStart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/м3 </w:t>
            </w:r>
          </w:p>
        </w:tc>
      </w:tr>
      <w:tr w:rsidR="005E5A01" w:rsidRPr="005E5A01" w:rsidTr="005E5A0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5A01" w:rsidRPr="005E5A01" w:rsidRDefault="005E5A01" w:rsidP="005E5A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</w:tr>
    </w:tbl>
    <w:p w:rsidR="005E5A01" w:rsidRPr="005E5A01" w:rsidRDefault="005E5A01" w:rsidP="005E5A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5A01" w:rsidRPr="005E5A01" w:rsidRDefault="005E5A01" w:rsidP="005E5A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5A01" w:rsidRPr="005E5A01" w:rsidRDefault="005E5A01" w:rsidP="005E5A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A0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5E5A01" w:rsidRPr="005E5A01" w:rsidRDefault="005E5A01" w:rsidP="005E5A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5A01" w:rsidRPr="005E5A01" w:rsidRDefault="005E5A01" w:rsidP="005E5A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A01">
        <w:rPr>
          <w:rFonts w:ascii="Times New Roman" w:eastAsia="Times New Roman" w:hAnsi="Times New Roman" w:cs="Times New Roman"/>
          <w:sz w:val="24"/>
          <w:szCs w:val="24"/>
          <w:lang w:eastAsia="ru-RU"/>
        </w:rPr>
        <w:t>* КГО - крупногабаритные отходы.</w:t>
      </w:r>
    </w:p>
    <w:p w:rsidR="005E5A01" w:rsidRPr="005E5A01" w:rsidRDefault="005E5A01" w:rsidP="005E5A0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550FB6"/>
    <w:multiLevelType w:val="hybridMultilevel"/>
    <w:tmpl w:val="14488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2465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4650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5D5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b7e439b08d14205" /><Relationship Type="http://schemas.openxmlformats.org/officeDocument/2006/relationships/numbering" Target="/word/numbering.xml" Id="R820d8f2e14a246e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