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CF3E2E" w14:textId="77777777" w:rsidR="00FB754D" w:rsidRPr="00FB754D" w:rsidRDefault="00FB754D" w:rsidP="00FB754D">
      <w:pPr>
        <w:spacing w:after="240" w:line="240" w:lineRule="auto"/>
        <w:jc w:val="center"/>
        <w:textAlignment w:val="baseline"/>
        <w:outlineLvl w:val="1"/>
        <w:rPr>
          <w:rFonts w:ascii="Arial" w:eastAsia="Times New Roman" w:hAnsi="Arial" w:cs="Arial"/>
          <w:b/>
          <w:bCs/>
          <w:sz w:val="24"/>
          <w:szCs w:val="24"/>
        </w:rPr>
      </w:pPr>
      <w:r w:rsidRPr="00FB754D">
        <w:rPr>
          <w:rFonts w:ascii="Arial" w:eastAsia="Times New Roman" w:hAnsi="Arial" w:cs="Arial"/>
          <w:b/>
          <w:bCs/>
          <w:sz w:val="24"/>
          <w:szCs w:val="24"/>
        </w:rPr>
        <w:t>АДМИНИСТРАЦИЯ</w:t>
      </w:r>
      <w:r w:rsidRPr="00FB754D">
        <w:rPr>
          <w:rFonts w:ascii="Arial" w:eastAsia="Times New Roman" w:hAnsi="Arial" w:cs="Arial"/>
          <w:b/>
          <w:bCs/>
          <w:sz w:val="24"/>
          <w:szCs w:val="24"/>
        </w:rPr>
        <w:br/>
        <w:t>ГОРОДА КОМСОМОЛЬСКА-НА-АМУРЕ</w:t>
      </w:r>
      <w:r w:rsidRPr="00FB754D">
        <w:rPr>
          <w:rFonts w:ascii="Arial" w:eastAsia="Times New Roman" w:hAnsi="Arial" w:cs="Arial"/>
          <w:b/>
          <w:bCs/>
          <w:sz w:val="24"/>
          <w:szCs w:val="24"/>
        </w:rPr>
        <w:br/>
        <w:t>Хабаровского края</w:t>
      </w:r>
      <w:r w:rsidRPr="00FB754D">
        <w:rPr>
          <w:rFonts w:ascii="Arial" w:eastAsia="Times New Roman" w:hAnsi="Arial" w:cs="Arial"/>
          <w:b/>
          <w:bCs/>
          <w:sz w:val="24"/>
          <w:szCs w:val="24"/>
        </w:rPr>
        <w:br/>
      </w:r>
      <w:r w:rsidRPr="00FB754D">
        <w:rPr>
          <w:rFonts w:ascii="Arial" w:eastAsia="Times New Roman" w:hAnsi="Arial" w:cs="Arial"/>
          <w:b/>
          <w:bCs/>
          <w:sz w:val="24"/>
          <w:szCs w:val="24"/>
        </w:rPr>
        <w:br/>
        <w:t>ПОСТАНОВЛЕНИЕ</w:t>
      </w:r>
      <w:r w:rsidRPr="00FB754D">
        <w:rPr>
          <w:rFonts w:ascii="Arial" w:eastAsia="Times New Roman" w:hAnsi="Arial" w:cs="Arial"/>
          <w:b/>
          <w:bCs/>
          <w:sz w:val="24"/>
          <w:szCs w:val="24"/>
        </w:rPr>
        <w:br/>
      </w:r>
      <w:r w:rsidRPr="00FB754D">
        <w:rPr>
          <w:rFonts w:ascii="Arial" w:eastAsia="Times New Roman" w:hAnsi="Arial" w:cs="Arial"/>
          <w:b/>
          <w:bCs/>
          <w:sz w:val="24"/>
          <w:szCs w:val="24"/>
        </w:rPr>
        <w:br/>
        <w:t>от 05 мая 2009 года N 583-па</w:t>
      </w:r>
      <w:r w:rsidRPr="00FB754D">
        <w:rPr>
          <w:rFonts w:ascii="Arial" w:eastAsia="Times New Roman" w:hAnsi="Arial" w:cs="Arial"/>
          <w:b/>
          <w:bCs/>
          <w:sz w:val="24"/>
          <w:szCs w:val="24"/>
        </w:rPr>
        <w:br/>
      </w:r>
      <w:r w:rsidRPr="00FB754D">
        <w:rPr>
          <w:rFonts w:ascii="Arial" w:eastAsia="Times New Roman" w:hAnsi="Arial" w:cs="Arial"/>
          <w:b/>
          <w:bCs/>
          <w:sz w:val="24"/>
          <w:szCs w:val="24"/>
        </w:rPr>
        <w:br/>
      </w:r>
      <w:r w:rsidRPr="00FB754D">
        <w:rPr>
          <w:rFonts w:ascii="Arial" w:eastAsia="Times New Roman" w:hAnsi="Arial" w:cs="Arial"/>
          <w:b/>
          <w:bCs/>
          <w:sz w:val="24"/>
          <w:szCs w:val="24"/>
        </w:rPr>
        <w:br/>
        <w:t>Об утверждении Правил использования водных объектов общего пользования на территории</w:t>
      </w:r>
      <w:r w:rsidRPr="00FB754D">
        <w:rPr>
          <w:rFonts w:ascii="Arial" w:eastAsia="Times New Roman" w:hAnsi="Arial" w:cs="Arial"/>
          <w:b/>
          <w:bCs/>
          <w:sz w:val="24"/>
          <w:szCs w:val="24"/>
        </w:rPr>
        <w:br/>
        <w:t> города Комсомольска-на-Амуре*</w:t>
      </w:r>
    </w:p>
    <w:p w14:paraId="089157BC" w14:textId="77777777" w:rsidR="00FB754D" w:rsidRPr="00FB754D" w:rsidRDefault="00FB754D" w:rsidP="00FB754D">
      <w:pPr>
        <w:spacing w:after="0" w:line="240" w:lineRule="auto"/>
        <w:jc w:val="center"/>
        <w:textAlignment w:val="baseline"/>
        <w:rPr>
          <w:rFonts w:ascii="Arial" w:eastAsia="Times New Roman" w:hAnsi="Arial" w:cs="Arial"/>
          <w:sz w:val="24"/>
          <w:szCs w:val="24"/>
        </w:rPr>
      </w:pPr>
      <w:r w:rsidRPr="00FB754D">
        <w:rPr>
          <w:rFonts w:ascii="Arial" w:eastAsia="Times New Roman" w:hAnsi="Arial" w:cs="Arial"/>
          <w:sz w:val="24"/>
          <w:szCs w:val="24"/>
        </w:rPr>
        <w:t>(с изменениями на 29 октября 2020 года)</w:t>
      </w:r>
    </w:p>
    <w:p w14:paraId="4E631E5A" w14:textId="77777777" w:rsidR="00FB754D" w:rsidRPr="00FB754D" w:rsidRDefault="00FB754D" w:rsidP="00FB754D">
      <w:pPr>
        <w:spacing w:after="0" w:line="240" w:lineRule="auto"/>
        <w:textAlignment w:val="baseline"/>
        <w:rPr>
          <w:rFonts w:ascii="Arial" w:eastAsia="Times New Roman" w:hAnsi="Arial" w:cs="Arial"/>
          <w:sz w:val="24"/>
          <w:szCs w:val="24"/>
        </w:rPr>
      </w:pPr>
      <w:r w:rsidRPr="00FB754D">
        <w:rPr>
          <w:rFonts w:ascii="Arial" w:eastAsia="Times New Roman" w:hAnsi="Arial" w:cs="Arial"/>
          <w:sz w:val="24"/>
          <w:szCs w:val="24"/>
        </w:rPr>
        <w:t>          </w:t>
      </w:r>
    </w:p>
    <w:p w14:paraId="4B904CA5"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______________________</w:t>
      </w:r>
    </w:p>
    <w:p w14:paraId="79D929A2"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*Наименование изменено Постановлением Администрации города Комсомольска-на-Амуре Хабаровского края от 29 октября 2020 года N 2299-па - см. предыдущую редакцию.</w:t>
      </w:r>
      <w:r w:rsidRPr="00FB754D">
        <w:rPr>
          <w:rFonts w:ascii="Arial" w:eastAsia="Times New Roman" w:hAnsi="Arial" w:cs="Arial"/>
          <w:sz w:val="24"/>
          <w:szCs w:val="24"/>
        </w:rPr>
        <w:br/>
      </w:r>
      <w:r w:rsidRPr="00FB754D">
        <w:rPr>
          <w:rFonts w:ascii="Arial" w:eastAsia="Times New Roman" w:hAnsi="Arial" w:cs="Arial"/>
          <w:sz w:val="24"/>
          <w:szCs w:val="24"/>
        </w:rPr>
        <w:br/>
      </w:r>
    </w:p>
    <w:p w14:paraId="1B1F27EF"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xml:space="preserve">Для правового регулирования отношений, возникающих в сферах использования водных объектов общего пользования, расположенных на территории города Комсомольск-на-Амуре, для личных и бытовых нужд и пользования водными объектами, находящимися в муниципальной собственности, в соответствии с </w:t>
      </w:r>
      <w:proofErr w:type="spellStart"/>
      <w:r w:rsidRPr="00FB754D">
        <w:rPr>
          <w:rFonts w:ascii="Arial" w:eastAsia="Times New Roman" w:hAnsi="Arial" w:cs="Arial"/>
          <w:sz w:val="24"/>
          <w:szCs w:val="24"/>
        </w:rPr>
        <w:t>п.п</w:t>
      </w:r>
      <w:proofErr w:type="spellEnd"/>
      <w:r w:rsidRPr="00FB754D">
        <w:rPr>
          <w:rFonts w:ascii="Arial" w:eastAsia="Times New Roman" w:hAnsi="Arial" w:cs="Arial"/>
          <w:sz w:val="24"/>
          <w:szCs w:val="24"/>
        </w:rPr>
        <w:t>. 36 п. 1 ст. 16 Федерального закона «Об общих принципах организации местного самоуправления в Российской Федерации» от 06 октября 2003 г. N 131-ФЗ, статьями 6, 8, 27, 39, 41, 50, 51, 55, 56, 60, 65 «Водного кодекса Российской Федерации»</w:t>
      </w:r>
      <w:r w:rsidRPr="00FB754D">
        <w:rPr>
          <w:rFonts w:ascii="Arial" w:eastAsia="Times New Roman" w:hAnsi="Arial" w:cs="Arial"/>
          <w:sz w:val="24"/>
          <w:szCs w:val="24"/>
        </w:rPr>
        <w:br/>
      </w:r>
    </w:p>
    <w:p w14:paraId="154BCDE0"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постановляю:</w:t>
      </w:r>
      <w:r w:rsidRPr="00FB754D">
        <w:rPr>
          <w:rFonts w:ascii="Arial" w:eastAsia="Times New Roman" w:hAnsi="Arial" w:cs="Arial"/>
          <w:sz w:val="24"/>
          <w:szCs w:val="24"/>
        </w:rPr>
        <w:br/>
      </w:r>
    </w:p>
    <w:p w14:paraId="1825B9E2"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 Утвердить прилагаемые:</w:t>
      </w:r>
      <w:r w:rsidRPr="00FB754D">
        <w:rPr>
          <w:rFonts w:ascii="Arial" w:eastAsia="Times New Roman" w:hAnsi="Arial" w:cs="Arial"/>
          <w:sz w:val="24"/>
          <w:szCs w:val="24"/>
        </w:rPr>
        <w:br/>
      </w:r>
    </w:p>
    <w:p w14:paraId="7A58CCB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1.1. Правила использования водных объектов общего пользования на территории города Комсомольска-на-Амуре для личных и бытовых нужд. (Пункт изменен Постановлением Администрации города Комсомольска-на-Амуре Хабаровского края от 29 октября 2020 года N 2299-па - см. предыдущую редакцию).</w:t>
      </w:r>
      <w:r w:rsidRPr="00FB754D">
        <w:rPr>
          <w:rFonts w:ascii="Arial" w:eastAsia="Times New Roman" w:hAnsi="Arial" w:cs="Arial"/>
          <w:sz w:val="24"/>
          <w:szCs w:val="24"/>
        </w:rPr>
        <w:br/>
      </w:r>
    </w:p>
    <w:p w14:paraId="3BB2A2D5"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1.2. Порядок предоставления в пользование и прекращения права пользования водными объектами, находящимися в муниципальной собственности.</w:t>
      </w:r>
      <w:r w:rsidRPr="00FB754D">
        <w:rPr>
          <w:rFonts w:ascii="Arial" w:eastAsia="Times New Roman" w:hAnsi="Arial" w:cs="Arial"/>
          <w:sz w:val="24"/>
          <w:szCs w:val="24"/>
        </w:rPr>
        <w:br/>
      </w:r>
    </w:p>
    <w:p w14:paraId="4F1DA61C"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1.3. Порядок расчета и ставки платы за пользование водными объектами, находящимися в муниципальной собственности.</w:t>
      </w:r>
      <w:r w:rsidRPr="00FB754D">
        <w:rPr>
          <w:rFonts w:ascii="Arial" w:eastAsia="Times New Roman" w:hAnsi="Arial" w:cs="Arial"/>
          <w:sz w:val="24"/>
          <w:szCs w:val="24"/>
        </w:rPr>
        <w:br/>
      </w:r>
    </w:p>
    <w:p w14:paraId="3F7A6D1E"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xml:space="preserve">2. Создать комиссию по приемке в эксплуатацию в летний период зон отдыха в городе Комсомольске-на-Амуре и утвердить ее состав согласно приложению. (Пункт дополнительно включен Постановлением Администрации города Комсомольска-на-Амуре от 21 апреля 2014 года N 1393-па, изменен Постановлением Администрации города Комсомольска-на-Амуре </w:t>
      </w:r>
      <w:r w:rsidRPr="00FB754D">
        <w:rPr>
          <w:rFonts w:ascii="Arial" w:eastAsia="Times New Roman" w:hAnsi="Arial" w:cs="Arial"/>
          <w:sz w:val="24"/>
          <w:szCs w:val="24"/>
        </w:rPr>
        <w:lastRenderedPageBreak/>
        <w:t>Хабаровского края от 29 октября 2020 года N 2299-па - см. предыдущую редакцию).</w:t>
      </w:r>
      <w:r w:rsidRPr="00FB754D">
        <w:rPr>
          <w:rFonts w:ascii="Arial" w:eastAsia="Times New Roman" w:hAnsi="Arial" w:cs="Arial"/>
          <w:sz w:val="24"/>
          <w:szCs w:val="24"/>
        </w:rPr>
        <w:br/>
      </w:r>
    </w:p>
    <w:p w14:paraId="56B8F5C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 Направить настоящее постановление в УМВД России по городу Комсомольску-на-Амуре, Территориальный отдел территориального управления Роспотребнадзора по Хабаровскому краю для контроля за соблюдением физическими и юридическими лицами «Правил использования водных объектов общего пользования на территории города Комсомольска-на-Амуре. (Пункт изменен Постановлением Администрации города Комсомольска-на-Амуре от 21 апреля 2014 года N 1393-па - см. предыдущую редакцию, Постановлением Администрации города Комсомольска-на-Амуре Хабаровского края от 29 октября 2020 года N 2299-па - см. предыдущую редакцию).</w:t>
      </w:r>
      <w:r w:rsidRPr="00FB754D">
        <w:rPr>
          <w:rFonts w:ascii="Arial" w:eastAsia="Times New Roman" w:hAnsi="Arial" w:cs="Arial"/>
          <w:sz w:val="24"/>
          <w:szCs w:val="24"/>
        </w:rPr>
        <w:br/>
      </w:r>
    </w:p>
    <w:p w14:paraId="10B9EA5A"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4. Опубликовать постановление в газете «Дальневосточный Комсомольск».</w:t>
      </w:r>
      <w:r w:rsidRPr="00FB754D">
        <w:rPr>
          <w:rFonts w:ascii="Arial" w:eastAsia="Times New Roman" w:hAnsi="Arial" w:cs="Arial"/>
          <w:sz w:val="24"/>
          <w:szCs w:val="24"/>
        </w:rPr>
        <w:br/>
      </w:r>
    </w:p>
    <w:p w14:paraId="4760395D" w14:textId="77777777" w:rsidR="00FB754D" w:rsidRPr="00FB754D" w:rsidRDefault="00FB754D" w:rsidP="00FB754D">
      <w:pPr>
        <w:spacing w:after="0" w:line="240" w:lineRule="auto"/>
        <w:jc w:val="right"/>
        <w:textAlignment w:val="baseline"/>
        <w:rPr>
          <w:rFonts w:ascii="Arial" w:eastAsia="Times New Roman" w:hAnsi="Arial" w:cs="Arial"/>
          <w:sz w:val="24"/>
          <w:szCs w:val="24"/>
        </w:rPr>
      </w:pPr>
      <w:r w:rsidRPr="00FB754D">
        <w:rPr>
          <w:rFonts w:ascii="Arial" w:eastAsia="Times New Roman" w:hAnsi="Arial" w:cs="Arial"/>
          <w:sz w:val="24"/>
          <w:szCs w:val="24"/>
        </w:rPr>
        <w:br/>
      </w:r>
      <w:r w:rsidRPr="00FB754D">
        <w:rPr>
          <w:rFonts w:ascii="Arial" w:eastAsia="Times New Roman" w:hAnsi="Arial" w:cs="Arial"/>
          <w:sz w:val="24"/>
          <w:szCs w:val="24"/>
        </w:rPr>
        <w:br/>
        <w:t>Глава города</w:t>
      </w:r>
      <w:r w:rsidRPr="00FB754D">
        <w:rPr>
          <w:rFonts w:ascii="Arial" w:eastAsia="Times New Roman" w:hAnsi="Arial" w:cs="Arial"/>
          <w:sz w:val="24"/>
          <w:szCs w:val="24"/>
        </w:rPr>
        <w:br/>
      </w:r>
      <w:proofErr w:type="gramStart"/>
      <w:r w:rsidRPr="00FB754D">
        <w:rPr>
          <w:rFonts w:ascii="Arial" w:eastAsia="Times New Roman" w:hAnsi="Arial" w:cs="Arial"/>
          <w:sz w:val="24"/>
          <w:szCs w:val="24"/>
        </w:rPr>
        <w:t>В.П.</w:t>
      </w:r>
      <w:proofErr w:type="gramEnd"/>
      <w:r w:rsidRPr="00FB754D">
        <w:rPr>
          <w:rFonts w:ascii="Arial" w:eastAsia="Times New Roman" w:hAnsi="Arial" w:cs="Arial"/>
          <w:sz w:val="24"/>
          <w:szCs w:val="24"/>
        </w:rPr>
        <w:t xml:space="preserve"> Михалев</w:t>
      </w:r>
    </w:p>
    <w:p w14:paraId="5185873D" w14:textId="77777777" w:rsidR="00FB754D" w:rsidRPr="00FB754D" w:rsidRDefault="00FB754D" w:rsidP="00FB754D">
      <w:pPr>
        <w:spacing w:after="240" w:line="240" w:lineRule="auto"/>
        <w:jc w:val="right"/>
        <w:textAlignment w:val="baseline"/>
        <w:outlineLvl w:val="1"/>
        <w:rPr>
          <w:rFonts w:ascii="Arial" w:eastAsia="Times New Roman" w:hAnsi="Arial" w:cs="Arial"/>
          <w:b/>
          <w:bCs/>
          <w:sz w:val="24"/>
          <w:szCs w:val="24"/>
        </w:rPr>
      </w:pPr>
      <w:r w:rsidRPr="00FB754D">
        <w:rPr>
          <w:rFonts w:ascii="Arial" w:eastAsia="Times New Roman" w:hAnsi="Arial" w:cs="Arial"/>
          <w:b/>
          <w:bCs/>
          <w:sz w:val="24"/>
          <w:szCs w:val="24"/>
        </w:rPr>
        <w:br/>
      </w:r>
      <w:r w:rsidRPr="00FB754D">
        <w:rPr>
          <w:rFonts w:ascii="Arial" w:eastAsia="Times New Roman" w:hAnsi="Arial" w:cs="Arial"/>
          <w:b/>
          <w:bCs/>
          <w:sz w:val="24"/>
          <w:szCs w:val="24"/>
        </w:rPr>
        <w:br/>
        <w:t>УТВЕРЖДЕНЫ</w:t>
      </w:r>
      <w:r w:rsidRPr="00FB754D">
        <w:rPr>
          <w:rFonts w:ascii="Arial" w:eastAsia="Times New Roman" w:hAnsi="Arial" w:cs="Arial"/>
          <w:b/>
          <w:bCs/>
          <w:sz w:val="24"/>
          <w:szCs w:val="24"/>
        </w:rPr>
        <w:br/>
        <w:t>постановлением</w:t>
      </w:r>
      <w:r w:rsidRPr="00FB754D">
        <w:rPr>
          <w:rFonts w:ascii="Arial" w:eastAsia="Times New Roman" w:hAnsi="Arial" w:cs="Arial"/>
          <w:b/>
          <w:bCs/>
          <w:sz w:val="24"/>
          <w:szCs w:val="24"/>
        </w:rPr>
        <w:br/>
        <w:t>администрации города</w:t>
      </w:r>
      <w:r w:rsidRPr="00FB754D">
        <w:rPr>
          <w:rFonts w:ascii="Arial" w:eastAsia="Times New Roman" w:hAnsi="Arial" w:cs="Arial"/>
          <w:b/>
          <w:bCs/>
          <w:sz w:val="24"/>
          <w:szCs w:val="24"/>
        </w:rPr>
        <w:br/>
        <w:t>от 05 мая 2009 года N 583-па</w:t>
      </w:r>
      <w:r w:rsidRPr="00FB754D">
        <w:rPr>
          <w:rFonts w:ascii="Arial" w:eastAsia="Times New Roman" w:hAnsi="Arial" w:cs="Arial"/>
          <w:b/>
          <w:bCs/>
          <w:sz w:val="24"/>
          <w:szCs w:val="24"/>
        </w:rPr>
        <w:br/>
      </w:r>
    </w:p>
    <w:p w14:paraId="0AA222EE" w14:textId="77777777" w:rsidR="00FB754D" w:rsidRPr="00FB754D" w:rsidRDefault="00FB754D" w:rsidP="00FB754D">
      <w:pPr>
        <w:spacing w:after="240" w:line="240" w:lineRule="auto"/>
        <w:jc w:val="center"/>
        <w:textAlignment w:val="baseline"/>
        <w:rPr>
          <w:rFonts w:ascii="Arial" w:eastAsia="Times New Roman" w:hAnsi="Arial" w:cs="Arial"/>
          <w:b/>
          <w:bCs/>
          <w:sz w:val="24"/>
          <w:szCs w:val="24"/>
        </w:rPr>
      </w:pPr>
      <w:r w:rsidRPr="00FB754D">
        <w:rPr>
          <w:rFonts w:ascii="Arial" w:eastAsia="Times New Roman" w:hAnsi="Arial" w:cs="Arial"/>
          <w:b/>
          <w:bCs/>
          <w:sz w:val="24"/>
          <w:szCs w:val="24"/>
        </w:rPr>
        <w:t>ПРАВИЛА</w:t>
      </w:r>
      <w:r w:rsidRPr="00FB754D">
        <w:rPr>
          <w:rFonts w:ascii="Arial" w:eastAsia="Times New Roman" w:hAnsi="Arial" w:cs="Arial"/>
          <w:b/>
          <w:bCs/>
          <w:sz w:val="24"/>
          <w:szCs w:val="24"/>
        </w:rPr>
        <w:br/>
        <w:t>использования водных объектов общего пользования</w:t>
      </w:r>
      <w:r w:rsidRPr="00FB754D">
        <w:rPr>
          <w:rFonts w:ascii="Arial" w:eastAsia="Times New Roman" w:hAnsi="Arial" w:cs="Arial"/>
          <w:b/>
          <w:bCs/>
          <w:sz w:val="24"/>
          <w:szCs w:val="24"/>
        </w:rPr>
        <w:br/>
        <w:t>на территории города Комсомольска-на-Амуре*</w:t>
      </w:r>
    </w:p>
    <w:p w14:paraId="0922A9EE" w14:textId="77777777" w:rsidR="00FB754D" w:rsidRPr="00FB754D" w:rsidRDefault="00FB754D" w:rsidP="00FB754D">
      <w:pPr>
        <w:spacing w:after="0" w:line="240" w:lineRule="auto"/>
        <w:jc w:val="center"/>
        <w:textAlignment w:val="baseline"/>
        <w:rPr>
          <w:rFonts w:ascii="Arial" w:eastAsia="Times New Roman" w:hAnsi="Arial" w:cs="Arial"/>
          <w:sz w:val="24"/>
          <w:szCs w:val="24"/>
        </w:rPr>
      </w:pPr>
      <w:r w:rsidRPr="00FB754D">
        <w:rPr>
          <w:rFonts w:ascii="Arial" w:eastAsia="Times New Roman" w:hAnsi="Arial" w:cs="Arial"/>
          <w:sz w:val="24"/>
          <w:szCs w:val="24"/>
        </w:rPr>
        <w:t>(с изменениями на 29 октября 2020 года)</w:t>
      </w:r>
    </w:p>
    <w:p w14:paraId="11DDBC0C" w14:textId="77777777" w:rsidR="00FB754D" w:rsidRPr="00FB754D" w:rsidRDefault="00FB754D" w:rsidP="00FB754D">
      <w:pPr>
        <w:spacing w:after="0" w:line="240" w:lineRule="auto"/>
        <w:textAlignment w:val="baseline"/>
        <w:rPr>
          <w:rFonts w:ascii="Arial" w:eastAsia="Times New Roman" w:hAnsi="Arial" w:cs="Arial"/>
          <w:sz w:val="24"/>
          <w:szCs w:val="24"/>
        </w:rPr>
      </w:pPr>
    </w:p>
    <w:p w14:paraId="0283CEC3"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______________________</w:t>
      </w:r>
    </w:p>
    <w:p w14:paraId="159FBD60"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*Наименование изменено Постановлением Администрации города Комсомольска-на-Амуре Хабаровского края от 29 октября 2020 года N 2299-па - см. предыдущую редакцию.</w:t>
      </w:r>
      <w:r w:rsidRPr="00FB754D">
        <w:rPr>
          <w:rFonts w:ascii="Arial" w:eastAsia="Times New Roman" w:hAnsi="Arial" w:cs="Arial"/>
          <w:sz w:val="24"/>
          <w:szCs w:val="24"/>
        </w:rPr>
        <w:br/>
      </w:r>
    </w:p>
    <w:p w14:paraId="2C30B7A3" w14:textId="77777777" w:rsidR="00FB754D" w:rsidRPr="00FB754D" w:rsidRDefault="00FB754D" w:rsidP="00FB754D">
      <w:pPr>
        <w:spacing w:after="0" w:line="240" w:lineRule="auto"/>
        <w:jc w:val="center"/>
        <w:textAlignment w:val="baseline"/>
        <w:rPr>
          <w:rFonts w:ascii="Arial" w:eastAsia="Times New Roman" w:hAnsi="Arial" w:cs="Arial"/>
          <w:sz w:val="24"/>
          <w:szCs w:val="24"/>
        </w:rPr>
      </w:pPr>
    </w:p>
    <w:p w14:paraId="6401B5B0" w14:textId="77777777" w:rsidR="00FB754D" w:rsidRPr="00FB754D" w:rsidRDefault="00FB754D" w:rsidP="00FB754D">
      <w:pPr>
        <w:spacing w:after="240" w:line="240" w:lineRule="auto"/>
        <w:jc w:val="center"/>
        <w:textAlignment w:val="baseline"/>
        <w:outlineLvl w:val="2"/>
        <w:rPr>
          <w:rFonts w:ascii="Arial" w:eastAsia="Times New Roman" w:hAnsi="Arial" w:cs="Arial"/>
          <w:b/>
          <w:bCs/>
          <w:sz w:val="24"/>
          <w:szCs w:val="24"/>
        </w:rPr>
      </w:pPr>
      <w:r w:rsidRPr="00FB754D">
        <w:rPr>
          <w:rFonts w:ascii="Arial" w:eastAsia="Times New Roman" w:hAnsi="Arial" w:cs="Arial"/>
          <w:b/>
          <w:bCs/>
          <w:sz w:val="24"/>
          <w:szCs w:val="24"/>
        </w:rPr>
        <w:br/>
        <w:t>1. Общие положения</w:t>
      </w:r>
    </w:p>
    <w:p w14:paraId="30A41A19"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1.1. Настоящие Правила устанавливают порядок использования водных объектов общего пользования (далее - водные объекты), расположенных на территории города Комсомольска-на-Амуре для личных и бытовых нужд. (Пункт изменен Постановлением Администрации города Комсомольска-на-Амуре Хабаровского края от 29 октября 2020 года N 2299-па - см. предыдущую редакцию).</w:t>
      </w:r>
    </w:p>
    <w:p w14:paraId="2289FFE9" w14:textId="77777777" w:rsidR="00FB754D" w:rsidRPr="00FB754D" w:rsidRDefault="00FB754D" w:rsidP="00FB754D">
      <w:pPr>
        <w:spacing w:after="240" w:line="240" w:lineRule="auto"/>
        <w:jc w:val="center"/>
        <w:textAlignment w:val="baseline"/>
        <w:outlineLvl w:val="2"/>
        <w:rPr>
          <w:rFonts w:ascii="Arial" w:eastAsia="Times New Roman" w:hAnsi="Arial" w:cs="Arial"/>
          <w:b/>
          <w:bCs/>
          <w:sz w:val="24"/>
          <w:szCs w:val="24"/>
        </w:rPr>
      </w:pPr>
      <w:r w:rsidRPr="00FB754D">
        <w:rPr>
          <w:rFonts w:ascii="Arial" w:eastAsia="Times New Roman" w:hAnsi="Arial" w:cs="Arial"/>
          <w:b/>
          <w:bCs/>
          <w:sz w:val="24"/>
          <w:szCs w:val="24"/>
        </w:rPr>
        <w:br/>
        <w:t>2. Условия водопользования на водных объектах на территории муниципального образования</w:t>
      </w:r>
    </w:p>
    <w:p w14:paraId="232B446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lastRenderedPageBreak/>
        <w:t>2.1. Население имеет доступ к водным объектам и вправе использовать их для личных и бытовых нужд с соблюдением Правил охраны жизни людей на водных объектах в Хабаровском крае, утвержденных Постановлением Правительства Хабаровского края от 11 сентября 2006 г. N 143-пр «Об утверждении Правил охраны жизни людей на водных объектах в Хабаровском крае».</w:t>
      </w:r>
      <w:r w:rsidRPr="00FB754D">
        <w:rPr>
          <w:rFonts w:ascii="Arial" w:eastAsia="Times New Roman" w:hAnsi="Arial" w:cs="Arial"/>
          <w:sz w:val="24"/>
          <w:szCs w:val="24"/>
        </w:rPr>
        <w:br/>
      </w:r>
    </w:p>
    <w:p w14:paraId="4DEC8E3E"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2.2. Каждый вправе пользоваться береговой полосой водных объектов (без использования механических транспортных средств) и водными объектами для передвижения и пребывания около водных объектов, в том числе для:</w:t>
      </w:r>
      <w:r w:rsidRPr="00FB754D">
        <w:rPr>
          <w:rFonts w:ascii="Arial" w:eastAsia="Times New Roman" w:hAnsi="Arial" w:cs="Arial"/>
          <w:sz w:val="24"/>
          <w:szCs w:val="24"/>
        </w:rPr>
        <w:br/>
      </w:r>
    </w:p>
    <w:p w14:paraId="0719C46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2.2.1. Осуществления любительского рыболовства в соответствии с законодательством о рыболовстве и водных биологических ресурсах. (Пункт изменен Постановлением Администрации города Комсомольска-на-Амуре Хабаровского края от 29 октября 2020 года N 2299-па - см. предыдущую редакцию).</w:t>
      </w:r>
      <w:r w:rsidRPr="00FB754D">
        <w:rPr>
          <w:rFonts w:ascii="Arial" w:eastAsia="Times New Roman" w:hAnsi="Arial" w:cs="Arial"/>
          <w:sz w:val="24"/>
          <w:szCs w:val="24"/>
        </w:rPr>
        <w:br/>
      </w:r>
    </w:p>
    <w:p w14:paraId="02908222"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2.2.2. Охоты в соответствии с законодательством РФ о «Животном мире», «Об оружии».</w:t>
      </w:r>
      <w:r w:rsidRPr="00FB754D">
        <w:rPr>
          <w:rFonts w:ascii="Arial" w:eastAsia="Times New Roman" w:hAnsi="Arial" w:cs="Arial"/>
          <w:sz w:val="24"/>
          <w:szCs w:val="24"/>
        </w:rPr>
        <w:br/>
      </w:r>
    </w:p>
    <w:p w14:paraId="7CDCF63D"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2.2.3. Купания, отдыха, туризма, спорта.</w:t>
      </w:r>
      <w:r w:rsidRPr="00FB754D">
        <w:rPr>
          <w:rFonts w:ascii="Arial" w:eastAsia="Times New Roman" w:hAnsi="Arial" w:cs="Arial"/>
          <w:sz w:val="24"/>
          <w:szCs w:val="24"/>
        </w:rPr>
        <w:br/>
      </w:r>
    </w:p>
    <w:p w14:paraId="43DF8297"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2.2.4. Причаливания и плавания на маломерных судах, водных мотоциклах и других маломерных плавательных средствах с соблюдением Правил пользования водными объектами для плавания на маломерных плавательных средствах в Хабаровском крае, утвержденных постановлением Правительства Хабаровского края от 11 августа 2010 г. N 205-пр "Об утверждении Правил пользования водными объектами для плавания на маломерных судах в Хабаровском крае". (Пункт изменен Постановлением Администрации города Комсомольска-на-Амуре от 21 апреля 2014 года N 1393-па - см. предыдущую редакцию).</w:t>
      </w:r>
      <w:r w:rsidRPr="00FB754D">
        <w:rPr>
          <w:rFonts w:ascii="Arial" w:eastAsia="Times New Roman" w:hAnsi="Arial" w:cs="Arial"/>
          <w:sz w:val="24"/>
          <w:szCs w:val="24"/>
        </w:rPr>
        <w:br/>
      </w:r>
    </w:p>
    <w:p w14:paraId="70A1B225"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2.2.5. Полива садовых, огородных, дачных земельных участков, ведения личного подсобного хозяйства, проведения работ по уходу за сельскохозяйственными животными.</w:t>
      </w:r>
      <w:r w:rsidRPr="00FB754D">
        <w:rPr>
          <w:rFonts w:ascii="Arial" w:eastAsia="Times New Roman" w:hAnsi="Arial" w:cs="Arial"/>
          <w:sz w:val="24"/>
          <w:szCs w:val="24"/>
        </w:rPr>
        <w:br/>
      </w:r>
    </w:p>
    <w:p w14:paraId="063C26BD"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2.3. Использовать водные объекты, расположенные в зонах отдыха, утвержденных постановлением главы города Комсомольска-на-Амуре от 25 апреля 2008 г. N 81 (в ред. постановления главы города Комсомольска-на-Амуре от 21 мая 2012 г. N 90) "Об обеспечении безопасности людей в зонах рекреации на водных объектах города Комсомольска-на-Амуре, охране их жизни и здоровья", разрешено после приемки в эксплуатацию комиссией администрации города Комсомольска-на-Амуре. (Пункт дополнительно включен Постановлением Администрации города Комсомольска-на-Амуре от 21 апреля 2014 года N 1393-па).     </w:t>
      </w:r>
    </w:p>
    <w:p w14:paraId="4CA6C659" w14:textId="77777777" w:rsidR="00FB754D" w:rsidRPr="00FB754D" w:rsidRDefault="00FB754D" w:rsidP="00FB754D">
      <w:pPr>
        <w:spacing w:after="240" w:line="240" w:lineRule="auto"/>
        <w:jc w:val="center"/>
        <w:textAlignment w:val="baseline"/>
        <w:outlineLvl w:val="2"/>
        <w:rPr>
          <w:rFonts w:ascii="Arial" w:eastAsia="Times New Roman" w:hAnsi="Arial" w:cs="Arial"/>
          <w:b/>
          <w:bCs/>
          <w:sz w:val="24"/>
          <w:szCs w:val="24"/>
        </w:rPr>
      </w:pPr>
      <w:r w:rsidRPr="00FB754D">
        <w:rPr>
          <w:rFonts w:ascii="Arial" w:eastAsia="Times New Roman" w:hAnsi="Arial" w:cs="Arial"/>
          <w:b/>
          <w:bCs/>
          <w:sz w:val="24"/>
          <w:szCs w:val="24"/>
        </w:rPr>
        <w:br/>
        <w:t>3. Ограничения использования водных объектов</w:t>
      </w:r>
    </w:p>
    <w:p w14:paraId="35142C2F"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 При использовании водных объектов общего пользования запрещается:</w:t>
      </w:r>
      <w:r w:rsidRPr="00FB754D">
        <w:rPr>
          <w:rFonts w:ascii="Arial" w:eastAsia="Times New Roman" w:hAnsi="Arial" w:cs="Arial"/>
          <w:sz w:val="24"/>
          <w:szCs w:val="24"/>
        </w:rPr>
        <w:br/>
      </w:r>
    </w:p>
    <w:p w14:paraId="61EFD77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xml:space="preserve">3.1.1. Купание у пристаней, причалов, паромов, в пределах запретных и охраняемых зон отчуждения мостов, плотин, водопроводных и других сооружений, а также других запрещенных местах в соответствии с Постановлением главы </w:t>
      </w:r>
      <w:r w:rsidRPr="00FB754D">
        <w:rPr>
          <w:rFonts w:ascii="Arial" w:eastAsia="Times New Roman" w:hAnsi="Arial" w:cs="Arial"/>
          <w:sz w:val="24"/>
          <w:szCs w:val="24"/>
        </w:rPr>
        <w:lastRenderedPageBreak/>
        <w:t>города Комсомольска-на-Амуре от 25 апреля 2008 г. N 81 «Об обеспечении безопасности людей в зонах рекреации на водных объектах города Комсомольска-на-Амуре, охране их жизни и здоровья».</w:t>
      </w:r>
      <w:r w:rsidRPr="00FB754D">
        <w:rPr>
          <w:rFonts w:ascii="Arial" w:eastAsia="Times New Roman" w:hAnsi="Arial" w:cs="Arial"/>
          <w:sz w:val="24"/>
          <w:szCs w:val="24"/>
        </w:rPr>
        <w:br/>
      </w:r>
    </w:p>
    <w:p w14:paraId="492A12F9"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3.1.2. Движение автотранспортных средств (кроме автомобилей специального назначения) в пределах береговой полосы водного объекта.</w:t>
      </w:r>
      <w:r w:rsidRPr="00FB754D">
        <w:rPr>
          <w:rFonts w:ascii="Arial" w:eastAsia="Times New Roman" w:hAnsi="Arial" w:cs="Arial"/>
          <w:sz w:val="24"/>
          <w:szCs w:val="24"/>
        </w:rPr>
        <w:br/>
      </w:r>
    </w:p>
    <w:p w14:paraId="6E26C860"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3.1.3. Мойка автотранспортных средств и другой техники в водных объектах, на их береговых полосах, в водоохранных зонах водных объектов.</w:t>
      </w:r>
      <w:r w:rsidRPr="00FB754D">
        <w:rPr>
          <w:rFonts w:ascii="Arial" w:eastAsia="Times New Roman" w:hAnsi="Arial" w:cs="Arial"/>
          <w:sz w:val="24"/>
          <w:szCs w:val="24"/>
        </w:rPr>
        <w:br/>
      </w:r>
    </w:p>
    <w:p w14:paraId="60E1F69F"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3.1.4. Стирка белья и купание животных в местах, отведенных для купания людей, и выше по течению до 500 м.</w:t>
      </w:r>
      <w:r w:rsidRPr="00FB754D">
        <w:rPr>
          <w:rFonts w:ascii="Arial" w:eastAsia="Times New Roman" w:hAnsi="Arial" w:cs="Arial"/>
          <w:sz w:val="24"/>
          <w:szCs w:val="24"/>
        </w:rPr>
        <w:br/>
      </w:r>
    </w:p>
    <w:p w14:paraId="57BF1364"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3.1.5. Организация свалок отходов на береговых полосах и в водоохранных зонах водных объектов.</w:t>
      </w:r>
      <w:r w:rsidRPr="00FB754D">
        <w:rPr>
          <w:rFonts w:ascii="Arial" w:eastAsia="Times New Roman" w:hAnsi="Arial" w:cs="Arial"/>
          <w:sz w:val="24"/>
          <w:szCs w:val="24"/>
        </w:rPr>
        <w:br/>
      </w:r>
    </w:p>
    <w:p w14:paraId="5857D72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3.1.6. Применение минеральных удобрений и ядохимикатов, сброс в водные объекты жидких и твердых отходов.</w:t>
      </w:r>
      <w:r w:rsidRPr="00FB754D">
        <w:rPr>
          <w:rFonts w:ascii="Arial" w:eastAsia="Times New Roman" w:hAnsi="Arial" w:cs="Arial"/>
          <w:sz w:val="24"/>
          <w:szCs w:val="24"/>
        </w:rPr>
        <w:br/>
      </w:r>
    </w:p>
    <w:p w14:paraId="3CE65F6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3.1.7. Сенокос, выпас и водопой скота в местах, отведенных для отдыха.</w:t>
      </w:r>
      <w:r w:rsidRPr="00FB754D">
        <w:rPr>
          <w:rFonts w:ascii="Arial" w:eastAsia="Times New Roman" w:hAnsi="Arial" w:cs="Arial"/>
          <w:sz w:val="24"/>
          <w:szCs w:val="24"/>
        </w:rPr>
        <w:br/>
      </w:r>
    </w:p>
    <w:p w14:paraId="6CE75AB1"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3.1.8. Купание в местах массового отдыха населения на водных объектах в городе Комсомольске-на-Амуре, утвержденных постановлением главы города Комсомольска-на-Амуре от 25 апреля 2008 г. N 81, при установленном в соответствии с правилами охраны жизни людей на водных объектах в Хабаровском крае, утвержденными постановлением Правительства Хабаровского края от 11 сентября 2006 г. N 143-пр, сигнале о запрете купания (черный шар на мачте). (Пункт дополнительно включен Постановлением Администрации города Комсомольска-на-Амуре от 21 апреля 2014 года N 1393-па, Постановлением Администрации города Комсомольска-на-Амуре Хабаровского края от 29 октября 2020 года N 2299-па - см. предыдущую редакцию).</w:t>
      </w:r>
      <w:r w:rsidRPr="00FB754D">
        <w:rPr>
          <w:rFonts w:ascii="Arial" w:eastAsia="Times New Roman" w:hAnsi="Arial" w:cs="Arial"/>
          <w:sz w:val="24"/>
          <w:szCs w:val="24"/>
        </w:rPr>
        <w:br/>
      </w:r>
    </w:p>
    <w:p w14:paraId="028F3BCE"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3.1.9. Купание в местах, где выставлены специальные информационные знаки с предупреждающими или запрещающими надписями. (Пункт дополнительно включен Постановлением Администрации города Комсомольска-на-Амуре от 21 апреля 2014 года N 1393-па).</w:t>
      </w:r>
      <w:r w:rsidRPr="00FB754D">
        <w:rPr>
          <w:rFonts w:ascii="Arial" w:eastAsia="Times New Roman" w:hAnsi="Arial" w:cs="Arial"/>
          <w:sz w:val="24"/>
          <w:szCs w:val="24"/>
        </w:rPr>
        <w:br/>
      </w:r>
    </w:p>
    <w:p w14:paraId="4BF5F8E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3.1.10. Самовольное снятие, повреждение или уничтожение специальных информационных знаков. (Пункт дополнительно включен Постановлением Администрации города Комсомольска-на-Амуре от 21 апреля 2014 года N 1393-па).</w:t>
      </w:r>
      <w:r w:rsidRPr="00FB754D">
        <w:rPr>
          <w:rFonts w:ascii="Arial" w:eastAsia="Times New Roman" w:hAnsi="Arial" w:cs="Arial"/>
          <w:sz w:val="24"/>
          <w:szCs w:val="24"/>
        </w:rPr>
        <w:br/>
      </w:r>
    </w:p>
    <w:p w14:paraId="365B3A39"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3.1.11. Распитие спиртных напитков и купание в состоянии алкогольного опьянения. (Пункт дополнительно включен Постановлением Администрации города Комсомольска-на-Амуре от 21 апреля 2014 года N 1393-па).</w:t>
      </w:r>
      <w:r w:rsidRPr="00FB754D">
        <w:rPr>
          <w:rFonts w:ascii="Arial" w:eastAsia="Times New Roman" w:hAnsi="Arial" w:cs="Arial"/>
          <w:sz w:val="24"/>
          <w:szCs w:val="24"/>
        </w:rPr>
        <w:br/>
      </w:r>
    </w:p>
    <w:p w14:paraId="64D567EF" w14:textId="77777777" w:rsidR="00FB754D" w:rsidRPr="00FB754D" w:rsidRDefault="00FB754D" w:rsidP="00FB754D">
      <w:pPr>
        <w:spacing w:after="240" w:line="240" w:lineRule="auto"/>
        <w:jc w:val="center"/>
        <w:textAlignment w:val="baseline"/>
        <w:outlineLvl w:val="2"/>
        <w:rPr>
          <w:rFonts w:ascii="Arial" w:eastAsia="Times New Roman" w:hAnsi="Arial" w:cs="Arial"/>
          <w:b/>
          <w:bCs/>
          <w:sz w:val="24"/>
          <w:szCs w:val="24"/>
        </w:rPr>
      </w:pPr>
      <w:r w:rsidRPr="00FB754D">
        <w:rPr>
          <w:rFonts w:ascii="Arial" w:eastAsia="Times New Roman" w:hAnsi="Arial" w:cs="Arial"/>
          <w:b/>
          <w:bCs/>
          <w:sz w:val="24"/>
          <w:szCs w:val="24"/>
        </w:rPr>
        <w:br/>
        <w:t>4. Оповещение населения</w:t>
      </w:r>
    </w:p>
    <w:p w14:paraId="6A0123BF"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xml:space="preserve">4.1. Об условиях осуществления использования водных объектов общего пользования или его запрещении население оповещается через средства </w:t>
      </w:r>
      <w:r w:rsidRPr="00FB754D">
        <w:rPr>
          <w:rFonts w:ascii="Arial" w:eastAsia="Times New Roman" w:hAnsi="Arial" w:cs="Arial"/>
          <w:sz w:val="24"/>
          <w:szCs w:val="24"/>
        </w:rPr>
        <w:lastRenderedPageBreak/>
        <w:t>массовой информации в соответствии с постановлением главы города Комсомольска-на-Амуре.</w:t>
      </w:r>
    </w:p>
    <w:p w14:paraId="48C5541E" w14:textId="77777777" w:rsidR="00FB754D" w:rsidRPr="00FB754D" w:rsidRDefault="00FB754D" w:rsidP="00FB754D">
      <w:pPr>
        <w:spacing w:after="240" w:line="240" w:lineRule="auto"/>
        <w:jc w:val="right"/>
        <w:textAlignment w:val="baseline"/>
        <w:outlineLvl w:val="1"/>
        <w:rPr>
          <w:rFonts w:ascii="Arial" w:eastAsia="Times New Roman" w:hAnsi="Arial" w:cs="Arial"/>
          <w:b/>
          <w:bCs/>
          <w:sz w:val="24"/>
          <w:szCs w:val="24"/>
        </w:rPr>
      </w:pPr>
      <w:r w:rsidRPr="00FB754D">
        <w:rPr>
          <w:rFonts w:ascii="Arial" w:eastAsia="Times New Roman" w:hAnsi="Arial" w:cs="Arial"/>
          <w:b/>
          <w:bCs/>
          <w:sz w:val="24"/>
          <w:szCs w:val="24"/>
        </w:rPr>
        <w:br/>
      </w:r>
      <w:r w:rsidRPr="00FB754D">
        <w:rPr>
          <w:rFonts w:ascii="Arial" w:eastAsia="Times New Roman" w:hAnsi="Arial" w:cs="Arial"/>
          <w:b/>
          <w:bCs/>
          <w:sz w:val="24"/>
          <w:szCs w:val="24"/>
        </w:rPr>
        <w:br/>
        <w:t>УТВЕРЖДЕН</w:t>
      </w:r>
      <w:r w:rsidRPr="00FB754D">
        <w:rPr>
          <w:rFonts w:ascii="Arial" w:eastAsia="Times New Roman" w:hAnsi="Arial" w:cs="Arial"/>
          <w:b/>
          <w:bCs/>
          <w:sz w:val="24"/>
          <w:szCs w:val="24"/>
        </w:rPr>
        <w:br/>
        <w:t>постановлением</w:t>
      </w:r>
      <w:r w:rsidRPr="00FB754D">
        <w:rPr>
          <w:rFonts w:ascii="Arial" w:eastAsia="Times New Roman" w:hAnsi="Arial" w:cs="Arial"/>
          <w:b/>
          <w:bCs/>
          <w:sz w:val="24"/>
          <w:szCs w:val="24"/>
        </w:rPr>
        <w:br/>
        <w:t>администрации города</w:t>
      </w:r>
      <w:r w:rsidRPr="00FB754D">
        <w:rPr>
          <w:rFonts w:ascii="Arial" w:eastAsia="Times New Roman" w:hAnsi="Arial" w:cs="Arial"/>
          <w:b/>
          <w:bCs/>
          <w:sz w:val="24"/>
          <w:szCs w:val="24"/>
        </w:rPr>
        <w:br/>
        <w:t>от 05 мая 2009 года N 583-па</w:t>
      </w:r>
      <w:r w:rsidRPr="00FB754D">
        <w:rPr>
          <w:rFonts w:ascii="Arial" w:eastAsia="Times New Roman" w:hAnsi="Arial" w:cs="Arial"/>
          <w:b/>
          <w:bCs/>
          <w:sz w:val="24"/>
          <w:szCs w:val="24"/>
        </w:rPr>
        <w:br/>
      </w:r>
    </w:p>
    <w:p w14:paraId="5538D4CB" w14:textId="77777777" w:rsidR="00FB754D" w:rsidRPr="00FB754D" w:rsidRDefault="00FB754D" w:rsidP="00FB754D">
      <w:pPr>
        <w:spacing w:after="240" w:line="240" w:lineRule="auto"/>
        <w:jc w:val="center"/>
        <w:textAlignment w:val="baseline"/>
        <w:rPr>
          <w:rFonts w:ascii="Arial" w:eastAsia="Times New Roman" w:hAnsi="Arial" w:cs="Arial"/>
          <w:b/>
          <w:bCs/>
          <w:sz w:val="24"/>
          <w:szCs w:val="24"/>
        </w:rPr>
      </w:pPr>
      <w:r w:rsidRPr="00FB754D">
        <w:rPr>
          <w:rFonts w:ascii="Arial" w:eastAsia="Times New Roman" w:hAnsi="Arial" w:cs="Arial"/>
          <w:b/>
          <w:bCs/>
          <w:sz w:val="24"/>
          <w:szCs w:val="24"/>
        </w:rPr>
        <w:t>ПОРЯДОК</w:t>
      </w:r>
      <w:r w:rsidRPr="00FB754D">
        <w:rPr>
          <w:rFonts w:ascii="Arial" w:eastAsia="Times New Roman" w:hAnsi="Arial" w:cs="Arial"/>
          <w:b/>
          <w:bCs/>
          <w:sz w:val="24"/>
          <w:szCs w:val="24"/>
        </w:rPr>
        <w:br/>
        <w:t>предоставления в пользование и прекращения права пользования</w:t>
      </w:r>
      <w:r w:rsidRPr="00FB754D">
        <w:rPr>
          <w:rFonts w:ascii="Arial" w:eastAsia="Times New Roman" w:hAnsi="Arial" w:cs="Arial"/>
          <w:b/>
          <w:bCs/>
          <w:sz w:val="24"/>
          <w:szCs w:val="24"/>
        </w:rPr>
        <w:br/>
        <w:t>водными объектами, находящимися в муниципальной собственности</w:t>
      </w:r>
    </w:p>
    <w:p w14:paraId="00485E0B" w14:textId="77777777" w:rsidR="00FB754D" w:rsidRPr="00FB754D" w:rsidRDefault="00FB754D" w:rsidP="00FB754D">
      <w:pPr>
        <w:spacing w:after="0" w:line="240" w:lineRule="auto"/>
        <w:jc w:val="center"/>
        <w:textAlignment w:val="baseline"/>
        <w:rPr>
          <w:rFonts w:ascii="Arial" w:eastAsia="Times New Roman" w:hAnsi="Arial" w:cs="Arial"/>
          <w:sz w:val="24"/>
          <w:szCs w:val="24"/>
        </w:rPr>
      </w:pPr>
      <w:r w:rsidRPr="00FB754D">
        <w:rPr>
          <w:rFonts w:ascii="Arial" w:eastAsia="Times New Roman" w:hAnsi="Arial" w:cs="Arial"/>
          <w:sz w:val="24"/>
          <w:szCs w:val="24"/>
        </w:rPr>
        <w:t>(с изменениями на 29 октября 2020 года)</w:t>
      </w:r>
      <w:r w:rsidRPr="00FB754D">
        <w:rPr>
          <w:rFonts w:ascii="Arial" w:eastAsia="Times New Roman" w:hAnsi="Arial" w:cs="Arial"/>
          <w:sz w:val="24"/>
          <w:szCs w:val="24"/>
        </w:rPr>
        <w:br/>
      </w:r>
    </w:p>
    <w:p w14:paraId="734C8DD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 Водные объекты, находящиеся в муниципальной собственности, могут быть предоставлены в пользование для видов деятельности, установленных Водным кодексом РФ в порядке, сроки и по формам документов, установленных законодательством РФ.</w:t>
      </w:r>
      <w:r w:rsidRPr="00FB754D">
        <w:rPr>
          <w:rFonts w:ascii="Arial" w:eastAsia="Times New Roman" w:hAnsi="Arial" w:cs="Arial"/>
          <w:sz w:val="24"/>
          <w:szCs w:val="24"/>
        </w:rPr>
        <w:br/>
      </w:r>
    </w:p>
    <w:p w14:paraId="5AEAFDCC"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 Заключение договора водопользования или принятие решения о предоставлении водного объекта в пользование не требуется для использования водных объектов общего пользования, находящихся в муниципальной собственности, для личных и бытовых нужд.</w:t>
      </w:r>
      <w:r w:rsidRPr="00FB754D">
        <w:rPr>
          <w:rFonts w:ascii="Arial" w:eastAsia="Times New Roman" w:hAnsi="Arial" w:cs="Arial"/>
          <w:sz w:val="24"/>
          <w:szCs w:val="24"/>
        </w:rPr>
        <w:br/>
      </w:r>
    </w:p>
    <w:p w14:paraId="04177146"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 Водные объекты, находящиеся в муниципальной собственности, предоставляются в пользование на основании договора водопользования или решения о предоставлении водного объекта в пользование, заключенного (принятого) Комитетом по управлению имуществом администрации города Комсомольска-на-Амуре, который:</w:t>
      </w:r>
    </w:p>
    <w:p w14:paraId="12614F11"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рассматривает вопрос о предоставлении в пользование водного объекта или части его акватории на основании заявления юридического лица, индивидуального предпринимателя или гражданина, поданного в администрацию города Комсомольска-на-Амуре в соответствии с законодательством РФ;</w:t>
      </w:r>
    </w:p>
    <w:p w14:paraId="3A230157"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направляет в территориальный орган Федерального агентства водных ресурсов документы в сроки, установленные законодательством РФ, для регистрации договоров водопользования, решений о предоставлении водного объекта в пользование в государственном водном реестре;</w:t>
      </w:r>
    </w:p>
    <w:p w14:paraId="6BF728FD"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информирует письменно о принятии решения о предоставлении водного объекта в пользование, заключении договора водопользования Территориальный отдел Территориального управления Роспотребнадзора по Хабаровскому краю, Управление архитектуры администрации города Комсомольска-на-Амуре. Управление по делам ГОЧС администрации города Комсомольска-на-Амуре, отдел по охране окружающей среды и природных ресурсов, Управления дорожной деятельности и внешнего благоустройства администрации города Комсомольска-на-Амуре с приложением копии решения о предоставлении водного объекта в пользование, договора водопользования; (Абзац изменен Постановлением Администрации города Комсомольска-на-Амуре Хабаровского края от 29 октября 2020 года N 2299-па - см. предыдущую редакцию).</w:t>
      </w:r>
    </w:p>
    <w:p w14:paraId="03EC6F92"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составляет и направляет водопользователю заказным письмом предупреждение о прекращении права пользования водным объектом в порядке, сроки и по формам, установленным законодательством РФ.</w:t>
      </w:r>
    </w:p>
    <w:p w14:paraId="2080D8AE" w14:textId="77777777" w:rsidR="00FB754D" w:rsidRPr="00FB754D" w:rsidRDefault="00FB754D" w:rsidP="00FB754D">
      <w:pPr>
        <w:spacing w:after="240" w:line="240" w:lineRule="auto"/>
        <w:jc w:val="right"/>
        <w:textAlignment w:val="baseline"/>
        <w:outlineLvl w:val="1"/>
        <w:rPr>
          <w:rFonts w:ascii="Arial" w:eastAsia="Times New Roman" w:hAnsi="Arial" w:cs="Arial"/>
          <w:b/>
          <w:bCs/>
          <w:sz w:val="24"/>
          <w:szCs w:val="24"/>
        </w:rPr>
      </w:pPr>
      <w:r w:rsidRPr="00FB754D">
        <w:rPr>
          <w:rFonts w:ascii="Arial" w:eastAsia="Times New Roman" w:hAnsi="Arial" w:cs="Arial"/>
          <w:b/>
          <w:bCs/>
          <w:sz w:val="24"/>
          <w:szCs w:val="24"/>
        </w:rPr>
        <w:lastRenderedPageBreak/>
        <w:br/>
      </w:r>
      <w:r w:rsidRPr="00FB754D">
        <w:rPr>
          <w:rFonts w:ascii="Arial" w:eastAsia="Times New Roman" w:hAnsi="Arial" w:cs="Arial"/>
          <w:b/>
          <w:bCs/>
          <w:sz w:val="24"/>
          <w:szCs w:val="24"/>
        </w:rPr>
        <w:br/>
        <w:t>УТВЕРЖДЕН</w:t>
      </w:r>
      <w:r w:rsidRPr="00FB754D">
        <w:rPr>
          <w:rFonts w:ascii="Arial" w:eastAsia="Times New Roman" w:hAnsi="Arial" w:cs="Arial"/>
          <w:b/>
          <w:bCs/>
          <w:sz w:val="24"/>
          <w:szCs w:val="24"/>
        </w:rPr>
        <w:br/>
        <w:t>постановлением</w:t>
      </w:r>
      <w:r w:rsidRPr="00FB754D">
        <w:rPr>
          <w:rFonts w:ascii="Arial" w:eastAsia="Times New Roman" w:hAnsi="Arial" w:cs="Arial"/>
          <w:b/>
          <w:bCs/>
          <w:sz w:val="24"/>
          <w:szCs w:val="24"/>
        </w:rPr>
        <w:br/>
        <w:t>администрации города</w:t>
      </w:r>
      <w:r w:rsidRPr="00FB754D">
        <w:rPr>
          <w:rFonts w:ascii="Arial" w:eastAsia="Times New Roman" w:hAnsi="Arial" w:cs="Arial"/>
          <w:b/>
          <w:bCs/>
          <w:sz w:val="24"/>
          <w:szCs w:val="24"/>
        </w:rPr>
        <w:br/>
        <w:t>от 05 мая 2009 года N 583-па</w:t>
      </w:r>
      <w:r w:rsidRPr="00FB754D">
        <w:rPr>
          <w:rFonts w:ascii="Arial" w:eastAsia="Times New Roman" w:hAnsi="Arial" w:cs="Arial"/>
          <w:b/>
          <w:bCs/>
          <w:sz w:val="24"/>
          <w:szCs w:val="24"/>
        </w:rPr>
        <w:br/>
      </w:r>
    </w:p>
    <w:p w14:paraId="0A055E3C" w14:textId="77777777" w:rsidR="00FB754D" w:rsidRPr="00FB754D" w:rsidRDefault="00FB754D" w:rsidP="00FB754D">
      <w:pPr>
        <w:spacing w:after="240" w:line="240" w:lineRule="auto"/>
        <w:jc w:val="center"/>
        <w:textAlignment w:val="baseline"/>
        <w:rPr>
          <w:rFonts w:ascii="Arial" w:eastAsia="Times New Roman" w:hAnsi="Arial" w:cs="Arial"/>
          <w:b/>
          <w:bCs/>
          <w:sz w:val="24"/>
          <w:szCs w:val="24"/>
        </w:rPr>
      </w:pPr>
      <w:r w:rsidRPr="00FB754D">
        <w:rPr>
          <w:rFonts w:ascii="Arial" w:eastAsia="Times New Roman" w:hAnsi="Arial" w:cs="Arial"/>
          <w:b/>
          <w:bCs/>
          <w:sz w:val="24"/>
          <w:szCs w:val="24"/>
        </w:rPr>
        <w:t>ПОРЯДОК</w:t>
      </w:r>
      <w:r w:rsidRPr="00FB754D">
        <w:rPr>
          <w:rFonts w:ascii="Arial" w:eastAsia="Times New Roman" w:hAnsi="Arial" w:cs="Arial"/>
          <w:b/>
          <w:bCs/>
          <w:sz w:val="24"/>
          <w:szCs w:val="24"/>
        </w:rPr>
        <w:br/>
        <w:t>расчета и ставки платы за пользование водными объектами,</w:t>
      </w:r>
      <w:r w:rsidRPr="00FB754D">
        <w:rPr>
          <w:rFonts w:ascii="Arial" w:eastAsia="Times New Roman" w:hAnsi="Arial" w:cs="Arial"/>
          <w:b/>
          <w:bCs/>
          <w:sz w:val="24"/>
          <w:szCs w:val="24"/>
        </w:rPr>
        <w:br/>
        <w:t>находящимися в муниципальной собственности</w:t>
      </w:r>
    </w:p>
    <w:p w14:paraId="0AFCE12B" w14:textId="77777777" w:rsidR="00FB754D" w:rsidRPr="00FB754D" w:rsidRDefault="00FB754D" w:rsidP="00FB754D">
      <w:pPr>
        <w:spacing w:after="0" w:line="240" w:lineRule="auto"/>
        <w:jc w:val="center"/>
        <w:textAlignment w:val="baseline"/>
        <w:rPr>
          <w:rFonts w:ascii="Arial" w:eastAsia="Times New Roman" w:hAnsi="Arial" w:cs="Arial"/>
          <w:sz w:val="24"/>
          <w:szCs w:val="24"/>
        </w:rPr>
      </w:pPr>
    </w:p>
    <w:p w14:paraId="2256D90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 Настоящий Порядок устанавливает порядок расчета и внесения платы за пользование поверхностными водными объектами или их частями, находящимися в муниципальной собственности (далее - плата), предоставляемыми на основании договоров водопользования для осуществления видов деятельности, установленных Водным Кодексом РФ.</w:t>
      </w:r>
      <w:r w:rsidRPr="00FB754D">
        <w:rPr>
          <w:rFonts w:ascii="Arial" w:eastAsia="Times New Roman" w:hAnsi="Arial" w:cs="Arial"/>
          <w:sz w:val="24"/>
          <w:szCs w:val="24"/>
        </w:rPr>
        <w:br/>
      </w:r>
    </w:p>
    <w:p w14:paraId="78D0DA66"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2. Платежным периодом признается квартал.</w:t>
      </w:r>
      <w:r w:rsidRPr="00FB754D">
        <w:rPr>
          <w:rFonts w:ascii="Arial" w:eastAsia="Times New Roman" w:hAnsi="Arial" w:cs="Arial"/>
          <w:sz w:val="24"/>
          <w:szCs w:val="24"/>
        </w:rPr>
        <w:br/>
      </w:r>
    </w:p>
    <w:p w14:paraId="7F577AB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3. Плата вносится водопользователями не позднее 20-го числа месяца, следующего за истекшим платежным периодом.</w:t>
      </w:r>
      <w:r w:rsidRPr="00FB754D">
        <w:rPr>
          <w:rFonts w:ascii="Arial" w:eastAsia="Times New Roman" w:hAnsi="Arial" w:cs="Arial"/>
          <w:sz w:val="24"/>
          <w:szCs w:val="24"/>
        </w:rPr>
        <w:br/>
      </w:r>
    </w:p>
    <w:p w14:paraId="5A0C458D"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4. Плата зачисляется в местный бюджет в соответствии с бюджетным законодательством РФ.</w:t>
      </w:r>
      <w:r w:rsidRPr="00FB754D">
        <w:rPr>
          <w:rFonts w:ascii="Arial" w:eastAsia="Times New Roman" w:hAnsi="Arial" w:cs="Arial"/>
          <w:sz w:val="24"/>
          <w:szCs w:val="24"/>
        </w:rPr>
        <w:br/>
      </w:r>
    </w:p>
    <w:p w14:paraId="23D52889"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5. Расчет размера платы производят физические и юридические лица, приобретающие право пользования поверхностными водными объектами или их частями по договору водопользования (далее - плательщики).</w:t>
      </w:r>
      <w:r w:rsidRPr="00FB754D">
        <w:rPr>
          <w:rFonts w:ascii="Arial" w:eastAsia="Times New Roman" w:hAnsi="Arial" w:cs="Arial"/>
          <w:sz w:val="24"/>
          <w:szCs w:val="24"/>
        </w:rPr>
        <w:br/>
      </w:r>
    </w:p>
    <w:p w14:paraId="4380E257"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6. Размер платы определяется как произведение платежной базы и соответствующей ей ставки платы.</w:t>
      </w:r>
      <w:r w:rsidRPr="00FB754D">
        <w:rPr>
          <w:rFonts w:ascii="Arial" w:eastAsia="Times New Roman" w:hAnsi="Arial" w:cs="Arial"/>
          <w:sz w:val="24"/>
          <w:szCs w:val="24"/>
        </w:rPr>
        <w:br/>
      </w:r>
    </w:p>
    <w:p w14:paraId="427803E3"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7. Платежная база устанавливается в договоре водопользования по каждому виду пользования водными объектами отдельно в отношении каждого водного объекта или его части.</w:t>
      </w:r>
      <w:r w:rsidRPr="00FB754D">
        <w:rPr>
          <w:rFonts w:ascii="Arial" w:eastAsia="Times New Roman" w:hAnsi="Arial" w:cs="Arial"/>
          <w:sz w:val="24"/>
          <w:szCs w:val="24"/>
        </w:rPr>
        <w:br/>
      </w:r>
    </w:p>
    <w:p w14:paraId="113A04F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8. Платежной базой признается:</w:t>
      </w:r>
      <w:r w:rsidRPr="00FB754D">
        <w:rPr>
          <w:rFonts w:ascii="Arial" w:eastAsia="Times New Roman" w:hAnsi="Arial" w:cs="Arial"/>
          <w:sz w:val="24"/>
          <w:szCs w:val="24"/>
        </w:rPr>
        <w:br/>
      </w:r>
    </w:p>
    <w:p w14:paraId="79DD47FA"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8.1. для плательщиков, осуществляющих забор (изъятие) водных ресурсов из водных объектов или их частей, - объем допустимого забора (изъятия) водных ресурсов, включая объем их забора (изъятия) для передачи абонентам, за платежный период, измеряемый в тыс. куб. метров:</w:t>
      </w:r>
      <w:r w:rsidRPr="00FB754D">
        <w:rPr>
          <w:rFonts w:ascii="Arial" w:eastAsia="Times New Roman" w:hAnsi="Arial" w:cs="Arial"/>
          <w:sz w:val="24"/>
          <w:szCs w:val="24"/>
        </w:rPr>
        <w:br/>
      </w:r>
    </w:p>
    <w:p w14:paraId="391F3044"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8.2. для плательщиков, использующих акватории водных объектов или их частей, - площадь предоставленной акватории водного объекта или его части, измеряемая в кв. км.</w:t>
      </w:r>
      <w:r w:rsidRPr="00FB754D">
        <w:rPr>
          <w:rFonts w:ascii="Arial" w:eastAsia="Times New Roman" w:hAnsi="Arial" w:cs="Arial"/>
          <w:sz w:val="24"/>
          <w:szCs w:val="24"/>
        </w:rPr>
        <w:br/>
      </w:r>
    </w:p>
    <w:p w14:paraId="7C8B70A6"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 xml:space="preserve">9. Ставки платы за забор (изъятие) водных ресурсов из поверхностных водных объектов или их отдельных частей в пределах объема допустимого забора (изъятия) водных ресурсов, установленного договором водопользования </w:t>
      </w:r>
      <w:r w:rsidRPr="00FB754D">
        <w:rPr>
          <w:rFonts w:ascii="Arial" w:eastAsia="Times New Roman" w:hAnsi="Arial" w:cs="Arial"/>
          <w:sz w:val="24"/>
          <w:szCs w:val="24"/>
        </w:rPr>
        <w:lastRenderedPageBreak/>
        <w:t>за 1 тыс. куб. метров водных ресурсов:</w:t>
      </w:r>
      <w:r w:rsidRPr="00FB754D">
        <w:rPr>
          <w:rFonts w:ascii="Arial" w:eastAsia="Times New Roman" w:hAnsi="Arial" w:cs="Arial"/>
          <w:sz w:val="24"/>
          <w:szCs w:val="24"/>
        </w:rPr>
        <w:br/>
      </w:r>
    </w:p>
    <w:p w14:paraId="0C6D893E"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9.1. для питьевого и хозяйственно-бытового водоснабжения населения - 70 рублей;</w:t>
      </w:r>
      <w:r w:rsidRPr="00FB754D">
        <w:rPr>
          <w:rFonts w:ascii="Arial" w:eastAsia="Times New Roman" w:hAnsi="Arial" w:cs="Arial"/>
          <w:sz w:val="24"/>
          <w:szCs w:val="24"/>
        </w:rPr>
        <w:br/>
      </w:r>
    </w:p>
    <w:p w14:paraId="6136C997"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9.2. для других видов деятельности - 264 рубля.</w:t>
      </w:r>
      <w:r w:rsidRPr="00FB754D">
        <w:rPr>
          <w:rFonts w:ascii="Arial" w:eastAsia="Times New Roman" w:hAnsi="Arial" w:cs="Arial"/>
          <w:sz w:val="24"/>
          <w:szCs w:val="24"/>
        </w:rPr>
        <w:br/>
      </w:r>
    </w:p>
    <w:p w14:paraId="0DE09D4B"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10. Ставка платы за использование акватории водных объектов или их частей за I кв. км используемой акватории в год - 31,32 тыс. рублей.</w:t>
      </w:r>
      <w:r w:rsidRPr="00FB754D">
        <w:rPr>
          <w:rFonts w:ascii="Arial" w:eastAsia="Times New Roman" w:hAnsi="Arial" w:cs="Arial"/>
          <w:sz w:val="24"/>
          <w:szCs w:val="24"/>
        </w:rPr>
        <w:br/>
      </w:r>
    </w:p>
    <w:p w14:paraId="7CFF0E40"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11. Ставки платы за пользование водными объектами, предоставленными в пользование, изменяются администрацией города Комсомольска-на-Амуре путем принятия соответствующего муниципального правового акта и опубликования его в газете «Дальневосточный Комсомольск».</w:t>
      </w:r>
      <w:r w:rsidRPr="00FB754D">
        <w:rPr>
          <w:rFonts w:ascii="Arial" w:eastAsia="Times New Roman" w:hAnsi="Arial" w:cs="Arial"/>
          <w:sz w:val="24"/>
          <w:szCs w:val="24"/>
        </w:rPr>
        <w:br/>
      </w:r>
    </w:p>
    <w:p w14:paraId="5FD29C71"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12. В соответствии с условиями договора водопользования при уменьшении объема забора (изъятия) водных ресурсов из водных объектов или их частей, установленными договором водопользования, плательщики вправе произвести перерасчет размера платы. Перерасчет производится по мере необходимости по окончании соответствующего платежного периода. При перерасчете размера платы платежная база рассчитывается за фактический объем забора (изъятия) водных ресурсов из водного объекта или его части, определяемый на основании показаний водоизмерительных приборов, отражаемых в журнале первичного учета использования воды. В случае отсутствия водоизмерительных приборов объем забранной воды определяется исходя из времени работы и производительности технических средств. В случае невозможности определения объема забранной воды исходя из времени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 которые установлены в договоре водопользования.</w:t>
      </w:r>
      <w:r w:rsidRPr="00FB754D">
        <w:rPr>
          <w:rFonts w:ascii="Arial" w:eastAsia="Times New Roman" w:hAnsi="Arial" w:cs="Arial"/>
          <w:sz w:val="24"/>
          <w:szCs w:val="24"/>
        </w:rPr>
        <w:br/>
      </w:r>
    </w:p>
    <w:p w14:paraId="2DC88A2C"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13. За пользование водными объектами, находящимися в муниципальной собственности, без договора водопользования плата взимается исходя из настоящего порядка с пятикратным повышающим коэффициентом.</w:t>
      </w:r>
      <w:r w:rsidRPr="00FB754D">
        <w:rPr>
          <w:rFonts w:ascii="Arial" w:eastAsia="Times New Roman" w:hAnsi="Arial" w:cs="Arial"/>
          <w:sz w:val="24"/>
          <w:szCs w:val="24"/>
        </w:rPr>
        <w:br/>
      </w:r>
    </w:p>
    <w:p w14:paraId="01697BC7"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r w:rsidRPr="00FB754D">
        <w:rPr>
          <w:rFonts w:ascii="Arial" w:eastAsia="Times New Roman" w:hAnsi="Arial" w:cs="Arial"/>
          <w:sz w:val="24"/>
          <w:szCs w:val="24"/>
        </w:rPr>
        <w:t>14. За забор (изъятие) водных ресурсов в объеме, превышающем установленный договором водопользования объем забора (изъятия) водных ресурсов, вносится плата исходя из настоящего порядка с пятикратным повышающим коэффициентом.</w:t>
      </w:r>
      <w:r w:rsidRPr="00FB754D">
        <w:rPr>
          <w:rFonts w:ascii="Arial" w:eastAsia="Times New Roman" w:hAnsi="Arial" w:cs="Arial"/>
          <w:sz w:val="24"/>
          <w:szCs w:val="24"/>
        </w:rPr>
        <w:br/>
      </w:r>
      <w:r w:rsidRPr="00FB754D">
        <w:rPr>
          <w:rFonts w:ascii="Arial" w:eastAsia="Times New Roman" w:hAnsi="Arial" w:cs="Arial"/>
          <w:sz w:val="24"/>
          <w:szCs w:val="24"/>
        </w:rPr>
        <w:br/>
      </w:r>
    </w:p>
    <w:p w14:paraId="46BE20D6" w14:textId="77777777" w:rsidR="00FB754D" w:rsidRPr="00FB754D" w:rsidRDefault="00FB754D" w:rsidP="00FB754D">
      <w:pPr>
        <w:spacing w:after="0" w:line="240" w:lineRule="auto"/>
        <w:jc w:val="right"/>
        <w:textAlignment w:val="baseline"/>
        <w:outlineLvl w:val="1"/>
        <w:rPr>
          <w:rFonts w:ascii="Arial" w:eastAsia="Times New Roman" w:hAnsi="Arial" w:cs="Arial"/>
          <w:b/>
          <w:bCs/>
          <w:sz w:val="24"/>
          <w:szCs w:val="24"/>
        </w:rPr>
      </w:pPr>
      <w:r w:rsidRPr="00FB754D">
        <w:rPr>
          <w:rFonts w:ascii="Arial" w:eastAsia="Times New Roman" w:hAnsi="Arial" w:cs="Arial"/>
          <w:b/>
          <w:bCs/>
          <w:sz w:val="24"/>
          <w:szCs w:val="24"/>
        </w:rPr>
        <w:t>Приложение</w:t>
      </w:r>
      <w:r w:rsidRPr="00FB754D">
        <w:rPr>
          <w:rFonts w:ascii="Arial" w:eastAsia="Times New Roman" w:hAnsi="Arial" w:cs="Arial"/>
          <w:b/>
          <w:bCs/>
          <w:sz w:val="24"/>
          <w:szCs w:val="24"/>
        </w:rPr>
        <w:br/>
        <w:t>к постановлению</w:t>
      </w:r>
      <w:r w:rsidRPr="00FB754D">
        <w:rPr>
          <w:rFonts w:ascii="Arial" w:eastAsia="Times New Roman" w:hAnsi="Arial" w:cs="Arial"/>
          <w:b/>
          <w:bCs/>
          <w:sz w:val="24"/>
          <w:szCs w:val="24"/>
        </w:rPr>
        <w:br/>
        <w:t>администрации города</w:t>
      </w:r>
      <w:r w:rsidRPr="00FB754D">
        <w:rPr>
          <w:rFonts w:ascii="Arial" w:eastAsia="Times New Roman" w:hAnsi="Arial" w:cs="Arial"/>
          <w:b/>
          <w:bCs/>
          <w:sz w:val="24"/>
          <w:szCs w:val="24"/>
        </w:rPr>
        <w:br/>
        <w:t>от 05 мая 2009 года N 583-па</w:t>
      </w:r>
      <w:r w:rsidRPr="00FB754D">
        <w:rPr>
          <w:rFonts w:ascii="Arial" w:eastAsia="Times New Roman" w:hAnsi="Arial" w:cs="Arial"/>
          <w:b/>
          <w:bCs/>
          <w:sz w:val="24"/>
          <w:szCs w:val="24"/>
        </w:rPr>
        <w:br/>
      </w:r>
      <w:r w:rsidRPr="00FB754D">
        <w:rPr>
          <w:rFonts w:ascii="Arial" w:eastAsia="Times New Roman" w:hAnsi="Arial" w:cs="Arial"/>
          <w:b/>
          <w:bCs/>
          <w:sz w:val="24"/>
          <w:szCs w:val="24"/>
        </w:rPr>
        <w:br/>
        <w:t>(в редакции</w:t>
      </w:r>
      <w:r w:rsidRPr="00FB754D">
        <w:rPr>
          <w:rFonts w:ascii="Arial" w:eastAsia="Times New Roman" w:hAnsi="Arial" w:cs="Arial"/>
          <w:b/>
          <w:bCs/>
          <w:sz w:val="24"/>
          <w:szCs w:val="24"/>
        </w:rPr>
        <w:br/>
      </w:r>
      <w:r w:rsidRPr="00FB754D">
        <w:rPr>
          <w:rFonts w:ascii="Arial" w:eastAsia="Times New Roman" w:hAnsi="Arial" w:cs="Arial"/>
          <w:b/>
          <w:bCs/>
          <w:sz w:val="24"/>
        </w:rPr>
        <w:t>Постановления Администрации города Комсомольска-на-Амуре Хабаровского края</w:t>
      </w:r>
      <w:r w:rsidRPr="00FB754D">
        <w:rPr>
          <w:rFonts w:ascii="Arial" w:eastAsia="Times New Roman" w:hAnsi="Arial" w:cs="Arial"/>
          <w:b/>
          <w:bCs/>
          <w:sz w:val="24"/>
          <w:szCs w:val="24"/>
        </w:rPr>
        <w:br/>
      </w:r>
      <w:r w:rsidRPr="00FB754D">
        <w:rPr>
          <w:rFonts w:ascii="Arial" w:eastAsia="Times New Roman" w:hAnsi="Arial" w:cs="Arial"/>
          <w:b/>
          <w:bCs/>
          <w:sz w:val="24"/>
        </w:rPr>
        <w:t>от 29 октября 2020 года N 2299-па</w:t>
      </w:r>
      <w:r w:rsidRPr="00FB754D">
        <w:rPr>
          <w:rFonts w:ascii="Arial" w:eastAsia="Times New Roman" w:hAnsi="Arial" w:cs="Arial"/>
          <w:b/>
          <w:bCs/>
          <w:sz w:val="24"/>
          <w:szCs w:val="24"/>
        </w:rPr>
        <w:br/>
        <w:t>- см. предыдущую редакцию)</w:t>
      </w:r>
    </w:p>
    <w:p w14:paraId="06FE9DA5" w14:textId="77777777" w:rsidR="00FB754D" w:rsidRPr="00FB754D" w:rsidRDefault="00FB754D" w:rsidP="00FB754D">
      <w:pPr>
        <w:spacing w:after="240" w:line="240" w:lineRule="auto"/>
        <w:jc w:val="center"/>
        <w:textAlignment w:val="baseline"/>
        <w:rPr>
          <w:rFonts w:ascii="Arial" w:eastAsia="Times New Roman" w:hAnsi="Arial" w:cs="Arial"/>
          <w:b/>
          <w:bCs/>
          <w:sz w:val="24"/>
          <w:szCs w:val="24"/>
        </w:rPr>
      </w:pPr>
      <w:r w:rsidRPr="00FB754D">
        <w:rPr>
          <w:rFonts w:ascii="Arial" w:eastAsia="Times New Roman" w:hAnsi="Arial" w:cs="Arial"/>
          <w:b/>
          <w:bCs/>
          <w:sz w:val="24"/>
          <w:szCs w:val="24"/>
        </w:rPr>
        <w:lastRenderedPageBreak/>
        <w:br/>
        <w:t>СОСТАВ</w:t>
      </w:r>
      <w:r w:rsidRPr="00FB754D">
        <w:rPr>
          <w:rFonts w:ascii="Arial" w:eastAsia="Times New Roman" w:hAnsi="Arial" w:cs="Arial"/>
          <w:b/>
          <w:bCs/>
          <w:sz w:val="24"/>
          <w:szCs w:val="24"/>
        </w:rPr>
        <w:br/>
        <w:t>комиссии по приемке в эксплуатацию в летний период зон</w:t>
      </w:r>
      <w:r w:rsidRPr="00FB754D">
        <w:rPr>
          <w:rFonts w:ascii="Arial" w:eastAsia="Times New Roman" w:hAnsi="Arial" w:cs="Arial"/>
          <w:b/>
          <w:bCs/>
          <w:sz w:val="24"/>
          <w:szCs w:val="24"/>
        </w:rPr>
        <w:br/>
        <w:t>отдыха в муниципальном образовании городском округе</w:t>
      </w:r>
      <w:r w:rsidRPr="00FB754D">
        <w:rPr>
          <w:rFonts w:ascii="Arial" w:eastAsia="Times New Roman" w:hAnsi="Arial" w:cs="Arial"/>
          <w:b/>
          <w:bCs/>
          <w:sz w:val="24"/>
          <w:szCs w:val="24"/>
        </w:rPr>
        <w:br/>
        <w:t>"Город Комсомольск-на-Амуре"</w:t>
      </w:r>
    </w:p>
    <w:p w14:paraId="70F27118" w14:textId="77777777" w:rsidR="00FB754D" w:rsidRPr="00FB754D" w:rsidRDefault="00FB754D" w:rsidP="00FB754D">
      <w:pPr>
        <w:spacing w:after="0" w:line="240" w:lineRule="auto"/>
        <w:ind w:firstLine="480"/>
        <w:textAlignment w:val="baseline"/>
        <w:rPr>
          <w:rFonts w:ascii="Arial" w:eastAsia="Times New Roman" w:hAnsi="Arial" w:cs="Arial"/>
          <w:sz w:val="24"/>
          <w:szCs w:val="24"/>
        </w:rPr>
      </w:pPr>
    </w:p>
    <w:tbl>
      <w:tblPr>
        <w:tblW w:w="0" w:type="auto"/>
        <w:tblCellMar>
          <w:left w:w="0" w:type="dxa"/>
          <w:right w:w="0" w:type="dxa"/>
        </w:tblCellMar>
        <w:tblLook w:val="04A0" w:firstRow="1" w:lastRow="0" w:firstColumn="1" w:lastColumn="0" w:noHBand="0" w:noVBand="1"/>
      </w:tblPr>
      <w:tblGrid>
        <w:gridCol w:w="2986"/>
        <w:gridCol w:w="6369"/>
      </w:tblGrid>
      <w:tr w:rsidR="00FB754D" w:rsidRPr="00FB754D" w14:paraId="2B76C52A" w14:textId="77777777" w:rsidTr="00FB754D">
        <w:trPr>
          <w:trHeight w:val="15"/>
        </w:trPr>
        <w:tc>
          <w:tcPr>
            <w:tcW w:w="3511" w:type="dxa"/>
            <w:hideMark/>
          </w:tcPr>
          <w:p w14:paraId="1FE9A1BA" w14:textId="77777777" w:rsidR="00FB754D" w:rsidRPr="00FB754D" w:rsidRDefault="00FB754D">
            <w:pPr>
              <w:rPr>
                <w:rFonts w:ascii="Arial" w:eastAsia="Times New Roman" w:hAnsi="Arial" w:cs="Arial"/>
                <w:sz w:val="24"/>
                <w:szCs w:val="24"/>
              </w:rPr>
            </w:pPr>
          </w:p>
        </w:tc>
        <w:tc>
          <w:tcPr>
            <w:tcW w:w="8316" w:type="dxa"/>
            <w:hideMark/>
          </w:tcPr>
          <w:p w14:paraId="60EE27B9" w14:textId="77777777" w:rsidR="00FB754D" w:rsidRPr="00FB754D" w:rsidRDefault="00FB754D">
            <w:pPr>
              <w:spacing w:after="200" w:line="276" w:lineRule="auto"/>
              <w:rPr>
                <w:rFonts w:eastAsiaTheme="minorHAnsi"/>
                <w:sz w:val="20"/>
                <w:szCs w:val="20"/>
              </w:rPr>
            </w:pPr>
          </w:p>
        </w:tc>
      </w:tr>
      <w:tr w:rsidR="00FB754D" w:rsidRPr="00FB754D" w14:paraId="1373EBE9" w14:textId="77777777" w:rsidTr="00FB754D">
        <w:tc>
          <w:tcPr>
            <w:tcW w:w="11827"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76B7C0"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Председатель комиссии:</w:t>
            </w:r>
          </w:p>
        </w:tc>
      </w:tr>
      <w:tr w:rsidR="00FB754D" w:rsidRPr="00FB754D" w14:paraId="5DC4A617" w14:textId="77777777" w:rsidTr="00FB754D">
        <w:tc>
          <w:tcPr>
            <w:tcW w:w="351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2E1518"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proofErr w:type="spellStart"/>
            <w:r w:rsidRPr="00FB754D">
              <w:rPr>
                <w:rFonts w:ascii="Times New Roman" w:eastAsia="Times New Roman" w:hAnsi="Times New Roman" w:cs="Times New Roman"/>
                <w:sz w:val="24"/>
                <w:szCs w:val="24"/>
              </w:rPr>
              <w:t>Багринцев</w:t>
            </w:r>
            <w:proofErr w:type="spellEnd"/>
            <w:r w:rsidRPr="00FB754D">
              <w:rPr>
                <w:rFonts w:ascii="Times New Roman" w:eastAsia="Times New Roman" w:hAnsi="Times New Roman" w:cs="Times New Roman"/>
                <w:sz w:val="24"/>
                <w:szCs w:val="24"/>
              </w:rPr>
              <w:t xml:space="preserve"> Леонид Викторович</w:t>
            </w:r>
          </w:p>
          <w:p w14:paraId="3FEC368D"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 </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F58A39"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 заместитель главы администрации города Комсомольска-на-Амуре</w:t>
            </w:r>
            <w:r w:rsidRPr="00FB754D">
              <w:rPr>
                <w:rFonts w:ascii="Times New Roman" w:eastAsia="Times New Roman" w:hAnsi="Times New Roman" w:cs="Times New Roman"/>
                <w:sz w:val="24"/>
                <w:szCs w:val="24"/>
              </w:rPr>
              <w:br/>
            </w:r>
          </w:p>
        </w:tc>
      </w:tr>
      <w:tr w:rsidR="00FB754D" w:rsidRPr="00FB754D" w14:paraId="04B7B0C5" w14:textId="77777777" w:rsidTr="00FB754D">
        <w:tc>
          <w:tcPr>
            <w:tcW w:w="11827"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24A415"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Заместитель председателя комиссии:</w:t>
            </w:r>
            <w:r w:rsidRPr="00FB754D">
              <w:rPr>
                <w:rFonts w:ascii="Times New Roman" w:eastAsia="Times New Roman" w:hAnsi="Times New Roman" w:cs="Times New Roman"/>
                <w:sz w:val="24"/>
                <w:szCs w:val="24"/>
              </w:rPr>
              <w:br/>
            </w:r>
          </w:p>
        </w:tc>
      </w:tr>
      <w:tr w:rsidR="00FB754D" w:rsidRPr="00FB754D" w14:paraId="0E6F5C3B" w14:textId="77777777" w:rsidTr="00FB754D">
        <w:tc>
          <w:tcPr>
            <w:tcW w:w="351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0521B4"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Христофоров Сергей Иванович</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EAA957"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 начальник Управления по делам гражданской обороны и чрезвычайным ситуациям администрации города Комсомольска-на-Амуре Хабаровского края</w:t>
            </w:r>
            <w:r w:rsidRPr="00FB754D">
              <w:rPr>
                <w:rFonts w:ascii="Times New Roman" w:eastAsia="Times New Roman" w:hAnsi="Times New Roman" w:cs="Times New Roman"/>
                <w:sz w:val="24"/>
                <w:szCs w:val="24"/>
              </w:rPr>
              <w:br/>
            </w:r>
          </w:p>
        </w:tc>
      </w:tr>
      <w:tr w:rsidR="00FB754D" w:rsidRPr="00FB754D" w14:paraId="535BCB84" w14:textId="77777777" w:rsidTr="00FB754D">
        <w:tc>
          <w:tcPr>
            <w:tcW w:w="11827"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31ECF1"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Члены комиссии:</w:t>
            </w:r>
          </w:p>
        </w:tc>
      </w:tr>
      <w:tr w:rsidR="00FB754D" w:rsidRPr="00FB754D" w14:paraId="4C86BDD8" w14:textId="77777777" w:rsidTr="00FB754D">
        <w:tc>
          <w:tcPr>
            <w:tcW w:w="351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9B6B5C"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Веретенникова Татьяна Викторовна</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726B2E"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 заместитель начальника отдела</w:t>
            </w:r>
            <w:r w:rsidRPr="00FB754D">
              <w:rPr>
                <w:rFonts w:ascii="Times New Roman" w:eastAsia="Times New Roman" w:hAnsi="Times New Roman" w:cs="Times New Roman"/>
                <w:sz w:val="24"/>
                <w:szCs w:val="24"/>
              </w:rPr>
              <w:br/>
            </w:r>
          </w:p>
        </w:tc>
      </w:tr>
      <w:tr w:rsidR="00FB754D" w:rsidRPr="00FB754D" w14:paraId="61235287" w14:textId="77777777" w:rsidTr="00FB754D">
        <w:tc>
          <w:tcPr>
            <w:tcW w:w="3511"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2DE44E"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proofErr w:type="spellStart"/>
            <w:r w:rsidRPr="00FB754D">
              <w:rPr>
                <w:rFonts w:ascii="Times New Roman" w:eastAsia="Times New Roman" w:hAnsi="Times New Roman" w:cs="Times New Roman"/>
                <w:sz w:val="24"/>
                <w:szCs w:val="24"/>
              </w:rPr>
              <w:t>Шпиро</w:t>
            </w:r>
            <w:proofErr w:type="spellEnd"/>
            <w:r w:rsidRPr="00FB754D">
              <w:rPr>
                <w:rFonts w:ascii="Times New Roman" w:eastAsia="Times New Roman" w:hAnsi="Times New Roman" w:cs="Times New Roman"/>
                <w:sz w:val="24"/>
                <w:szCs w:val="24"/>
              </w:rPr>
              <w:t xml:space="preserve"> Владимир Львович</w:t>
            </w:r>
          </w:p>
        </w:tc>
        <w:tc>
          <w:tcPr>
            <w:tcW w:w="831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9C6033" w14:textId="77777777" w:rsidR="00FB754D" w:rsidRPr="00FB754D" w:rsidRDefault="00FB754D">
            <w:pPr>
              <w:spacing w:after="0" w:line="240" w:lineRule="auto"/>
              <w:textAlignment w:val="baseline"/>
              <w:rPr>
                <w:rFonts w:ascii="Times New Roman" w:eastAsia="Times New Roman" w:hAnsi="Times New Roman" w:cs="Times New Roman"/>
                <w:sz w:val="24"/>
                <w:szCs w:val="24"/>
              </w:rPr>
            </w:pPr>
            <w:r w:rsidRPr="00FB754D">
              <w:rPr>
                <w:rFonts w:ascii="Times New Roman" w:eastAsia="Times New Roman" w:hAnsi="Times New Roman" w:cs="Times New Roman"/>
                <w:sz w:val="24"/>
                <w:szCs w:val="24"/>
              </w:rPr>
              <w:t>- начальник инспекторского отделения по г. Комсомольску-на-Амуре ФКУ Центр ГИМС МЧС России по Хабаровскому краю (по согласованию)</w:t>
            </w:r>
            <w:r w:rsidRPr="00FB754D">
              <w:rPr>
                <w:rFonts w:ascii="Times New Roman" w:eastAsia="Times New Roman" w:hAnsi="Times New Roman" w:cs="Times New Roman"/>
                <w:sz w:val="24"/>
                <w:szCs w:val="24"/>
              </w:rPr>
              <w:br/>
            </w:r>
          </w:p>
        </w:tc>
      </w:tr>
    </w:tbl>
    <w:p w14:paraId="2321E241" w14:textId="77777777" w:rsidR="00FB754D" w:rsidRPr="00FB754D" w:rsidRDefault="00FB754D" w:rsidP="00FB754D">
      <w:pPr>
        <w:spacing w:after="0" w:line="240" w:lineRule="auto"/>
        <w:textAlignment w:val="baseline"/>
        <w:rPr>
          <w:rFonts w:ascii="Arial" w:eastAsia="Times New Roman" w:hAnsi="Arial" w:cs="Arial"/>
          <w:sz w:val="24"/>
          <w:szCs w:val="24"/>
        </w:rPr>
      </w:pPr>
    </w:p>
    <w:p w14:paraId="65F1AFF4" w14:textId="77777777" w:rsidR="00FB754D" w:rsidRPr="00FB754D" w:rsidRDefault="00FB754D" w:rsidP="00FB754D"/>
    <w:p w14:paraId="214A4B46" w14:textId="77777777" w:rsidR="00D80131" w:rsidRPr="00FB754D"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B754D"/>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