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0B2C58" w14:textId="77777777" w:rsidR="00A518ED" w:rsidRPr="00A518ED" w:rsidRDefault="00A518ED" w:rsidP="00A518E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518ED">
        <w:rPr>
          <w:rFonts w:ascii="Arial" w:hAnsi="Arial" w:cs="Arial"/>
          <w:sz w:val="24"/>
          <w:szCs w:val="24"/>
        </w:rPr>
        <w:t>АДМИНИСТРАЦИЯ СМОЛЕНСКОЙ ОБЛАСТИ</w:t>
      </w:r>
      <w:r w:rsidRPr="00A518ED">
        <w:rPr>
          <w:rFonts w:ascii="Arial" w:hAnsi="Arial" w:cs="Arial"/>
          <w:sz w:val="24"/>
          <w:szCs w:val="24"/>
        </w:rPr>
        <w:br/>
      </w:r>
      <w:r w:rsidRPr="00A518ED">
        <w:rPr>
          <w:rFonts w:ascii="Arial" w:hAnsi="Arial" w:cs="Arial"/>
          <w:sz w:val="24"/>
          <w:szCs w:val="24"/>
        </w:rPr>
        <w:br/>
        <w:t>ПОСТАНОВЛЕНИЕ</w:t>
      </w:r>
      <w:r w:rsidRPr="00A518ED">
        <w:rPr>
          <w:rFonts w:ascii="Arial" w:hAnsi="Arial" w:cs="Arial"/>
          <w:sz w:val="24"/>
          <w:szCs w:val="24"/>
        </w:rPr>
        <w:br/>
      </w:r>
      <w:r w:rsidRPr="00A518ED">
        <w:rPr>
          <w:rFonts w:ascii="Arial" w:hAnsi="Arial" w:cs="Arial"/>
          <w:sz w:val="24"/>
          <w:szCs w:val="24"/>
        </w:rPr>
        <w:br/>
        <w:t>от 1 декабря 2017 года N 801</w:t>
      </w:r>
      <w:r w:rsidRPr="00A518ED">
        <w:rPr>
          <w:rFonts w:ascii="Arial" w:hAnsi="Arial" w:cs="Arial"/>
          <w:sz w:val="24"/>
          <w:szCs w:val="24"/>
        </w:rPr>
        <w:br/>
      </w:r>
      <w:r w:rsidRPr="00A518ED">
        <w:rPr>
          <w:rFonts w:ascii="Arial" w:hAnsi="Arial" w:cs="Arial"/>
          <w:sz w:val="24"/>
          <w:szCs w:val="24"/>
        </w:rPr>
        <w:br/>
      </w:r>
      <w:r w:rsidRPr="00A518ED">
        <w:rPr>
          <w:rFonts w:ascii="Arial" w:hAnsi="Arial" w:cs="Arial"/>
          <w:sz w:val="24"/>
          <w:szCs w:val="24"/>
        </w:rPr>
        <w:br/>
        <w:t>Об утверждении Порядка предоставления субсидий в рамках реализации областной государственной программы "Охрана окружающей среды и рациональное использование природных ресурсов в Смоленской области" юридическим лицам (за исключением государственных (муниципальных) учреждений) на возмещение затрат, связанных с разработкой и внедрением системы накопления ртутьсодержащих отходов и отработанных источников малого тока (батареек) у населения</w:t>
      </w:r>
    </w:p>
    <w:p w14:paraId="01B0DDF3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(с изменениями на 18 июня 2019 года)</w:t>
      </w:r>
    </w:p>
    <w:p w14:paraId="793F6CAC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(в ред. постановления Администрации Смоленской области от 18.06.2019 N 366)</w:t>
      </w:r>
    </w:p>
    <w:p w14:paraId="1138F892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br/>
      </w:r>
      <w:r w:rsidRPr="00A518ED">
        <w:rPr>
          <w:rFonts w:ascii="Arial" w:hAnsi="Arial" w:cs="Arial"/>
        </w:rPr>
        <w:br/>
      </w:r>
    </w:p>
    <w:p w14:paraId="51A4AF36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В соответствии со статьей 78 Бюджетного кодекса Российской Федерации, в целях реализации областной государственной программы "Охрана окружающей среды и рациональное использование природных ресурсов в Смоленской области", утвержденной постановлением Администрации Смоленской области от 20.11.2013 N 933, Администрация Смоленской области постановляет:</w:t>
      </w:r>
      <w:r w:rsidRPr="00A518ED">
        <w:rPr>
          <w:rFonts w:ascii="Arial" w:hAnsi="Arial" w:cs="Arial"/>
        </w:rPr>
        <w:br/>
      </w:r>
    </w:p>
    <w:p w14:paraId="35E290F8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05894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(в ред. постановления Администрации Смоленской области от 18.06.2019 N 366)</w:t>
      </w:r>
      <w:r w:rsidRPr="00A518ED">
        <w:rPr>
          <w:rFonts w:ascii="Arial" w:hAnsi="Arial" w:cs="Arial"/>
        </w:rPr>
        <w:br/>
      </w:r>
    </w:p>
    <w:p w14:paraId="6CB3017A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C8BC0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Утвердить прилагаемый Порядок предоставления субсидий в рамках реализации областной государственной программы "Охрана окружающей среды и рациональное использование природных ресурсов в Смоленской области" юридическим лицам (за исключением государственных (муниципальных) учреждений) на возмещение затрат, связанных с разработкой и внедрением системы накопления ртутьсодержащих отходов и отработанных источников малого тока (батареек) у населения.</w:t>
      </w:r>
      <w:r w:rsidRPr="00A518ED">
        <w:rPr>
          <w:rFonts w:ascii="Arial" w:hAnsi="Arial" w:cs="Arial"/>
        </w:rPr>
        <w:br/>
      </w:r>
    </w:p>
    <w:p w14:paraId="559A03EA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950692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(в ред. постановления Администрации Смоленской области от 18.06.2019 N 366)</w:t>
      </w:r>
      <w:r w:rsidRPr="00A518ED">
        <w:rPr>
          <w:rFonts w:ascii="Arial" w:hAnsi="Arial" w:cs="Arial"/>
        </w:rPr>
        <w:br/>
      </w:r>
    </w:p>
    <w:p w14:paraId="4029CB5B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br/>
      </w:r>
      <w:r w:rsidRPr="00A518ED">
        <w:rPr>
          <w:rFonts w:ascii="Arial" w:hAnsi="Arial" w:cs="Arial"/>
        </w:rPr>
        <w:br/>
        <w:t>Губернатор</w:t>
      </w:r>
      <w:r w:rsidRPr="00A518ED">
        <w:rPr>
          <w:rFonts w:ascii="Arial" w:hAnsi="Arial" w:cs="Arial"/>
        </w:rPr>
        <w:br/>
        <w:t>Смоленской области</w:t>
      </w:r>
      <w:r w:rsidRPr="00A518ED">
        <w:rPr>
          <w:rFonts w:ascii="Arial" w:hAnsi="Arial" w:cs="Arial"/>
        </w:rPr>
        <w:br/>
        <w:t>А.В.ОТСРОВСКИЙ</w:t>
      </w:r>
    </w:p>
    <w:p w14:paraId="1E6B445E" w14:textId="77777777" w:rsidR="00A518ED" w:rsidRPr="00A518ED" w:rsidRDefault="00A518ED" w:rsidP="00A518E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518ED">
        <w:rPr>
          <w:rFonts w:ascii="Arial" w:hAnsi="Arial" w:cs="Arial"/>
          <w:sz w:val="24"/>
          <w:szCs w:val="24"/>
        </w:rPr>
        <w:br/>
      </w:r>
      <w:r w:rsidRPr="00A518ED">
        <w:rPr>
          <w:rFonts w:ascii="Arial" w:hAnsi="Arial" w:cs="Arial"/>
          <w:sz w:val="24"/>
          <w:szCs w:val="24"/>
        </w:rPr>
        <w:br/>
        <w:t>Утвержден</w:t>
      </w:r>
      <w:r w:rsidRPr="00A518ED">
        <w:rPr>
          <w:rFonts w:ascii="Arial" w:hAnsi="Arial" w:cs="Arial"/>
          <w:sz w:val="24"/>
          <w:szCs w:val="24"/>
        </w:rPr>
        <w:br/>
        <w:t>постановлением</w:t>
      </w:r>
      <w:r w:rsidRPr="00A518ED">
        <w:rPr>
          <w:rFonts w:ascii="Arial" w:hAnsi="Arial" w:cs="Arial"/>
          <w:sz w:val="24"/>
          <w:szCs w:val="24"/>
        </w:rPr>
        <w:br/>
      </w:r>
      <w:r w:rsidRPr="00A518ED">
        <w:rPr>
          <w:rFonts w:ascii="Arial" w:hAnsi="Arial" w:cs="Arial"/>
          <w:sz w:val="24"/>
          <w:szCs w:val="24"/>
        </w:rPr>
        <w:lastRenderedPageBreak/>
        <w:t>Администрации</w:t>
      </w:r>
      <w:r w:rsidRPr="00A518ED">
        <w:rPr>
          <w:rFonts w:ascii="Arial" w:hAnsi="Arial" w:cs="Arial"/>
          <w:sz w:val="24"/>
          <w:szCs w:val="24"/>
        </w:rPr>
        <w:br/>
        <w:t>Смоленской области</w:t>
      </w:r>
      <w:r w:rsidRPr="00A518ED">
        <w:rPr>
          <w:rFonts w:ascii="Arial" w:hAnsi="Arial" w:cs="Arial"/>
          <w:sz w:val="24"/>
          <w:szCs w:val="24"/>
        </w:rPr>
        <w:br/>
        <w:t>от 01.12.2017 N 801</w:t>
      </w:r>
    </w:p>
    <w:p w14:paraId="142A899E" w14:textId="77777777" w:rsidR="00A518ED" w:rsidRPr="00A518ED" w:rsidRDefault="00A518ED" w:rsidP="00A518E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518ED">
        <w:rPr>
          <w:rFonts w:ascii="Arial" w:hAnsi="Arial" w:cs="Arial"/>
          <w:b/>
          <w:bCs/>
        </w:rPr>
        <w:br/>
      </w:r>
      <w:r w:rsidRPr="00A518ED">
        <w:rPr>
          <w:rFonts w:ascii="Arial" w:hAnsi="Arial" w:cs="Arial"/>
          <w:b/>
          <w:bCs/>
        </w:rPr>
        <w:br/>
        <w:t>ПОРЯДОК ПРЕДОСТАВЛЕНИЯ СУБСИДИЙ В РАМКАХ РЕАЛИЗАЦИИ ОБЛАСТНОЙ ГОСУДАРСТВЕННОЙ ПРОГРАММЫ "ОХРАНА ОКРУЖАЮЩЕЙ СРЕДЫ И РАЦИОНАЛЬНОЕ ИСПОЛЬЗОВАНИЕ ПРИРОДНЫХ РЕСУРСОВ В СМОЛЕНСКОЙ ОБЛАСТИ" ЮРИДИЧЕСКИМ ЛИЦАМ (ЗА ИСКЛЮЧЕНИЕМ ГОСУДАРСТВЕННЫХ (МУНИЦИПАЛЬНЫХ) УЧРЕЖДЕНИЙ) НА ВОЗМЕЩЕНИЕ ЗАТРАТ, СВЯЗАННЫХ С РАЗРАБОТКОЙ И ВНЕДРЕНИЕМ СИСТЕМЫ НАКОПЛЕНИЯ РТУТЬСОДЕРЖАЩИХ ОТХОДОВ И ОТРАБОТАННЫХ ИСТОЧНИКОВ МАЛОГО ТОКА (БАТАРЕЕК) У НАСЕЛЕНИЯ</w:t>
      </w:r>
    </w:p>
    <w:p w14:paraId="3EEE201B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(в ред. постановления Администрации Смоленской области от 18.06.2019 N 366)</w:t>
      </w:r>
    </w:p>
    <w:p w14:paraId="50527E01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br/>
      </w:r>
    </w:p>
    <w:p w14:paraId="07B8D02C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1. Настоящий Порядок определяет правила предоставления субсидий в рамках реализации областной государственной программы "Охрана окружающей среды и рациональное использование природных ресурсов в Смоленской области" юридическим лицам (за исключением государственных (муниципальных) учреждений) на возмещение затрат, связанных с разработкой и внедрением системы накопления ртутьсодержащих отходов и отработанных источников малого тока (батареек) у населения (далее также - субсидии).</w:t>
      </w:r>
      <w:r w:rsidRPr="00A518ED">
        <w:rPr>
          <w:rFonts w:ascii="Arial" w:hAnsi="Arial" w:cs="Arial"/>
        </w:rPr>
        <w:br/>
      </w:r>
    </w:p>
    <w:p w14:paraId="5816D95C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9D9328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(в ред. постановления Администрации Смоленской области от 18.06.2019 N 366)</w:t>
      </w:r>
      <w:r w:rsidRPr="00A518ED">
        <w:rPr>
          <w:rFonts w:ascii="Arial" w:hAnsi="Arial" w:cs="Arial"/>
        </w:rPr>
        <w:br/>
      </w:r>
    </w:p>
    <w:p w14:paraId="5B236595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CEF4D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2. Настоящий Порядок определяет:</w:t>
      </w:r>
      <w:r w:rsidRPr="00A518ED">
        <w:rPr>
          <w:rFonts w:ascii="Arial" w:hAnsi="Arial" w:cs="Arial"/>
        </w:rPr>
        <w:br/>
      </w:r>
    </w:p>
    <w:p w14:paraId="3D754593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AE1C2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критерии отбора юридических лиц (за исключением государственных (муниципальных) учреждений), которым предоставляется субсидия;</w:t>
      </w:r>
      <w:r w:rsidRPr="00A518ED">
        <w:rPr>
          <w:rFonts w:ascii="Arial" w:hAnsi="Arial" w:cs="Arial"/>
        </w:rPr>
        <w:br/>
      </w:r>
    </w:p>
    <w:p w14:paraId="71B3A2A5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3859C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цели, условия и порядок предоставления субсидии;</w:t>
      </w:r>
      <w:r w:rsidRPr="00A518ED">
        <w:rPr>
          <w:rFonts w:ascii="Arial" w:hAnsi="Arial" w:cs="Arial"/>
        </w:rPr>
        <w:br/>
      </w:r>
    </w:p>
    <w:p w14:paraId="51D97A47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4D002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порядок возврата субсидии в случае нарушения условий, установленных при ее предоставлении;</w:t>
      </w:r>
      <w:r w:rsidRPr="00A518ED">
        <w:rPr>
          <w:rFonts w:ascii="Arial" w:hAnsi="Arial" w:cs="Arial"/>
        </w:rPr>
        <w:br/>
      </w:r>
    </w:p>
    <w:p w14:paraId="481CAAE0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43E87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положение об обязательной проверке главным распорядителем бюджетных средств, предоставляющим субсидии, и Департаментом Смоленской области по осуществлению контроля и взаимодействию с административными органами соблюдения условий, целей и порядка предоставления субсидий их получателями.</w:t>
      </w:r>
    </w:p>
    <w:p w14:paraId="7F6F6AC6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 xml:space="preserve">3. Целью предоставления субсидий является возмещение понесенных в текущем финансовом году юридическими лицами (за исключением государственных (муниципальных) учреждений) затрат, связанных с разработкой </w:t>
      </w:r>
      <w:r w:rsidRPr="00A518ED">
        <w:rPr>
          <w:rFonts w:ascii="Arial" w:hAnsi="Arial" w:cs="Arial"/>
        </w:rPr>
        <w:lastRenderedPageBreak/>
        <w:t>и внедрением системы накопления ртутьсодержащих отходов и отработанных источников малого тока (батареек) у населения.</w:t>
      </w:r>
      <w:r w:rsidRPr="00A518ED">
        <w:rPr>
          <w:rFonts w:ascii="Arial" w:hAnsi="Arial" w:cs="Arial"/>
        </w:rPr>
        <w:br/>
      </w:r>
    </w:p>
    <w:p w14:paraId="706034CC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67484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(в ред. </w:t>
      </w:r>
      <w:r w:rsidRPr="00A518ED">
        <w:rPr>
          <w:rFonts w:ascii="Arial" w:eastAsiaTheme="majorEastAsia" w:hAnsi="Arial" w:cs="Arial"/>
        </w:rPr>
        <w:t>постановления Администрации Смоленской области от 18.06.2019 N 366</w:t>
      </w:r>
      <w:r w:rsidRPr="00A518ED">
        <w:rPr>
          <w:rFonts w:ascii="Arial" w:hAnsi="Arial" w:cs="Arial"/>
        </w:rPr>
        <w:t>)</w:t>
      </w:r>
      <w:r w:rsidRPr="00A518ED">
        <w:rPr>
          <w:rFonts w:ascii="Arial" w:hAnsi="Arial" w:cs="Arial"/>
        </w:rPr>
        <w:br/>
      </w:r>
    </w:p>
    <w:p w14:paraId="7F40AFE9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9742E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Возмещению подлежат затраты на приобретение контейнеров для накопления ртутьсодержащих отходов и (или) отработанных источников малого тока (батареек), сбор, транспортирование и передачу на обезвреживание ртутьсодержащих отходов и отработанных источников малого тока (батареек).</w:t>
      </w:r>
      <w:r w:rsidRPr="00A518ED">
        <w:rPr>
          <w:rFonts w:ascii="Arial" w:hAnsi="Arial" w:cs="Arial"/>
        </w:rPr>
        <w:br/>
      </w:r>
    </w:p>
    <w:p w14:paraId="52DAF056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42F52D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(в ред. </w:t>
      </w:r>
      <w:r w:rsidRPr="00A518ED">
        <w:rPr>
          <w:rFonts w:ascii="Arial" w:eastAsiaTheme="majorEastAsia" w:hAnsi="Arial" w:cs="Arial"/>
        </w:rPr>
        <w:t>постановления Администрации Смоленской области от 18.06.2019 N 366</w:t>
      </w:r>
      <w:r w:rsidRPr="00A518ED">
        <w:rPr>
          <w:rFonts w:ascii="Arial" w:hAnsi="Arial" w:cs="Arial"/>
        </w:rPr>
        <w:t>)</w:t>
      </w:r>
      <w:r w:rsidRPr="00A518ED">
        <w:rPr>
          <w:rFonts w:ascii="Arial" w:hAnsi="Arial" w:cs="Arial"/>
        </w:rPr>
        <w:br/>
      </w:r>
    </w:p>
    <w:p w14:paraId="07C48256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8DF8E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4. Главным распорядителем средств субсидий является Департамент Смоленской области по природным ресурсам и экологии (далее также - Департамент).</w:t>
      </w:r>
      <w:r w:rsidRPr="00A518ED">
        <w:rPr>
          <w:rFonts w:ascii="Arial" w:hAnsi="Arial" w:cs="Arial"/>
        </w:rPr>
        <w:br/>
      </w:r>
    </w:p>
    <w:p w14:paraId="6D351AE8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62BB2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5. Субсидии предоставляются в соответствии со сводной бюджетной росписью областного бюджета на соответствующий финансовый год и на плановый период в пределах лимитов бюджетных обязательств, предусмотренных на указанные цели.</w:t>
      </w:r>
      <w:r w:rsidRPr="00A518ED">
        <w:rPr>
          <w:rFonts w:ascii="Arial" w:hAnsi="Arial" w:cs="Arial"/>
        </w:rPr>
        <w:br/>
      </w:r>
    </w:p>
    <w:p w14:paraId="69D7176A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AA2FD8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6. Критериями отбора юридических лиц (за исключением государственных (муниципальных) учреждений), которым предоставляются субсидии (далее - отбор), являются:</w:t>
      </w:r>
      <w:r w:rsidRPr="00A518ED">
        <w:rPr>
          <w:rFonts w:ascii="Arial" w:hAnsi="Arial" w:cs="Arial"/>
        </w:rPr>
        <w:br/>
      </w:r>
    </w:p>
    <w:p w14:paraId="4AFA78B7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5D914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регистрация юридических лиц (за исключением государственных (муниципальных) учреждений) (далее - претенденты) на территории Смоленской области;</w:t>
      </w:r>
      <w:r w:rsidRPr="00A518ED">
        <w:rPr>
          <w:rFonts w:ascii="Arial" w:hAnsi="Arial" w:cs="Arial"/>
        </w:rPr>
        <w:br/>
      </w:r>
    </w:p>
    <w:p w14:paraId="43958A84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FB0E9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 xml:space="preserve">- наличие у претендентов действующей лицензии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A518ED">
        <w:rPr>
          <w:rFonts w:ascii="Arial" w:hAnsi="Arial" w:cs="Arial"/>
        </w:rPr>
        <w:t>I - IV</w:t>
      </w:r>
      <w:proofErr w:type="gramEnd"/>
      <w:r w:rsidRPr="00A518ED">
        <w:rPr>
          <w:rFonts w:ascii="Arial" w:hAnsi="Arial" w:cs="Arial"/>
        </w:rPr>
        <w:t xml:space="preserve"> классов опасности с разрешенным перечнем работ:</w:t>
      </w:r>
      <w:r w:rsidRPr="00A518ED">
        <w:rPr>
          <w:rFonts w:ascii="Arial" w:hAnsi="Arial" w:cs="Arial"/>
        </w:rPr>
        <w:br/>
      </w:r>
    </w:p>
    <w:p w14:paraId="3862B502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6E9D0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по сбору отходов I и II классов опасности;</w:t>
      </w:r>
      <w:r w:rsidRPr="00A518ED">
        <w:rPr>
          <w:rFonts w:ascii="Arial" w:hAnsi="Arial" w:cs="Arial"/>
        </w:rPr>
        <w:br/>
      </w:r>
    </w:p>
    <w:p w14:paraId="1304B379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5D371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по транспортированию отходов I и II классов опасности.</w:t>
      </w:r>
      <w:r w:rsidRPr="00A518ED">
        <w:rPr>
          <w:rFonts w:ascii="Arial" w:hAnsi="Arial" w:cs="Arial"/>
        </w:rPr>
        <w:br/>
      </w:r>
    </w:p>
    <w:p w14:paraId="7B6D6F83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BF026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lastRenderedPageBreak/>
        <w:t>7. Департамент размещает объявление о проведении отбора на официальном сайте Департамента в информационно-телекоммуникационной сети "Интернет" не менее чем за 3 рабочих дня до его начала. Указанное объявление включает в себя информацию о сроках и месте проведения отбора, перечне документов, представляемых претендентами, сроках начала и окончания их приема.</w:t>
      </w:r>
      <w:r w:rsidRPr="00A518ED">
        <w:rPr>
          <w:rFonts w:ascii="Arial" w:hAnsi="Arial" w:cs="Arial"/>
        </w:rPr>
        <w:br/>
      </w:r>
    </w:p>
    <w:p w14:paraId="5218A983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BD9EA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Срок начала и окончания приема документов, представляемых претендентами, составляет 10 рабочих дней со дня размещения объявления о проведении отбора.</w:t>
      </w:r>
      <w:r w:rsidRPr="00A518ED">
        <w:rPr>
          <w:rFonts w:ascii="Arial" w:hAnsi="Arial" w:cs="Arial"/>
        </w:rPr>
        <w:br/>
      </w:r>
    </w:p>
    <w:p w14:paraId="085398E3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CFCC2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8. Условиями предоставления субсидий являются:</w:t>
      </w:r>
      <w:r w:rsidRPr="00A518ED">
        <w:rPr>
          <w:rFonts w:ascii="Arial" w:hAnsi="Arial" w:cs="Arial"/>
        </w:rPr>
        <w:br/>
      </w:r>
    </w:p>
    <w:p w14:paraId="15194C1C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99967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отсутствие у претендента задолженности по налогам, сборам и иным обязательным платежам в бюджеты бюджетной системы Российской Федерации, срок исполнения по которым наступил в соответствии с законодательством Российской Федерации;</w:t>
      </w:r>
      <w:r w:rsidRPr="00A518ED">
        <w:rPr>
          <w:rFonts w:ascii="Arial" w:hAnsi="Arial" w:cs="Arial"/>
        </w:rPr>
        <w:br/>
      </w:r>
    </w:p>
    <w:p w14:paraId="67CEC5FA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8E058E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отсутствие у претендента просроченной задолженности перед областным бюджетом, за исключением просроченной задолженности по возврату в областной бюджет субсидий, бюджетных инвестиций, предоставляемых в том числе в соответствии с иными правовыми актами;</w:t>
      </w:r>
      <w:r w:rsidRPr="00A518ED">
        <w:rPr>
          <w:rFonts w:ascii="Arial" w:hAnsi="Arial" w:cs="Arial"/>
        </w:rPr>
        <w:br/>
      </w:r>
    </w:p>
    <w:p w14:paraId="1D77C41F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BA133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 xml:space="preserve">- </w:t>
      </w:r>
      <w:proofErr w:type="spellStart"/>
      <w:r w:rsidRPr="00A518ED">
        <w:rPr>
          <w:rFonts w:ascii="Arial" w:hAnsi="Arial" w:cs="Arial"/>
        </w:rPr>
        <w:t>ненахождение</w:t>
      </w:r>
      <w:proofErr w:type="spellEnd"/>
      <w:r w:rsidRPr="00A518ED">
        <w:rPr>
          <w:rFonts w:ascii="Arial" w:hAnsi="Arial" w:cs="Arial"/>
        </w:rPr>
        <w:t xml:space="preserve"> претендента в процессе реорганизации, ликвидации, банкротства и отсутствие в отношении претендента ограничения на осуществление лицензионной деятельности по сбору, транспортированию, обработке, утилизации, обезвреживанию, размещению отходов </w:t>
      </w:r>
      <w:proofErr w:type="gramStart"/>
      <w:r w:rsidRPr="00A518ED">
        <w:rPr>
          <w:rFonts w:ascii="Arial" w:hAnsi="Arial" w:cs="Arial"/>
        </w:rPr>
        <w:t>I - IV</w:t>
      </w:r>
      <w:proofErr w:type="gramEnd"/>
      <w:r w:rsidRPr="00A518ED">
        <w:rPr>
          <w:rFonts w:ascii="Arial" w:hAnsi="Arial" w:cs="Arial"/>
        </w:rPr>
        <w:t xml:space="preserve"> классов опасности;</w:t>
      </w:r>
      <w:r w:rsidRPr="00A518ED">
        <w:rPr>
          <w:rFonts w:ascii="Arial" w:hAnsi="Arial" w:cs="Arial"/>
        </w:rPr>
        <w:br/>
      </w:r>
    </w:p>
    <w:p w14:paraId="5153D407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9FAB8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 xml:space="preserve">- </w:t>
      </w:r>
      <w:proofErr w:type="spellStart"/>
      <w:r w:rsidRPr="00A518ED">
        <w:rPr>
          <w:rFonts w:ascii="Arial" w:hAnsi="Arial" w:cs="Arial"/>
        </w:rPr>
        <w:t>неотнесение</w:t>
      </w:r>
      <w:proofErr w:type="spellEnd"/>
      <w:r w:rsidRPr="00A518ED">
        <w:rPr>
          <w:rFonts w:ascii="Arial" w:hAnsi="Arial" w:cs="Arial"/>
        </w:rPr>
        <w:t xml:space="preserve"> претендента к иностранному юридическому лицу, а также российскому юридическому лицу,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  <w:r w:rsidRPr="00A518ED">
        <w:rPr>
          <w:rFonts w:ascii="Arial" w:hAnsi="Arial" w:cs="Arial"/>
        </w:rPr>
        <w:br/>
      </w:r>
    </w:p>
    <w:p w14:paraId="6C142714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C19FB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неполучение претендентом средств из областного бюджета в соответствии с иными нормативными правовыми актами на цели предоставления субсидий, указанные в пункте 3 настоящего Порядка.</w:t>
      </w:r>
      <w:r w:rsidRPr="00A518ED">
        <w:rPr>
          <w:rFonts w:ascii="Arial" w:hAnsi="Arial" w:cs="Arial"/>
        </w:rPr>
        <w:br/>
      </w:r>
    </w:p>
    <w:p w14:paraId="22EDABCB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E45D05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lastRenderedPageBreak/>
        <w:t>Претенденты должны соответствовать требованиям, указанным в настоящем пункте, на первое число месяца, предшествующего месяцу, в котором планируется заключение соглашения о предоставлении субсидии (далее также - соглашение), содержащего показатели результативности использования субсидий, с учетом типовой формы, установленной Департаментом бюджета и финансов Смоленской области.</w:t>
      </w:r>
      <w:r w:rsidRPr="00A518ED">
        <w:rPr>
          <w:rFonts w:ascii="Arial" w:hAnsi="Arial" w:cs="Arial"/>
        </w:rPr>
        <w:br/>
      </w:r>
    </w:p>
    <w:p w14:paraId="5DD14D39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C7DB1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9. Претенденты представляют в Департамент следующие документы:</w:t>
      </w:r>
      <w:r w:rsidRPr="00A518ED">
        <w:rPr>
          <w:rFonts w:ascii="Arial" w:hAnsi="Arial" w:cs="Arial"/>
        </w:rPr>
        <w:br/>
      </w:r>
    </w:p>
    <w:p w14:paraId="45BEBE0D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DCEE4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заявление о предоставлении субсидии с указанием реквизитов для перечисления средств субсидии по форме согласно приложению N 1 к настоящему Порядку;</w:t>
      </w:r>
      <w:r w:rsidRPr="00A518ED">
        <w:rPr>
          <w:rFonts w:ascii="Arial" w:hAnsi="Arial" w:cs="Arial"/>
        </w:rPr>
        <w:br/>
      </w:r>
    </w:p>
    <w:p w14:paraId="7846D651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8EB4B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справку-расчет на предоставление субсидии по форме согласно приложению N 2 к настоящему Порядку;</w:t>
      </w:r>
      <w:r w:rsidRPr="00A518ED">
        <w:rPr>
          <w:rFonts w:ascii="Arial" w:hAnsi="Arial" w:cs="Arial"/>
        </w:rPr>
        <w:br/>
      </w:r>
    </w:p>
    <w:p w14:paraId="15877E7B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BED2F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копии документов, подтверждающих фактически произведенные затраты на приобретение контейнеров для накопления ртутьсодержащих отходов и (или) отработанных источников малого тока (батареек), сбор, транспортирование и передачу на обезвреживание ртутьсодержащих отходов и отработанных источников малого тока (батареек) (договоры, счета-фактуры, накладные, приемо-сдаточные акты, приходные и расходные ордера, платежные поручения);</w:t>
      </w:r>
      <w:r w:rsidRPr="00A518ED">
        <w:rPr>
          <w:rFonts w:ascii="Arial" w:hAnsi="Arial" w:cs="Arial"/>
        </w:rPr>
        <w:br/>
      </w:r>
    </w:p>
    <w:p w14:paraId="0696D5E8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98D0BD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(в ред. </w:t>
      </w:r>
      <w:r w:rsidRPr="00A518ED">
        <w:rPr>
          <w:rFonts w:ascii="Arial" w:eastAsiaTheme="majorEastAsia" w:hAnsi="Arial" w:cs="Arial"/>
        </w:rPr>
        <w:t>постановления Администрации Смоленской области от 18.06.2019 N 366</w:t>
      </w:r>
      <w:r w:rsidRPr="00A518ED">
        <w:rPr>
          <w:rFonts w:ascii="Arial" w:hAnsi="Arial" w:cs="Arial"/>
        </w:rPr>
        <w:t>)</w:t>
      </w:r>
      <w:r w:rsidRPr="00A518ED">
        <w:rPr>
          <w:rFonts w:ascii="Arial" w:hAnsi="Arial" w:cs="Arial"/>
        </w:rPr>
        <w:br/>
      </w:r>
    </w:p>
    <w:p w14:paraId="788CC9FC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2DB4E5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информацию налогового органа об исполнении претендентом обязанностей по уплате налогов, сборов, пеней, штрафов, процентов, выданную по состоянию на первое число месяца, предшествующего месяцу, в котором представлено заявление о предоставлении субсидии.</w:t>
      </w:r>
      <w:r w:rsidRPr="00A518ED">
        <w:rPr>
          <w:rFonts w:ascii="Arial" w:hAnsi="Arial" w:cs="Arial"/>
        </w:rPr>
        <w:br/>
      </w:r>
    </w:p>
    <w:p w14:paraId="108181D9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5F0E57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Представленные документы должны быть прошиты и пронумерованы.</w:t>
      </w:r>
      <w:r w:rsidRPr="00A518ED">
        <w:rPr>
          <w:rFonts w:ascii="Arial" w:hAnsi="Arial" w:cs="Arial"/>
        </w:rPr>
        <w:br/>
      </w:r>
    </w:p>
    <w:p w14:paraId="00B5F567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42311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Департамент осуществляет прием представленных документов, регистрирует их в день поступления с указанием номера, времени и даты поступления.</w:t>
      </w:r>
      <w:r w:rsidRPr="00A518ED">
        <w:rPr>
          <w:rFonts w:ascii="Arial" w:hAnsi="Arial" w:cs="Arial"/>
        </w:rPr>
        <w:br/>
      </w:r>
    </w:p>
    <w:p w14:paraId="51123B49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94B57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10. Претендент вправе представить по собственной инициативе:</w:t>
      </w:r>
      <w:r w:rsidRPr="00A518ED">
        <w:rPr>
          <w:rFonts w:ascii="Arial" w:hAnsi="Arial" w:cs="Arial"/>
        </w:rPr>
        <w:br/>
      </w:r>
    </w:p>
    <w:p w14:paraId="1F4C310F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2C7DE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 xml:space="preserve">- копию лицензии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A518ED">
        <w:rPr>
          <w:rFonts w:ascii="Arial" w:hAnsi="Arial" w:cs="Arial"/>
        </w:rPr>
        <w:t>I - IV</w:t>
      </w:r>
      <w:proofErr w:type="gramEnd"/>
      <w:r w:rsidRPr="00A518ED">
        <w:rPr>
          <w:rFonts w:ascii="Arial" w:hAnsi="Arial" w:cs="Arial"/>
        </w:rPr>
        <w:t xml:space="preserve"> классов опасности с разрешенным одним или несколькими видами деятельности в отношении отходов I - II классов опасности. В случае </w:t>
      </w:r>
      <w:r w:rsidRPr="00A518ED">
        <w:rPr>
          <w:rFonts w:ascii="Arial" w:hAnsi="Arial" w:cs="Arial"/>
        </w:rPr>
        <w:lastRenderedPageBreak/>
        <w:t>непредставления указанного документа заявителем Департамент направляет межведомственный запрос в федеральные органы исполнительной власти, территориальные органы федеральных органов исполнительной власти в порядке, определенном федеральным законодательством;</w:t>
      </w:r>
      <w:r w:rsidRPr="00A518ED">
        <w:rPr>
          <w:rFonts w:ascii="Arial" w:hAnsi="Arial" w:cs="Arial"/>
        </w:rPr>
        <w:br/>
      </w:r>
    </w:p>
    <w:p w14:paraId="0ABA6B11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A0F5E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(в ред. </w:t>
      </w:r>
      <w:r w:rsidRPr="00A518ED">
        <w:rPr>
          <w:rFonts w:ascii="Arial" w:eastAsiaTheme="majorEastAsia" w:hAnsi="Arial" w:cs="Arial"/>
        </w:rPr>
        <w:t>постановления Администрации Смоленской области от 18.06.2019 N 366</w:t>
      </w:r>
      <w:r w:rsidRPr="00A518ED">
        <w:rPr>
          <w:rFonts w:ascii="Arial" w:hAnsi="Arial" w:cs="Arial"/>
        </w:rPr>
        <w:t>)</w:t>
      </w:r>
      <w:r w:rsidRPr="00A518ED">
        <w:rPr>
          <w:rFonts w:ascii="Arial" w:hAnsi="Arial" w:cs="Arial"/>
        </w:rPr>
        <w:br/>
      </w:r>
    </w:p>
    <w:p w14:paraId="131C58BA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4874D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выписку из Единого государственного реестра юридических лиц, которая получена не ранее чем за один месяц до дня подачи документов. В случае непредставления указанной выписки Департамент получает сведения из Единого государственного реестра юридических лиц на сервисе "Предоставление сведений из ЕГРЮЛ/ЕГРИП о конкретном юридическом лице/индивидуальном предпринимателе в форме электронного документа" на сайте Федеральной налоговой службы (www.nalog.ru) в форме электронного документа в формате PDF, подписанного усиленной квалифицированной электронной подписью;</w:t>
      </w:r>
      <w:r w:rsidRPr="00A518ED">
        <w:rPr>
          <w:rFonts w:ascii="Arial" w:hAnsi="Arial" w:cs="Arial"/>
        </w:rPr>
        <w:br/>
      </w:r>
    </w:p>
    <w:p w14:paraId="14476380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0E6C4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информацию о месте нахождения контейнеров для накопления ртутьсодержащих отходов и (или) отработанных источников малого тока (батареек) с указанием географических координат.</w:t>
      </w:r>
      <w:r w:rsidRPr="00A518ED">
        <w:rPr>
          <w:rFonts w:ascii="Arial" w:hAnsi="Arial" w:cs="Arial"/>
        </w:rPr>
        <w:br/>
      </w:r>
    </w:p>
    <w:p w14:paraId="3061A8B3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1970C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(в ред. </w:t>
      </w:r>
      <w:r w:rsidRPr="00A518ED">
        <w:rPr>
          <w:rFonts w:ascii="Arial" w:eastAsiaTheme="majorEastAsia" w:hAnsi="Arial" w:cs="Arial"/>
        </w:rPr>
        <w:t>постановления Администрации Смоленской области от 18.06.2019 N 366</w:t>
      </w:r>
      <w:r w:rsidRPr="00A518ED">
        <w:rPr>
          <w:rFonts w:ascii="Arial" w:hAnsi="Arial" w:cs="Arial"/>
        </w:rPr>
        <w:t>)</w:t>
      </w:r>
      <w:r w:rsidRPr="00A518ED">
        <w:rPr>
          <w:rFonts w:ascii="Arial" w:hAnsi="Arial" w:cs="Arial"/>
        </w:rPr>
        <w:br/>
      </w:r>
    </w:p>
    <w:p w14:paraId="455C6DCB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ECD4B3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11. Документы, поступившие после даты окончания их приема, рассмотрению не подлежат.</w:t>
      </w:r>
      <w:r w:rsidRPr="00A518ED">
        <w:rPr>
          <w:rFonts w:ascii="Arial" w:hAnsi="Arial" w:cs="Arial"/>
        </w:rPr>
        <w:br/>
      </w:r>
    </w:p>
    <w:p w14:paraId="69A8833C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F7515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12. Отбор осуществляется Департаментом.</w:t>
      </w:r>
      <w:r w:rsidRPr="00A518ED">
        <w:rPr>
          <w:rFonts w:ascii="Arial" w:hAnsi="Arial" w:cs="Arial"/>
        </w:rPr>
        <w:br/>
      </w:r>
    </w:p>
    <w:p w14:paraId="4BFB69C4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55475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Департамент рассматривает указанные в пункте 9 настоящего Порядка документы на предмет отсутствия оснований для отказа, указанных в пункте 13 настоящего Порядка. Срок рассмотрения документов не может превышать 5 рабочих дней со дня окончания срока их приема.</w:t>
      </w:r>
    </w:p>
    <w:p w14:paraId="5855B9AF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(в ред. </w:t>
      </w:r>
      <w:r w:rsidRPr="00A518ED">
        <w:rPr>
          <w:rFonts w:ascii="Arial" w:eastAsiaTheme="majorEastAsia" w:hAnsi="Arial" w:cs="Arial"/>
        </w:rPr>
        <w:t>постановления Администрации Смоленской области от 18.06.2019 N 366</w:t>
      </w:r>
      <w:r w:rsidRPr="00A518ED">
        <w:rPr>
          <w:rFonts w:ascii="Arial" w:hAnsi="Arial" w:cs="Arial"/>
        </w:rPr>
        <w:t>)</w:t>
      </w:r>
      <w:r w:rsidRPr="00A518ED">
        <w:rPr>
          <w:rFonts w:ascii="Arial" w:hAnsi="Arial" w:cs="Arial"/>
        </w:rPr>
        <w:br/>
      </w:r>
    </w:p>
    <w:p w14:paraId="6BC15CB7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0ED921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По результатам рассмотрения в течение установленного настоящим пунктом срока принимается решение о предоставлении и (или) об отказе в предоставлении субсидий.</w:t>
      </w:r>
      <w:r w:rsidRPr="00A518ED">
        <w:rPr>
          <w:rFonts w:ascii="Arial" w:hAnsi="Arial" w:cs="Arial"/>
        </w:rPr>
        <w:br/>
      </w:r>
    </w:p>
    <w:p w14:paraId="78ACC28B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B03C92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 xml:space="preserve">Субсидии предоставляются в порядке очередности подачи заявлений о предоставлении субсидии и прилагаемых документов в размере 100 процентов понесенных в текущем финансовом году затрат, связанных с разработкой и </w:t>
      </w:r>
      <w:r w:rsidRPr="00A518ED">
        <w:rPr>
          <w:rFonts w:ascii="Arial" w:hAnsi="Arial" w:cs="Arial"/>
        </w:rPr>
        <w:lastRenderedPageBreak/>
        <w:t>внедрением системы накопления ртутьсодержащих отходов и отработанных источников малого тока (батареек) у населения.</w:t>
      </w:r>
      <w:r w:rsidRPr="00A518ED">
        <w:rPr>
          <w:rFonts w:ascii="Arial" w:hAnsi="Arial" w:cs="Arial"/>
        </w:rPr>
        <w:br/>
      </w:r>
    </w:p>
    <w:p w14:paraId="02105A13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C44BF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(в ред. </w:t>
      </w:r>
      <w:r w:rsidRPr="00A518ED">
        <w:rPr>
          <w:rFonts w:ascii="Arial" w:eastAsiaTheme="majorEastAsia" w:hAnsi="Arial" w:cs="Arial"/>
        </w:rPr>
        <w:t>постановления Администрации Смоленской области от 18.06.2019 N 366</w:t>
      </w:r>
      <w:r w:rsidRPr="00A518ED">
        <w:rPr>
          <w:rFonts w:ascii="Arial" w:hAnsi="Arial" w:cs="Arial"/>
        </w:rPr>
        <w:t>)</w:t>
      </w:r>
      <w:r w:rsidRPr="00A518ED">
        <w:rPr>
          <w:rFonts w:ascii="Arial" w:hAnsi="Arial" w:cs="Arial"/>
        </w:rPr>
        <w:br/>
      </w:r>
    </w:p>
    <w:p w14:paraId="16C635EC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F63BE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13. Основаниями для отказа в предоставлении субсидий являются:</w:t>
      </w:r>
      <w:r w:rsidRPr="00A518ED">
        <w:rPr>
          <w:rFonts w:ascii="Arial" w:hAnsi="Arial" w:cs="Arial"/>
        </w:rPr>
        <w:br/>
      </w:r>
    </w:p>
    <w:p w14:paraId="62725506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4C1B0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несоответствие претендентов критериям отбора, установленным пунктом 6 настоящего Порядка;</w:t>
      </w:r>
      <w:r w:rsidRPr="00A518ED">
        <w:rPr>
          <w:rFonts w:ascii="Arial" w:hAnsi="Arial" w:cs="Arial"/>
        </w:rPr>
        <w:br/>
      </w:r>
    </w:p>
    <w:p w14:paraId="1DF7561B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F0321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непредставление (представление не в полном объеме) документов, указанных в пункте 9 настоящего Порядка;</w:t>
      </w:r>
      <w:r w:rsidRPr="00A518ED">
        <w:rPr>
          <w:rFonts w:ascii="Arial" w:hAnsi="Arial" w:cs="Arial"/>
        </w:rPr>
        <w:br/>
      </w:r>
    </w:p>
    <w:p w14:paraId="3917E11B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393A9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несоответствие представленных претендентом документов требованиям, определенным в пункте 9 настоящего Порядка;</w:t>
      </w:r>
      <w:r w:rsidRPr="00A518ED">
        <w:rPr>
          <w:rFonts w:ascii="Arial" w:hAnsi="Arial" w:cs="Arial"/>
        </w:rPr>
        <w:br/>
      </w:r>
    </w:p>
    <w:p w14:paraId="43E4A5D7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B1514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недостоверность представленной претендентом информации. Проверка достоверности информации, содержащейся в представленных документах, осуществляется путем ее сопоставления с информацией, полученной от компетентных органов или организаций, выдавших документ (документы), а также полученной иными способами, разрешенными федеральным законодательством;</w:t>
      </w:r>
      <w:r w:rsidRPr="00A518ED">
        <w:rPr>
          <w:rFonts w:ascii="Arial" w:hAnsi="Arial" w:cs="Arial"/>
        </w:rPr>
        <w:br/>
      </w:r>
    </w:p>
    <w:p w14:paraId="65247049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4A06C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несоблюдение условий предоставления субсидий, установленных пунктом 8 настоящего Порядка;</w:t>
      </w:r>
      <w:r w:rsidRPr="00A518ED">
        <w:rPr>
          <w:rFonts w:ascii="Arial" w:hAnsi="Arial" w:cs="Arial"/>
        </w:rPr>
        <w:br/>
      </w:r>
    </w:p>
    <w:p w14:paraId="60BB2B65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CAB92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- недостаточный объем средств областного бюджета, выделяемых на предоставление субсидий, в пределах утвержденных лимитов бюджетных обязательств.</w:t>
      </w:r>
      <w:r w:rsidRPr="00A518ED">
        <w:rPr>
          <w:rFonts w:ascii="Arial" w:hAnsi="Arial" w:cs="Arial"/>
        </w:rPr>
        <w:br/>
      </w:r>
    </w:p>
    <w:p w14:paraId="54CEA667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D29743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В случае отказа в предоставлении субсидии претендент уведомляется об этом Департаментом в письменной форме в течение 3 рабочих дней со дня принятия соответствующего решения.</w:t>
      </w:r>
      <w:r w:rsidRPr="00A518ED">
        <w:rPr>
          <w:rFonts w:ascii="Arial" w:hAnsi="Arial" w:cs="Arial"/>
        </w:rPr>
        <w:br/>
      </w:r>
    </w:p>
    <w:p w14:paraId="280190A6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709B1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14. Департамент в течение 3 рабочих дней после принятия решения о предоставлении субсидии заключает с получателем субсидии соглашение.</w:t>
      </w:r>
      <w:r w:rsidRPr="00A518ED">
        <w:rPr>
          <w:rFonts w:ascii="Arial" w:hAnsi="Arial" w:cs="Arial"/>
        </w:rPr>
        <w:br/>
      </w:r>
    </w:p>
    <w:p w14:paraId="11DBBFE4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D5995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 xml:space="preserve">15. Перечисление субсидии осуществляется Департаментом на основании соглашения в течение 10 рабочих дней со дня заключения соглашения на расчетный счет получателя субсидии, открытый в учреждении Центрального </w:t>
      </w:r>
      <w:r w:rsidRPr="00A518ED">
        <w:rPr>
          <w:rFonts w:ascii="Arial" w:hAnsi="Arial" w:cs="Arial"/>
        </w:rPr>
        <w:lastRenderedPageBreak/>
        <w:t>банка Российской Федерации или кредитной организации.</w:t>
      </w:r>
      <w:r w:rsidRPr="00A518ED">
        <w:rPr>
          <w:rFonts w:ascii="Arial" w:hAnsi="Arial" w:cs="Arial"/>
        </w:rPr>
        <w:br/>
      </w:r>
    </w:p>
    <w:p w14:paraId="3642751B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36DB1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16. Показателями результативности использования субсидий являются количество установленных контейнеров для накопления ртутьсодержащих отходов и (или) отработанных источников малого тока (батареек), объем переданных на обезвреживание ртутьсодержащих отходов и отработанных источников малого тока (батареек), собранных у населения.</w:t>
      </w:r>
      <w:r w:rsidRPr="00A518ED">
        <w:rPr>
          <w:rFonts w:ascii="Arial" w:hAnsi="Arial" w:cs="Arial"/>
        </w:rPr>
        <w:br/>
      </w:r>
    </w:p>
    <w:p w14:paraId="68E3F3D1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0D94F0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(п. 16 в ред. </w:t>
      </w:r>
      <w:r w:rsidRPr="00A518ED">
        <w:rPr>
          <w:rFonts w:ascii="Arial" w:eastAsiaTheme="majorEastAsia" w:hAnsi="Arial" w:cs="Arial"/>
        </w:rPr>
        <w:t>постановления Администрации Смоленской области от 18.06.2019 N 366</w:t>
      </w:r>
      <w:r w:rsidRPr="00A518ED">
        <w:rPr>
          <w:rFonts w:ascii="Arial" w:hAnsi="Arial" w:cs="Arial"/>
        </w:rPr>
        <w:t>)</w:t>
      </w:r>
      <w:r w:rsidRPr="00A518ED">
        <w:rPr>
          <w:rFonts w:ascii="Arial" w:hAnsi="Arial" w:cs="Arial"/>
        </w:rPr>
        <w:br/>
      </w:r>
    </w:p>
    <w:p w14:paraId="00175FE8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6FAE9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17. Получатель субсидии представляет в срок до 31 января года, следующего за отчетным финансовым годом, отчет о достижении показателей результативности использования субсидий, заверенный руководителем и главным бухгалтером получателя субсидии, скрепленный печатью (при наличии), по форме согласно приложению N 3 к настоящему Порядку, а также ежеквартально до 5-го числа месяца, следующего за отчетным кварталом, иные отчеты, предусмотренные соглашением.</w:t>
      </w:r>
      <w:r w:rsidRPr="00A518ED">
        <w:rPr>
          <w:rFonts w:ascii="Arial" w:hAnsi="Arial" w:cs="Arial"/>
        </w:rPr>
        <w:br/>
      </w:r>
    </w:p>
    <w:p w14:paraId="3B9475E4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B8A9D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(в ред. </w:t>
      </w:r>
      <w:r w:rsidRPr="00A518ED">
        <w:rPr>
          <w:rFonts w:ascii="Arial" w:eastAsiaTheme="majorEastAsia" w:hAnsi="Arial" w:cs="Arial"/>
        </w:rPr>
        <w:t>постановления Администрации Смоленской области от 18.06.2019 N 366</w:t>
      </w:r>
      <w:r w:rsidRPr="00A518ED">
        <w:rPr>
          <w:rFonts w:ascii="Arial" w:hAnsi="Arial" w:cs="Arial"/>
        </w:rPr>
        <w:t>)</w:t>
      </w:r>
      <w:r w:rsidRPr="00A518ED">
        <w:rPr>
          <w:rFonts w:ascii="Arial" w:hAnsi="Arial" w:cs="Arial"/>
        </w:rPr>
        <w:br/>
      </w:r>
    </w:p>
    <w:p w14:paraId="23817A42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C0BEC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18. Департамент в пределах полномочий, определенных федеральным и областным законодательством, и Департамент Смоленской области по осуществлению контроля и взаимодействию с административными органами осуществляют обязательные проверки соблюдения условий, целей и порядка предоставления субсидий их получателями.</w:t>
      </w:r>
      <w:r w:rsidRPr="00A518ED">
        <w:rPr>
          <w:rFonts w:ascii="Arial" w:hAnsi="Arial" w:cs="Arial"/>
        </w:rPr>
        <w:br/>
      </w:r>
    </w:p>
    <w:p w14:paraId="4FA21D52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4BC2A9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19. В случае выявления нарушения получателем субсидии условий, установленных при ее предоставлении, Департамент в течение 10 рабочих дней письменно уведомляет получателя субсидии о необходимости возврата полученной субсидии.</w:t>
      </w:r>
      <w:r w:rsidRPr="00A518ED">
        <w:rPr>
          <w:rFonts w:ascii="Arial" w:hAnsi="Arial" w:cs="Arial"/>
        </w:rPr>
        <w:br/>
      </w:r>
    </w:p>
    <w:p w14:paraId="0A778824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AE9024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20. Получатель субсидии в течение 30 календарных дней со дня получения письменного уведомления о возврате полученной субсидии обязан перечислить на лицевой счет Департамента, открытый в Департаменте бюджета и финансов Смоленской области, средства субсидии в полном объеме.</w:t>
      </w:r>
      <w:r w:rsidRPr="00A518ED">
        <w:rPr>
          <w:rFonts w:ascii="Arial" w:hAnsi="Arial" w:cs="Arial"/>
        </w:rPr>
        <w:br/>
      </w:r>
    </w:p>
    <w:p w14:paraId="11DC7E5C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85BA0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21. При отказе от добровольного возврата субсидий их возврат производится Департаментом в судебном порядке в соответствии с федеральным законодательством.</w:t>
      </w:r>
      <w:r w:rsidRPr="00A518ED">
        <w:rPr>
          <w:rFonts w:ascii="Arial" w:hAnsi="Arial" w:cs="Arial"/>
        </w:rPr>
        <w:br/>
      </w:r>
    </w:p>
    <w:p w14:paraId="370FD88D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36160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lastRenderedPageBreak/>
        <w:t>22. В случае недостижения значений показателей результативности использования субсидий, указанных в пункте 16 настоящего Порядка, возврат средств субсидии осуществляется в соответствии с условиями соглашения.</w:t>
      </w:r>
      <w:r w:rsidRPr="00A518ED">
        <w:rPr>
          <w:rFonts w:ascii="Arial" w:hAnsi="Arial" w:cs="Arial"/>
        </w:rPr>
        <w:br/>
      </w:r>
    </w:p>
    <w:p w14:paraId="14EB9D02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31664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t>(в ред. </w:t>
      </w:r>
      <w:r w:rsidRPr="00A518ED">
        <w:rPr>
          <w:rFonts w:ascii="Arial" w:eastAsiaTheme="majorEastAsia" w:hAnsi="Arial" w:cs="Arial"/>
        </w:rPr>
        <w:t>постановления Администрации Смоленской области от 18.06.2019 N 366</w:t>
      </w:r>
      <w:r w:rsidRPr="00A518ED">
        <w:rPr>
          <w:rFonts w:ascii="Arial" w:hAnsi="Arial" w:cs="Arial"/>
        </w:rPr>
        <w:t>)</w:t>
      </w:r>
      <w:r w:rsidRPr="00A518ED">
        <w:rPr>
          <w:rFonts w:ascii="Arial" w:hAnsi="Arial" w:cs="Arial"/>
        </w:rPr>
        <w:br/>
      </w:r>
    </w:p>
    <w:p w14:paraId="61AECACD" w14:textId="77777777" w:rsidR="00A518ED" w:rsidRPr="00A518ED" w:rsidRDefault="00A518ED" w:rsidP="00A518E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518ED">
        <w:rPr>
          <w:rFonts w:ascii="Arial" w:hAnsi="Arial" w:cs="Arial"/>
          <w:color w:val="auto"/>
          <w:sz w:val="24"/>
          <w:szCs w:val="24"/>
        </w:rPr>
        <w:br/>
      </w:r>
      <w:r w:rsidRPr="00A518ED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A518ED">
        <w:rPr>
          <w:rFonts w:ascii="Arial" w:hAnsi="Arial" w:cs="Arial"/>
          <w:color w:val="auto"/>
          <w:sz w:val="24"/>
          <w:szCs w:val="24"/>
        </w:rPr>
        <w:br/>
        <w:t>к Порядку</w:t>
      </w:r>
      <w:r w:rsidRPr="00A518ED">
        <w:rPr>
          <w:rFonts w:ascii="Arial" w:hAnsi="Arial" w:cs="Arial"/>
          <w:color w:val="auto"/>
          <w:sz w:val="24"/>
          <w:szCs w:val="24"/>
        </w:rPr>
        <w:br/>
        <w:t>предоставления субсидий в</w:t>
      </w:r>
      <w:r w:rsidRPr="00A518ED">
        <w:rPr>
          <w:rFonts w:ascii="Arial" w:hAnsi="Arial" w:cs="Arial"/>
          <w:color w:val="auto"/>
          <w:sz w:val="24"/>
          <w:szCs w:val="24"/>
        </w:rPr>
        <w:br/>
        <w:t>рамках реализации областной</w:t>
      </w:r>
      <w:r w:rsidRPr="00A518ED">
        <w:rPr>
          <w:rFonts w:ascii="Arial" w:hAnsi="Arial" w:cs="Arial"/>
          <w:color w:val="auto"/>
          <w:sz w:val="24"/>
          <w:szCs w:val="24"/>
        </w:rPr>
        <w:br/>
        <w:t>государственной программы "Охрана</w:t>
      </w:r>
      <w:r w:rsidRPr="00A518ED">
        <w:rPr>
          <w:rFonts w:ascii="Arial" w:hAnsi="Arial" w:cs="Arial"/>
          <w:color w:val="auto"/>
          <w:sz w:val="24"/>
          <w:szCs w:val="24"/>
        </w:rPr>
        <w:br/>
        <w:t>окружающей среды и рациональное</w:t>
      </w:r>
      <w:r w:rsidRPr="00A518ED">
        <w:rPr>
          <w:rFonts w:ascii="Arial" w:hAnsi="Arial" w:cs="Arial"/>
          <w:color w:val="auto"/>
          <w:sz w:val="24"/>
          <w:szCs w:val="24"/>
        </w:rPr>
        <w:br/>
        <w:t>использование природных ресурсов в</w:t>
      </w:r>
      <w:r w:rsidRPr="00A518ED">
        <w:rPr>
          <w:rFonts w:ascii="Arial" w:hAnsi="Arial" w:cs="Arial"/>
          <w:color w:val="auto"/>
          <w:sz w:val="24"/>
          <w:szCs w:val="24"/>
        </w:rPr>
        <w:br/>
        <w:t>Смоленской области" юридическим лицам</w:t>
      </w:r>
      <w:r w:rsidRPr="00A518ED">
        <w:rPr>
          <w:rFonts w:ascii="Arial" w:hAnsi="Arial" w:cs="Arial"/>
          <w:color w:val="auto"/>
          <w:sz w:val="24"/>
          <w:szCs w:val="24"/>
        </w:rPr>
        <w:br/>
        <w:t>     (за исключением государственных</w:t>
      </w:r>
      <w:r w:rsidRPr="00A518ED">
        <w:rPr>
          <w:rFonts w:ascii="Arial" w:hAnsi="Arial" w:cs="Arial"/>
          <w:color w:val="auto"/>
          <w:sz w:val="24"/>
          <w:szCs w:val="24"/>
        </w:rPr>
        <w:br/>
        <w:t>     (муниципальных) учреждений) на возмещение</w:t>
      </w:r>
      <w:r w:rsidRPr="00A518ED">
        <w:rPr>
          <w:rFonts w:ascii="Arial" w:hAnsi="Arial" w:cs="Arial"/>
          <w:color w:val="auto"/>
          <w:sz w:val="24"/>
          <w:szCs w:val="24"/>
        </w:rPr>
        <w:br/>
        <w:t>затрат, связанных с разработкой</w:t>
      </w:r>
      <w:r w:rsidRPr="00A518ED">
        <w:rPr>
          <w:rFonts w:ascii="Arial" w:hAnsi="Arial" w:cs="Arial"/>
          <w:color w:val="auto"/>
          <w:sz w:val="24"/>
          <w:szCs w:val="24"/>
        </w:rPr>
        <w:br/>
        <w:t>и внедрением системы накопления</w:t>
      </w:r>
      <w:r w:rsidRPr="00A518ED">
        <w:rPr>
          <w:rFonts w:ascii="Arial" w:hAnsi="Arial" w:cs="Arial"/>
          <w:color w:val="auto"/>
          <w:sz w:val="24"/>
          <w:szCs w:val="24"/>
        </w:rPr>
        <w:br/>
        <w:t>ртутьсодержащих отходов и</w:t>
      </w:r>
      <w:r w:rsidRPr="00A518ED">
        <w:rPr>
          <w:rFonts w:ascii="Arial" w:hAnsi="Arial" w:cs="Arial"/>
          <w:color w:val="auto"/>
          <w:sz w:val="24"/>
          <w:szCs w:val="24"/>
        </w:rPr>
        <w:br/>
        <w:t>отработанных источников малого тока</w:t>
      </w:r>
      <w:r w:rsidRPr="00A518ED">
        <w:rPr>
          <w:rFonts w:ascii="Arial" w:hAnsi="Arial" w:cs="Arial"/>
          <w:color w:val="auto"/>
          <w:sz w:val="24"/>
          <w:szCs w:val="24"/>
        </w:rPr>
        <w:br/>
        <w:t>     (батареек) у населения</w:t>
      </w:r>
    </w:p>
    <w:p w14:paraId="09A6F776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br/>
        <w:t>(в ред. </w:t>
      </w:r>
      <w:r w:rsidRPr="00A518ED">
        <w:rPr>
          <w:rFonts w:ascii="Arial" w:eastAsiaTheme="majorEastAsia" w:hAnsi="Arial" w:cs="Arial"/>
        </w:rPr>
        <w:t>постановления Администрации Смоленской области от 18.06.2019 N 366</w:t>
      </w:r>
      <w:r w:rsidRPr="00A518ED">
        <w:rPr>
          <w:rFonts w:ascii="Arial" w:hAnsi="Arial" w:cs="Arial"/>
        </w:rPr>
        <w:t>)</w:t>
      </w:r>
    </w:p>
    <w:p w14:paraId="65702D4D" w14:textId="77777777" w:rsidR="00A518ED" w:rsidRPr="00A518ED" w:rsidRDefault="00A518ED" w:rsidP="00A518E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br/>
      </w:r>
      <w:r w:rsidRPr="00A518ED">
        <w:rPr>
          <w:rFonts w:ascii="Arial" w:hAnsi="Arial" w:cs="Arial"/>
        </w:rPr>
        <w:br/>
      </w:r>
      <w:r w:rsidRPr="00A518ED">
        <w:rPr>
          <w:rFonts w:ascii="Arial" w:hAnsi="Arial" w:cs="Arial"/>
        </w:rPr>
        <w:br/>
        <w:t>Форма</w:t>
      </w:r>
    </w:p>
    <w:p w14:paraId="1B86CF19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br/>
        <w:t xml:space="preserve">                                   Начальнику Департамента Смоленской </w:t>
      </w:r>
    </w:p>
    <w:p w14:paraId="1DC3A9AE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                                  области по природным ресурсам и экологии </w:t>
      </w:r>
    </w:p>
    <w:p w14:paraId="76514981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277DDD24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               от _____________________________________</w:t>
      </w:r>
    </w:p>
    <w:p w14:paraId="22996A8C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                    (полное наименование организации)</w:t>
      </w:r>
    </w:p>
    <w:p w14:paraId="729946BC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7D3B9E3E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 о предоставлении субсидии в рамках реализации областной государственной </w:t>
      </w:r>
    </w:p>
    <w:p w14:paraId="7332ABC7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программы "Охрана окружающей среды и рациональное использование природных </w:t>
      </w:r>
    </w:p>
    <w:p w14:paraId="79F4E9D9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    ресурсов в Смоленской области" юридическим лицам (за исключением </w:t>
      </w:r>
    </w:p>
    <w:p w14:paraId="43BC3413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государственных (муниципальных) учреждений) на возмещение затрат, связанных </w:t>
      </w:r>
    </w:p>
    <w:p w14:paraId="26269BB0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  с разработкой и внедрением системы накопления ртутьсодержащих отходов </w:t>
      </w:r>
    </w:p>
    <w:p w14:paraId="322F8029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      и отработанных источников малого тока (батареек) у населения </w:t>
      </w:r>
    </w:p>
    <w:p w14:paraId="63547AD6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lastRenderedPageBreak/>
        <w:br/>
        <w:t>___________________________________________________________________________</w:t>
      </w:r>
    </w:p>
    <w:p w14:paraId="3AF94AB2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(полное наименование организации (почтовый адрес))</w:t>
      </w:r>
    </w:p>
    <w:p w14:paraId="08B3582C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34A4ABA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просит   предоставить   </w:t>
      </w:r>
      <w:proofErr w:type="gramStart"/>
      <w:r w:rsidRPr="00A518ED">
        <w:rPr>
          <w:rFonts w:ascii="Courier New" w:hAnsi="Courier New" w:cs="Courier New"/>
          <w:spacing w:val="-18"/>
        </w:rPr>
        <w:t>субсидию  и</w:t>
      </w:r>
      <w:proofErr w:type="gramEnd"/>
      <w:r w:rsidRPr="00A518ED">
        <w:rPr>
          <w:rFonts w:ascii="Courier New" w:hAnsi="Courier New" w:cs="Courier New"/>
          <w:spacing w:val="-18"/>
        </w:rPr>
        <w:t xml:space="preserve">  перечислить  по  следующим  банковским </w:t>
      </w:r>
    </w:p>
    <w:p w14:paraId="3421AAFF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реквизитам:</w:t>
      </w:r>
    </w:p>
    <w:p w14:paraId="0AA9C1EC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ИНН __________________, КПП (при наличии) _________________, расчетный счет </w:t>
      </w:r>
    </w:p>
    <w:p w14:paraId="2D812093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N ______________________________ в ________________________________________</w:t>
      </w:r>
    </w:p>
    <w:p w14:paraId="4DCB76D3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                         (наименование банка)</w:t>
      </w:r>
    </w:p>
    <w:p w14:paraId="119A6B2D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БИК ______________________________________________________________________.</w:t>
      </w:r>
    </w:p>
    <w:p w14:paraId="6C0E4DC0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</w:t>
      </w:r>
      <w:proofErr w:type="gramStart"/>
      <w:r w:rsidRPr="00A518ED">
        <w:rPr>
          <w:rFonts w:ascii="Courier New" w:hAnsi="Courier New" w:cs="Courier New"/>
          <w:spacing w:val="-18"/>
        </w:rPr>
        <w:t>Данным  заявлением</w:t>
      </w:r>
      <w:proofErr w:type="gramEnd"/>
      <w:r w:rsidRPr="00A518ED">
        <w:rPr>
          <w:rFonts w:ascii="Courier New" w:hAnsi="Courier New" w:cs="Courier New"/>
          <w:spacing w:val="-18"/>
        </w:rPr>
        <w:t xml:space="preserve">  подтверждаю  отсутствие  на  первое  число  месяца,</w:t>
      </w:r>
    </w:p>
    <w:p w14:paraId="7BC9A5A0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518ED">
        <w:rPr>
          <w:rFonts w:ascii="Courier New" w:hAnsi="Courier New" w:cs="Courier New"/>
          <w:spacing w:val="-18"/>
        </w:rPr>
        <w:t>предшествующего  месяцу</w:t>
      </w:r>
      <w:proofErr w:type="gramEnd"/>
      <w:r w:rsidRPr="00A518ED">
        <w:rPr>
          <w:rFonts w:ascii="Courier New" w:hAnsi="Courier New" w:cs="Courier New"/>
          <w:spacing w:val="-18"/>
        </w:rPr>
        <w:t xml:space="preserve">,  в  котором  планируется  заключение  соглашения о </w:t>
      </w:r>
    </w:p>
    <w:p w14:paraId="01E3D41B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предоставлении   </w:t>
      </w:r>
      <w:proofErr w:type="gramStart"/>
      <w:r w:rsidRPr="00A518ED">
        <w:rPr>
          <w:rFonts w:ascii="Courier New" w:hAnsi="Courier New" w:cs="Courier New"/>
          <w:spacing w:val="-18"/>
        </w:rPr>
        <w:t>субсидии,   </w:t>
      </w:r>
      <w:proofErr w:type="gramEnd"/>
      <w:r w:rsidRPr="00A518ED">
        <w:rPr>
          <w:rFonts w:ascii="Courier New" w:hAnsi="Courier New" w:cs="Courier New"/>
          <w:spacing w:val="-18"/>
        </w:rPr>
        <w:t xml:space="preserve">просроченной   задолженности  перед  областным </w:t>
      </w:r>
    </w:p>
    <w:p w14:paraId="1C4CAF5B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бюджетом, за исключением просроченной задолженности по возврату в областной </w:t>
      </w:r>
    </w:p>
    <w:p w14:paraId="44EFFB98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518ED">
        <w:rPr>
          <w:rFonts w:ascii="Courier New" w:hAnsi="Courier New" w:cs="Courier New"/>
          <w:spacing w:val="-18"/>
        </w:rPr>
        <w:t>бюджет  субсидий</w:t>
      </w:r>
      <w:proofErr w:type="gramEnd"/>
      <w:r w:rsidRPr="00A518ED">
        <w:rPr>
          <w:rFonts w:ascii="Courier New" w:hAnsi="Courier New" w:cs="Courier New"/>
          <w:spacing w:val="-18"/>
        </w:rPr>
        <w:t xml:space="preserve">,  бюджетных  инвестиций,  предоставляемых  в  том  числе в </w:t>
      </w:r>
    </w:p>
    <w:p w14:paraId="4593D647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518ED">
        <w:rPr>
          <w:rFonts w:ascii="Courier New" w:hAnsi="Courier New" w:cs="Courier New"/>
          <w:spacing w:val="-18"/>
        </w:rPr>
        <w:t>соответствии  с</w:t>
      </w:r>
      <w:proofErr w:type="gramEnd"/>
      <w:r w:rsidRPr="00A518ED">
        <w:rPr>
          <w:rFonts w:ascii="Courier New" w:hAnsi="Courier New" w:cs="Courier New"/>
          <w:spacing w:val="-18"/>
        </w:rPr>
        <w:t xml:space="preserve">  иными  правовыми  актами,  а  также неполучение средств из </w:t>
      </w:r>
    </w:p>
    <w:p w14:paraId="53903663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518ED">
        <w:rPr>
          <w:rFonts w:ascii="Courier New" w:hAnsi="Courier New" w:cs="Courier New"/>
          <w:spacing w:val="-18"/>
        </w:rPr>
        <w:t>областного  бюджета</w:t>
      </w:r>
      <w:proofErr w:type="gramEnd"/>
      <w:r w:rsidRPr="00A518ED">
        <w:rPr>
          <w:rFonts w:ascii="Courier New" w:hAnsi="Courier New" w:cs="Courier New"/>
          <w:spacing w:val="-18"/>
        </w:rPr>
        <w:t xml:space="preserve"> в соответствии с иными нормативными правовыми актами на </w:t>
      </w:r>
    </w:p>
    <w:p w14:paraId="5E835093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цели предоставления субсидии.</w:t>
      </w:r>
    </w:p>
    <w:p w14:paraId="6EB704B8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Достоверность прилагаемых к заявлению документов подтверждаю.</w:t>
      </w:r>
    </w:p>
    <w:p w14:paraId="7E3D0791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К заявлению приложены следующие документы:</w:t>
      </w:r>
    </w:p>
    <w:p w14:paraId="06584848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1. ____________________________________________________ на ____ л. в 1 экз.</w:t>
      </w:r>
    </w:p>
    <w:p w14:paraId="03D9965A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2. ____________________________________________________ на ____ л. в 1 экз.</w:t>
      </w:r>
    </w:p>
    <w:p w14:paraId="4D69A3E8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3. ____________________________________________________ на ____ л. в 1 экз.</w:t>
      </w:r>
    </w:p>
    <w:p w14:paraId="68C1D15F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4. ____________________________________________________ на ____ л. в 1 экз.</w:t>
      </w:r>
    </w:p>
    <w:p w14:paraId="6E8A1E66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5. ____________________________________________________ на ____ л. в 1 экз.</w:t>
      </w:r>
    </w:p>
    <w:p w14:paraId="43BD16AE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6. ____________________________________________________ на ____ л. в 1 экз.</w:t>
      </w:r>
    </w:p>
    <w:p w14:paraId="481BF324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7. ____________________________________________________ на ____ л. в 1 экз.</w:t>
      </w:r>
    </w:p>
    <w:p w14:paraId="734B956D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8. ____________________________________________________ на ____ л. в 1 экз.</w:t>
      </w:r>
    </w:p>
    <w:p w14:paraId="35B05F46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9. ____________________________________________________ на ____ л. в 1 экз.</w:t>
      </w:r>
    </w:p>
    <w:p w14:paraId="4A43D0D4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10. ___________________________________________________ на ____ л. в 1 экз.</w:t>
      </w:r>
    </w:p>
    <w:p w14:paraId="26AF2B09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lastRenderedPageBreak/>
        <w:t>    </w:t>
      </w:r>
      <w:proofErr w:type="gramStart"/>
      <w:r w:rsidRPr="00A518ED">
        <w:rPr>
          <w:rFonts w:ascii="Courier New" w:hAnsi="Courier New" w:cs="Courier New"/>
          <w:spacing w:val="-18"/>
        </w:rPr>
        <w:t>Должность,   </w:t>
      </w:r>
      <w:proofErr w:type="gramEnd"/>
      <w:r w:rsidRPr="00A518ED">
        <w:rPr>
          <w:rFonts w:ascii="Courier New" w:hAnsi="Courier New" w:cs="Courier New"/>
          <w:spacing w:val="-18"/>
        </w:rPr>
        <w:t>Ф.И.О.,   телефон/факс,   адрес  электронной  почты  лица,</w:t>
      </w:r>
    </w:p>
    <w:p w14:paraId="2912BFD4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518ED">
        <w:rPr>
          <w:rFonts w:ascii="Courier New" w:hAnsi="Courier New" w:cs="Courier New"/>
          <w:spacing w:val="-18"/>
        </w:rPr>
        <w:t>ответственного  за</w:t>
      </w:r>
      <w:proofErr w:type="gramEnd"/>
      <w:r w:rsidRPr="00A518ED">
        <w:rPr>
          <w:rFonts w:ascii="Courier New" w:hAnsi="Courier New" w:cs="Courier New"/>
          <w:spacing w:val="-18"/>
        </w:rPr>
        <w:t xml:space="preserve">  подготовку  настоящего  заявления  и прилагаемых к нему </w:t>
      </w:r>
    </w:p>
    <w:p w14:paraId="4F55ED66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документов:</w:t>
      </w:r>
    </w:p>
    <w:p w14:paraId="2E81438A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008C4AC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B6DD585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br/>
        <w:t xml:space="preserve">Заявитель </w:t>
      </w:r>
    </w:p>
    <w:p w14:paraId="1FA543C2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br/>
        <w:t>    _____________________/__________________/______________________________</w:t>
      </w:r>
    </w:p>
    <w:p w14:paraId="2225274B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(</w:t>
      </w:r>
      <w:proofErr w:type="gramStart"/>
      <w:r w:rsidRPr="00A518ED">
        <w:rPr>
          <w:rFonts w:ascii="Courier New" w:hAnsi="Courier New" w:cs="Courier New"/>
          <w:spacing w:val="-18"/>
        </w:rPr>
        <w:t>должность)   </w:t>
      </w:r>
      <w:proofErr w:type="gramEnd"/>
      <w:r w:rsidRPr="00A518ED">
        <w:rPr>
          <w:rFonts w:ascii="Courier New" w:hAnsi="Courier New" w:cs="Courier New"/>
          <w:spacing w:val="-18"/>
        </w:rPr>
        <w:t>       (подпись)           (расшифровка подписи)</w:t>
      </w:r>
    </w:p>
    <w:p w14:paraId="06613C78" w14:textId="77777777" w:rsidR="00A518ED" w:rsidRPr="00A518ED" w:rsidRDefault="00A518ED" w:rsidP="00A518ED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518ED">
        <w:rPr>
          <w:rFonts w:ascii="Arial" w:hAnsi="Arial" w:cs="Arial"/>
          <w:color w:val="auto"/>
          <w:sz w:val="24"/>
          <w:szCs w:val="24"/>
        </w:rPr>
        <w:t>Приложение N 2</w:t>
      </w:r>
      <w:r w:rsidRPr="00A518ED">
        <w:rPr>
          <w:rFonts w:ascii="Arial" w:hAnsi="Arial" w:cs="Arial"/>
          <w:color w:val="auto"/>
          <w:sz w:val="24"/>
          <w:szCs w:val="24"/>
        </w:rPr>
        <w:br/>
        <w:t>к Порядку</w:t>
      </w:r>
      <w:r w:rsidRPr="00A518ED">
        <w:rPr>
          <w:rFonts w:ascii="Arial" w:hAnsi="Arial" w:cs="Arial"/>
          <w:color w:val="auto"/>
          <w:sz w:val="24"/>
          <w:szCs w:val="24"/>
        </w:rPr>
        <w:br/>
        <w:t>предоставления субсидий в</w:t>
      </w:r>
      <w:r w:rsidRPr="00A518ED">
        <w:rPr>
          <w:rFonts w:ascii="Arial" w:hAnsi="Arial" w:cs="Arial"/>
          <w:color w:val="auto"/>
          <w:sz w:val="24"/>
          <w:szCs w:val="24"/>
        </w:rPr>
        <w:br/>
        <w:t>рамках реализации областной</w:t>
      </w:r>
      <w:r w:rsidRPr="00A518ED">
        <w:rPr>
          <w:rFonts w:ascii="Arial" w:hAnsi="Arial" w:cs="Arial"/>
          <w:color w:val="auto"/>
          <w:sz w:val="24"/>
          <w:szCs w:val="24"/>
        </w:rPr>
        <w:br/>
        <w:t>государственной программы "Охрана</w:t>
      </w:r>
      <w:r w:rsidRPr="00A518ED">
        <w:rPr>
          <w:rFonts w:ascii="Arial" w:hAnsi="Arial" w:cs="Arial"/>
          <w:color w:val="auto"/>
          <w:sz w:val="24"/>
          <w:szCs w:val="24"/>
        </w:rPr>
        <w:br/>
        <w:t>окружающей среды и рациональное</w:t>
      </w:r>
      <w:r w:rsidRPr="00A518ED">
        <w:rPr>
          <w:rFonts w:ascii="Arial" w:hAnsi="Arial" w:cs="Arial"/>
          <w:color w:val="auto"/>
          <w:sz w:val="24"/>
          <w:szCs w:val="24"/>
        </w:rPr>
        <w:br/>
        <w:t>использование природных ресурсов в</w:t>
      </w:r>
      <w:r w:rsidRPr="00A518ED">
        <w:rPr>
          <w:rFonts w:ascii="Arial" w:hAnsi="Arial" w:cs="Arial"/>
          <w:color w:val="auto"/>
          <w:sz w:val="24"/>
          <w:szCs w:val="24"/>
        </w:rPr>
        <w:br/>
        <w:t>Смоленской области" юридическим лицам</w:t>
      </w:r>
      <w:r w:rsidRPr="00A518ED">
        <w:rPr>
          <w:rFonts w:ascii="Arial" w:hAnsi="Arial" w:cs="Arial"/>
          <w:color w:val="auto"/>
          <w:sz w:val="24"/>
          <w:szCs w:val="24"/>
        </w:rPr>
        <w:br/>
        <w:t>     (за исключением государственных</w:t>
      </w:r>
      <w:r w:rsidRPr="00A518ED">
        <w:rPr>
          <w:rFonts w:ascii="Arial" w:hAnsi="Arial" w:cs="Arial"/>
          <w:color w:val="auto"/>
          <w:sz w:val="24"/>
          <w:szCs w:val="24"/>
        </w:rPr>
        <w:br/>
        <w:t>     (муниципальных) учреждений) на возмещение</w:t>
      </w:r>
      <w:r w:rsidRPr="00A518ED">
        <w:rPr>
          <w:rFonts w:ascii="Arial" w:hAnsi="Arial" w:cs="Arial"/>
          <w:color w:val="auto"/>
          <w:sz w:val="24"/>
          <w:szCs w:val="24"/>
        </w:rPr>
        <w:br/>
        <w:t>затрат, связанных с разработкой</w:t>
      </w:r>
      <w:r w:rsidRPr="00A518ED">
        <w:rPr>
          <w:rFonts w:ascii="Arial" w:hAnsi="Arial" w:cs="Arial"/>
          <w:color w:val="auto"/>
          <w:sz w:val="24"/>
          <w:szCs w:val="24"/>
        </w:rPr>
        <w:br/>
        <w:t>и внедрением системы накопления</w:t>
      </w:r>
      <w:r w:rsidRPr="00A518ED">
        <w:rPr>
          <w:rFonts w:ascii="Arial" w:hAnsi="Arial" w:cs="Arial"/>
          <w:color w:val="auto"/>
          <w:sz w:val="24"/>
          <w:szCs w:val="24"/>
        </w:rPr>
        <w:br/>
        <w:t>ртутьсодержащих отходов и</w:t>
      </w:r>
      <w:r w:rsidRPr="00A518ED">
        <w:rPr>
          <w:rFonts w:ascii="Arial" w:hAnsi="Arial" w:cs="Arial"/>
          <w:color w:val="auto"/>
          <w:sz w:val="24"/>
          <w:szCs w:val="24"/>
        </w:rPr>
        <w:br/>
        <w:t>отработанных источников малого тока</w:t>
      </w:r>
      <w:r w:rsidRPr="00A518ED">
        <w:rPr>
          <w:rFonts w:ascii="Arial" w:hAnsi="Arial" w:cs="Arial"/>
          <w:color w:val="auto"/>
          <w:sz w:val="24"/>
          <w:szCs w:val="24"/>
        </w:rPr>
        <w:br/>
        <w:t>     (батареек) у населения</w:t>
      </w:r>
    </w:p>
    <w:p w14:paraId="5B59815D" w14:textId="77777777" w:rsidR="00A518ED" w:rsidRPr="00A518ED" w:rsidRDefault="00A518ED" w:rsidP="00A518E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br/>
        <w:t>(в ред. постановления Администрации Смоленской области от 18.06.2019 N 366)</w:t>
      </w:r>
    </w:p>
    <w:p w14:paraId="13C4A85A" w14:textId="77777777" w:rsidR="00A518ED" w:rsidRPr="00A518ED" w:rsidRDefault="00A518ED" w:rsidP="00A518E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br/>
      </w:r>
      <w:r w:rsidRPr="00A518ED">
        <w:rPr>
          <w:rFonts w:ascii="Arial" w:hAnsi="Arial" w:cs="Arial"/>
        </w:rPr>
        <w:br/>
      </w:r>
      <w:r w:rsidRPr="00A518ED">
        <w:rPr>
          <w:rFonts w:ascii="Arial" w:hAnsi="Arial" w:cs="Arial"/>
        </w:rPr>
        <w:br/>
        <w:t>Форма</w:t>
      </w:r>
    </w:p>
    <w:p w14:paraId="7A7B36D2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br/>
        <w:t xml:space="preserve">                                   Начальнику Департамента Смоленской </w:t>
      </w:r>
    </w:p>
    <w:p w14:paraId="63F303FB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                                  области по природным ресурсам и экологии </w:t>
      </w:r>
    </w:p>
    <w:p w14:paraId="7CECB163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1F5E10D0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               от _____________________________________</w:t>
      </w:r>
    </w:p>
    <w:p w14:paraId="76B7BA20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                    (полное наименование организации)</w:t>
      </w:r>
    </w:p>
    <w:p w14:paraId="016C512B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br/>
        <w:t xml:space="preserve">                              СПРАВКА-РАСЧЕТ </w:t>
      </w:r>
    </w:p>
    <w:p w14:paraId="337295B2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на предоставление субсидии в рамках реализации областной государственной </w:t>
      </w:r>
    </w:p>
    <w:p w14:paraId="4DE5948C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программы "Охрана окружающей среды и рациональное использование природных </w:t>
      </w:r>
    </w:p>
    <w:p w14:paraId="7B809DC1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    ресурсов в Смоленской области" юридическим лицам (за исключением </w:t>
      </w:r>
    </w:p>
    <w:p w14:paraId="1030E403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lastRenderedPageBreak/>
        <w:t xml:space="preserve">государственных (муниципальных) учреждений) на возмещение затрат, связанных </w:t>
      </w:r>
    </w:p>
    <w:p w14:paraId="3EA7F3F9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  с разработкой и внедрением системы накопления ртутьсодержащих отходов </w:t>
      </w:r>
    </w:p>
    <w:p w14:paraId="4C4769BA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и отработанных источников малого тока (батареек) у населения, в 20__ году </w:t>
      </w:r>
    </w:p>
    <w:p w14:paraId="6AAFEF57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7A7DD696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(наименование получателя субсидии)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42"/>
        <w:gridCol w:w="1374"/>
        <w:gridCol w:w="1499"/>
        <w:gridCol w:w="1405"/>
        <w:gridCol w:w="1613"/>
      </w:tblGrid>
      <w:tr w:rsidR="00A518ED" w:rsidRPr="00A518ED" w14:paraId="44D6BDD2" w14:textId="77777777" w:rsidTr="00A518ED">
        <w:trPr>
          <w:trHeight w:val="15"/>
        </w:trPr>
        <w:tc>
          <w:tcPr>
            <w:tcW w:w="554" w:type="dxa"/>
            <w:hideMark/>
          </w:tcPr>
          <w:p w14:paraId="489E2D9B" w14:textId="77777777" w:rsidR="00A518ED" w:rsidRPr="00A518ED" w:rsidRDefault="00A518ED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3511" w:type="dxa"/>
            <w:hideMark/>
          </w:tcPr>
          <w:p w14:paraId="7748698C" w14:textId="77777777" w:rsidR="00A518ED" w:rsidRPr="00A518ED" w:rsidRDefault="00A518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0622AF" w14:textId="77777777" w:rsidR="00A518ED" w:rsidRPr="00A518ED" w:rsidRDefault="00A518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66D731B" w14:textId="77777777" w:rsidR="00A518ED" w:rsidRPr="00A518ED" w:rsidRDefault="00A518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FE5C359" w14:textId="77777777" w:rsidR="00A518ED" w:rsidRPr="00A518ED" w:rsidRDefault="00A518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C8426F2" w14:textId="77777777" w:rsidR="00A518ED" w:rsidRPr="00A518ED" w:rsidRDefault="00A518ED">
            <w:pPr>
              <w:rPr>
                <w:sz w:val="20"/>
                <w:szCs w:val="20"/>
                <w:lang w:eastAsia="ru-RU"/>
              </w:rPr>
            </w:pPr>
          </w:p>
        </w:tc>
      </w:tr>
      <w:tr w:rsidR="00A518ED" w:rsidRPr="00A518ED" w14:paraId="5F490160" w14:textId="77777777" w:rsidTr="00A518E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D0C0F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956F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Вид осуществленных затрат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59214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1B912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Количество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5BD08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Стоимость (рублей)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BF6A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Размер фактически понесенных затрат, подлежащих возмещению (рублей)</w:t>
            </w:r>
          </w:p>
        </w:tc>
      </w:tr>
      <w:tr w:rsidR="00A518ED" w:rsidRPr="00A518ED" w14:paraId="60A3C534" w14:textId="77777777" w:rsidTr="00A518E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9EBD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46A7C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60F3C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331C2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CBD4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02A4E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6</w:t>
            </w:r>
          </w:p>
        </w:tc>
      </w:tr>
      <w:tr w:rsidR="00A518ED" w:rsidRPr="00A518ED" w14:paraId="5A2FFE3F" w14:textId="77777777" w:rsidTr="00A518E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1580D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518ED">
              <w:t>1.</w:t>
            </w:r>
            <w:r w:rsidRPr="00A518ED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B9D60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518ED">
              <w:t>Приобретение контейнеров для накопления ртутьсодержащих отходов и (или) отработанных источников малого тока (батареек)</w:t>
            </w:r>
            <w:r w:rsidRPr="00A518ED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13D9F" w14:textId="77777777" w:rsidR="00A518ED" w:rsidRPr="00A518ED" w:rsidRDefault="00A518ED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5DD1E" w14:textId="77777777" w:rsidR="00A518ED" w:rsidRPr="00A518ED" w:rsidRDefault="00A518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B85F" w14:textId="77777777" w:rsidR="00A518ED" w:rsidRPr="00A518ED" w:rsidRDefault="00A518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BA46" w14:textId="77777777" w:rsidR="00A518ED" w:rsidRPr="00A518ED" w:rsidRDefault="00A518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518ED" w:rsidRPr="00A518ED" w14:paraId="582094E7" w14:textId="77777777" w:rsidTr="00A518E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A986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518ED">
              <w:t>2.</w:t>
            </w:r>
            <w:r w:rsidRPr="00A518ED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97670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518ED">
              <w:t>Сбор, транспортирование ртутьсодержащих отходов и отработанных источников малого тока (батареек)</w:t>
            </w:r>
            <w:r w:rsidRPr="00A518ED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16ACD" w14:textId="77777777" w:rsidR="00A518ED" w:rsidRPr="00A518ED" w:rsidRDefault="00A518ED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AF239" w14:textId="77777777" w:rsidR="00A518ED" w:rsidRPr="00A518ED" w:rsidRDefault="00A518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B2D94" w14:textId="77777777" w:rsidR="00A518ED" w:rsidRPr="00A518ED" w:rsidRDefault="00A518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5B6F" w14:textId="77777777" w:rsidR="00A518ED" w:rsidRPr="00A518ED" w:rsidRDefault="00A518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518ED" w:rsidRPr="00A518ED" w14:paraId="13271519" w14:textId="77777777" w:rsidTr="00A518E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D4B1D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518ED">
              <w:t>3.</w:t>
            </w:r>
            <w:r w:rsidRPr="00A518ED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798A3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518ED">
              <w:t>Передача на обезвреживание ртутьсодержащих отходов и отработанных источников малого тока (батареек)</w:t>
            </w:r>
            <w:r w:rsidRPr="00A518ED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7DDB" w14:textId="77777777" w:rsidR="00A518ED" w:rsidRPr="00A518ED" w:rsidRDefault="00A518ED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0FD3" w14:textId="77777777" w:rsidR="00A518ED" w:rsidRPr="00A518ED" w:rsidRDefault="00A518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0069D" w14:textId="77777777" w:rsidR="00A518ED" w:rsidRPr="00A518ED" w:rsidRDefault="00A518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AA3B5" w14:textId="77777777" w:rsidR="00A518ED" w:rsidRPr="00A518ED" w:rsidRDefault="00A518E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D61185A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br/>
        <w:t>Руководитель                       ____________</w:t>
      </w:r>
      <w:proofErr w:type="gramStart"/>
      <w:r w:rsidRPr="00A518ED">
        <w:rPr>
          <w:rFonts w:ascii="Courier New" w:hAnsi="Courier New" w:cs="Courier New"/>
          <w:spacing w:val="-18"/>
        </w:rPr>
        <w:t>_  _</w:t>
      </w:r>
      <w:proofErr w:type="gramEnd"/>
      <w:r w:rsidRPr="00A518ED">
        <w:rPr>
          <w:rFonts w:ascii="Courier New" w:hAnsi="Courier New" w:cs="Courier New"/>
          <w:spacing w:val="-18"/>
        </w:rPr>
        <w:t>________________________</w:t>
      </w:r>
    </w:p>
    <w:p w14:paraId="70F029D8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                 (</w:t>
      </w:r>
      <w:proofErr w:type="gramStart"/>
      <w:r w:rsidRPr="00A518ED">
        <w:rPr>
          <w:rFonts w:ascii="Courier New" w:hAnsi="Courier New" w:cs="Courier New"/>
          <w:spacing w:val="-18"/>
        </w:rPr>
        <w:t>подпись)   </w:t>
      </w:r>
      <w:proofErr w:type="gramEnd"/>
      <w:r w:rsidRPr="00A518ED">
        <w:rPr>
          <w:rFonts w:ascii="Courier New" w:hAnsi="Courier New" w:cs="Courier New"/>
          <w:spacing w:val="-18"/>
        </w:rPr>
        <w:t>   (расшифровка подписи)</w:t>
      </w:r>
    </w:p>
    <w:p w14:paraId="48823044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Главный бухгалтер                  ____________</w:t>
      </w:r>
      <w:proofErr w:type="gramStart"/>
      <w:r w:rsidRPr="00A518ED">
        <w:rPr>
          <w:rFonts w:ascii="Courier New" w:hAnsi="Courier New" w:cs="Courier New"/>
          <w:spacing w:val="-18"/>
        </w:rPr>
        <w:t>_  _</w:t>
      </w:r>
      <w:proofErr w:type="gramEnd"/>
      <w:r w:rsidRPr="00A518ED">
        <w:rPr>
          <w:rFonts w:ascii="Courier New" w:hAnsi="Courier New" w:cs="Courier New"/>
          <w:spacing w:val="-18"/>
        </w:rPr>
        <w:t>________________________</w:t>
      </w:r>
    </w:p>
    <w:p w14:paraId="458270A7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                 (</w:t>
      </w:r>
      <w:proofErr w:type="gramStart"/>
      <w:r w:rsidRPr="00A518ED">
        <w:rPr>
          <w:rFonts w:ascii="Courier New" w:hAnsi="Courier New" w:cs="Courier New"/>
          <w:spacing w:val="-18"/>
        </w:rPr>
        <w:t>подпись)   </w:t>
      </w:r>
      <w:proofErr w:type="gramEnd"/>
      <w:r w:rsidRPr="00A518ED">
        <w:rPr>
          <w:rFonts w:ascii="Courier New" w:hAnsi="Courier New" w:cs="Courier New"/>
          <w:spacing w:val="-18"/>
        </w:rPr>
        <w:t>   (расшифровка подписи)</w:t>
      </w:r>
    </w:p>
    <w:p w14:paraId="3828893D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М.П. (при наличии)</w:t>
      </w:r>
    </w:p>
    <w:p w14:paraId="0625C972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"___" ____________ 20__ г.</w:t>
      </w:r>
    </w:p>
    <w:p w14:paraId="72ADDD8C" w14:textId="77777777" w:rsidR="00A518ED" w:rsidRPr="00A518ED" w:rsidRDefault="00A518ED" w:rsidP="00A518ED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518ED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A518ED">
        <w:rPr>
          <w:rFonts w:ascii="Arial" w:hAnsi="Arial" w:cs="Arial"/>
          <w:color w:val="auto"/>
          <w:sz w:val="24"/>
          <w:szCs w:val="24"/>
        </w:rPr>
        <w:br/>
        <w:t>Приложение N 3</w:t>
      </w:r>
      <w:r w:rsidRPr="00A518ED">
        <w:rPr>
          <w:rFonts w:ascii="Arial" w:hAnsi="Arial" w:cs="Arial"/>
          <w:color w:val="auto"/>
          <w:sz w:val="24"/>
          <w:szCs w:val="24"/>
        </w:rPr>
        <w:br/>
        <w:t>к Порядку</w:t>
      </w:r>
      <w:r w:rsidRPr="00A518ED">
        <w:rPr>
          <w:rFonts w:ascii="Arial" w:hAnsi="Arial" w:cs="Arial"/>
          <w:color w:val="auto"/>
          <w:sz w:val="24"/>
          <w:szCs w:val="24"/>
        </w:rPr>
        <w:br/>
        <w:t>предоставления субсидий в</w:t>
      </w:r>
      <w:r w:rsidRPr="00A518ED">
        <w:rPr>
          <w:rFonts w:ascii="Arial" w:hAnsi="Arial" w:cs="Arial"/>
          <w:color w:val="auto"/>
          <w:sz w:val="24"/>
          <w:szCs w:val="24"/>
        </w:rPr>
        <w:br/>
        <w:t>рамках реализации областной</w:t>
      </w:r>
      <w:r w:rsidRPr="00A518ED">
        <w:rPr>
          <w:rFonts w:ascii="Arial" w:hAnsi="Arial" w:cs="Arial"/>
          <w:color w:val="auto"/>
          <w:sz w:val="24"/>
          <w:szCs w:val="24"/>
        </w:rPr>
        <w:br/>
        <w:t>государственной программы "Охрана</w:t>
      </w:r>
      <w:r w:rsidRPr="00A518ED">
        <w:rPr>
          <w:rFonts w:ascii="Arial" w:hAnsi="Arial" w:cs="Arial"/>
          <w:color w:val="auto"/>
          <w:sz w:val="24"/>
          <w:szCs w:val="24"/>
        </w:rPr>
        <w:br/>
        <w:t>окружающей среды и рациональное</w:t>
      </w:r>
      <w:r w:rsidRPr="00A518ED">
        <w:rPr>
          <w:rFonts w:ascii="Arial" w:hAnsi="Arial" w:cs="Arial"/>
          <w:color w:val="auto"/>
          <w:sz w:val="24"/>
          <w:szCs w:val="24"/>
        </w:rPr>
        <w:br/>
        <w:t>использование природных ресурсов в</w:t>
      </w:r>
      <w:r w:rsidRPr="00A518ED">
        <w:rPr>
          <w:rFonts w:ascii="Arial" w:hAnsi="Arial" w:cs="Arial"/>
          <w:color w:val="auto"/>
          <w:sz w:val="24"/>
          <w:szCs w:val="24"/>
        </w:rPr>
        <w:br/>
        <w:t>Смоленской области" юридическим лицам</w:t>
      </w:r>
      <w:r w:rsidRPr="00A518ED">
        <w:rPr>
          <w:rFonts w:ascii="Arial" w:hAnsi="Arial" w:cs="Arial"/>
          <w:color w:val="auto"/>
          <w:sz w:val="24"/>
          <w:szCs w:val="24"/>
        </w:rPr>
        <w:br/>
        <w:t>     (за исключением государственных</w:t>
      </w:r>
      <w:r w:rsidRPr="00A518ED">
        <w:rPr>
          <w:rFonts w:ascii="Arial" w:hAnsi="Arial" w:cs="Arial"/>
          <w:color w:val="auto"/>
          <w:sz w:val="24"/>
          <w:szCs w:val="24"/>
        </w:rPr>
        <w:br/>
        <w:t>     (муниципальных) учреждений) на возмещение</w:t>
      </w:r>
      <w:r w:rsidRPr="00A518ED">
        <w:rPr>
          <w:rFonts w:ascii="Arial" w:hAnsi="Arial" w:cs="Arial"/>
          <w:color w:val="auto"/>
          <w:sz w:val="24"/>
          <w:szCs w:val="24"/>
        </w:rPr>
        <w:br/>
        <w:t>затрат, связанных с разработкой</w:t>
      </w:r>
      <w:r w:rsidRPr="00A518ED">
        <w:rPr>
          <w:rFonts w:ascii="Arial" w:hAnsi="Arial" w:cs="Arial"/>
          <w:color w:val="auto"/>
          <w:sz w:val="24"/>
          <w:szCs w:val="24"/>
        </w:rPr>
        <w:br/>
        <w:t>и внедрением системы накопления</w:t>
      </w:r>
      <w:r w:rsidRPr="00A518ED">
        <w:rPr>
          <w:rFonts w:ascii="Arial" w:hAnsi="Arial" w:cs="Arial"/>
          <w:color w:val="auto"/>
          <w:sz w:val="24"/>
          <w:szCs w:val="24"/>
        </w:rPr>
        <w:br/>
        <w:t>ртутьсодержащих отходов и</w:t>
      </w:r>
      <w:r w:rsidRPr="00A518ED">
        <w:rPr>
          <w:rFonts w:ascii="Arial" w:hAnsi="Arial" w:cs="Arial"/>
          <w:color w:val="auto"/>
          <w:sz w:val="24"/>
          <w:szCs w:val="24"/>
        </w:rPr>
        <w:br/>
        <w:t>отработанных источников малого тока</w:t>
      </w:r>
      <w:r w:rsidRPr="00A518ED">
        <w:rPr>
          <w:rFonts w:ascii="Arial" w:hAnsi="Arial" w:cs="Arial"/>
          <w:color w:val="auto"/>
          <w:sz w:val="24"/>
          <w:szCs w:val="24"/>
        </w:rPr>
        <w:br/>
        <w:t>     (батареек) у населения</w:t>
      </w:r>
    </w:p>
    <w:p w14:paraId="13193A79" w14:textId="77777777" w:rsidR="00A518ED" w:rsidRPr="00A518ED" w:rsidRDefault="00A518ED" w:rsidP="00A518E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br/>
        <w:t>(в ред. постановления Администрации Смоленской области от 18.06.2019 N 366)</w:t>
      </w:r>
    </w:p>
    <w:p w14:paraId="49E4FC1D" w14:textId="77777777" w:rsidR="00A518ED" w:rsidRPr="00A518ED" w:rsidRDefault="00A518ED" w:rsidP="00A518E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518ED">
        <w:rPr>
          <w:rFonts w:ascii="Arial" w:hAnsi="Arial" w:cs="Arial"/>
        </w:rPr>
        <w:br/>
      </w:r>
      <w:r w:rsidRPr="00A518ED">
        <w:rPr>
          <w:rFonts w:ascii="Arial" w:hAnsi="Arial" w:cs="Arial"/>
        </w:rPr>
        <w:br/>
      </w:r>
      <w:r w:rsidRPr="00A518ED">
        <w:rPr>
          <w:rFonts w:ascii="Arial" w:hAnsi="Arial" w:cs="Arial"/>
        </w:rPr>
        <w:br/>
        <w:t>Форма</w:t>
      </w:r>
    </w:p>
    <w:p w14:paraId="70A8BB4D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br/>
        <w:t xml:space="preserve">                                   Начальнику Департамента Смоленской </w:t>
      </w:r>
    </w:p>
    <w:p w14:paraId="14265FDA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                                  области по природным ресурсам и экологии </w:t>
      </w:r>
    </w:p>
    <w:p w14:paraId="1F37F0CF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401DFB08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               от _____________________________________</w:t>
      </w:r>
    </w:p>
    <w:p w14:paraId="593446D5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                    (полное наименование организации)</w:t>
      </w:r>
    </w:p>
    <w:p w14:paraId="458E4CEB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br/>
        <w:t xml:space="preserve">                                   ОТЧЕТ </w:t>
      </w:r>
    </w:p>
    <w:p w14:paraId="7F29B0A7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    о достижении показателей результативности использования субсидий </w:t>
      </w:r>
    </w:p>
    <w:p w14:paraId="7D6AFC56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в рамках реализации областной государственной программы "Охрана окружающей </w:t>
      </w:r>
    </w:p>
    <w:p w14:paraId="0C5F713F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среды и рациональное использование природных ресурсов в Смоленской области"</w:t>
      </w:r>
    </w:p>
    <w:p w14:paraId="4488370F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юридическим лицам (за исключением государственных (муниципальных)</w:t>
      </w:r>
    </w:p>
    <w:p w14:paraId="38B504A1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 учреждений) на возмещение затрат, связанных с разработкой и внедрением </w:t>
      </w:r>
    </w:p>
    <w:p w14:paraId="137F6796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        системы накопления ртутьсодержащих отходов и отработанных </w:t>
      </w:r>
    </w:p>
    <w:p w14:paraId="19B5A9D4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 xml:space="preserve">        источников малого тока (батареек) у населения, в 20__ году </w:t>
      </w:r>
    </w:p>
    <w:p w14:paraId="6940F6AA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7C43D0FD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(наименование получателя субсидии)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6"/>
        <w:gridCol w:w="1374"/>
        <w:gridCol w:w="2115"/>
      </w:tblGrid>
      <w:tr w:rsidR="00A518ED" w:rsidRPr="00A518ED" w14:paraId="6F33C51B" w14:textId="77777777" w:rsidTr="00A518ED">
        <w:trPr>
          <w:trHeight w:val="15"/>
        </w:trPr>
        <w:tc>
          <w:tcPr>
            <w:tcW w:w="6098" w:type="dxa"/>
            <w:hideMark/>
          </w:tcPr>
          <w:p w14:paraId="50B57611" w14:textId="77777777" w:rsidR="00A518ED" w:rsidRPr="00A518ED" w:rsidRDefault="00A518ED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1294" w:type="dxa"/>
            <w:hideMark/>
          </w:tcPr>
          <w:p w14:paraId="5C7F4344" w14:textId="77777777" w:rsidR="00A518ED" w:rsidRPr="00A518ED" w:rsidRDefault="00A518E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944606C" w14:textId="77777777" w:rsidR="00A518ED" w:rsidRPr="00A518ED" w:rsidRDefault="00A518ED">
            <w:pPr>
              <w:rPr>
                <w:sz w:val="20"/>
                <w:szCs w:val="20"/>
                <w:lang w:eastAsia="ru-RU"/>
              </w:rPr>
            </w:pPr>
          </w:p>
        </w:tc>
      </w:tr>
      <w:tr w:rsidR="00A518ED" w:rsidRPr="00A518ED" w14:paraId="2F553F06" w14:textId="77777777" w:rsidTr="00A518ED"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8DA7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Наименование показателя результативности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0086C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Единица измерения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FFF62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518ED">
              <w:t>Значение показателя результативности</w:t>
            </w:r>
          </w:p>
        </w:tc>
      </w:tr>
      <w:tr w:rsidR="00A518ED" w:rsidRPr="00A518ED" w14:paraId="54329155" w14:textId="77777777" w:rsidTr="00A518ED"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F9CA6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518ED">
              <w:lastRenderedPageBreak/>
              <w:t>Количество установленных контейнеров для накопления ртутьсодержащих отходов и отработанных источников малого тока (батареек), собранных у населения</w:t>
            </w:r>
            <w:r w:rsidRPr="00A518ED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9737C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518ED">
              <w:t>шт.</w:t>
            </w:r>
            <w:r w:rsidRPr="00A518ED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0142A" w14:textId="77777777" w:rsidR="00A518ED" w:rsidRPr="00A518ED" w:rsidRDefault="00A518ED"/>
        </w:tc>
      </w:tr>
      <w:tr w:rsidR="00A518ED" w:rsidRPr="00A518ED" w14:paraId="14C8F043" w14:textId="77777777" w:rsidTr="00A518ED"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E504F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518ED">
              <w:t>Объем переданных на обезвреживание ртутьсодержащих отходов</w:t>
            </w:r>
            <w:r w:rsidRPr="00A518ED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A5CA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518ED">
              <w:t>тонн</w:t>
            </w:r>
            <w:r w:rsidRPr="00A518ED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0DFA" w14:textId="77777777" w:rsidR="00A518ED" w:rsidRPr="00A518ED" w:rsidRDefault="00A518ED"/>
        </w:tc>
      </w:tr>
      <w:tr w:rsidR="00A518ED" w:rsidRPr="00A518ED" w14:paraId="1600BE53" w14:textId="77777777" w:rsidTr="00A518ED"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F5E8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518ED">
              <w:t>Объем переданных на обезвреживание отработанных источников малого тока (батареек), собранных у населения</w:t>
            </w:r>
            <w:r w:rsidRPr="00A518ED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7AEA2" w14:textId="77777777" w:rsidR="00A518ED" w:rsidRPr="00A518ED" w:rsidRDefault="00A518ED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518ED">
              <w:t>тонн</w:t>
            </w:r>
            <w:r w:rsidRPr="00A518ED"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33F50" w14:textId="77777777" w:rsidR="00A518ED" w:rsidRPr="00A518ED" w:rsidRDefault="00A518ED"/>
        </w:tc>
      </w:tr>
    </w:tbl>
    <w:p w14:paraId="35923CF6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br/>
        <w:t>Руководитель                       ____________</w:t>
      </w:r>
      <w:proofErr w:type="gramStart"/>
      <w:r w:rsidRPr="00A518ED">
        <w:rPr>
          <w:rFonts w:ascii="Courier New" w:hAnsi="Courier New" w:cs="Courier New"/>
          <w:spacing w:val="-18"/>
        </w:rPr>
        <w:t>_  _</w:t>
      </w:r>
      <w:proofErr w:type="gramEnd"/>
      <w:r w:rsidRPr="00A518ED">
        <w:rPr>
          <w:rFonts w:ascii="Courier New" w:hAnsi="Courier New" w:cs="Courier New"/>
          <w:spacing w:val="-18"/>
        </w:rPr>
        <w:t>________________________</w:t>
      </w:r>
    </w:p>
    <w:p w14:paraId="463975CB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                 (</w:t>
      </w:r>
      <w:proofErr w:type="gramStart"/>
      <w:r w:rsidRPr="00A518ED">
        <w:rPr>
          <w:rFonts w:ascii="Courier New" w:hAnsi="Courier New" w:cs="Courier New"/>
          <w:spacing w:val="-18"/>
        </w:rPr>
        <w:t>подпись)   </w:t>
      </w:r>
      <w:proofErr w:type="gramEnd"/>
      <w:r w:rsidRPr="00A518ED">
        <w:rPr>
          <w:rFonts w:ascii="Courier New" w:hAnsi="Courier New" w:cs="Courier New"/>
          <w:spacing w:val="-18"/>
        </w:rPr>
        <w:t>   (расшифровка подписи)</w:t>
      </w:r>
    </w:p>
    <w:p w14:paraId="2568D114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Главный бухгалтер                  ____________</w:t>
      </w:r>
      <w:proofErr w:type="gramStart"/>
      <w:r w:rsidRPr="00A518ED">
        <w:rPr>
          <w:rFonts w:ascii="Courier New" w:hAnsi="Courier New" w:cs="Courier New"/>
          <w:spacing w:val="-18"/>
        </w:rPr>
        <w:t>_  _</w:t>
      </w:r>
      <w:proofErr w:type="gramEnd"/>
      <w:r w:rsidRPr="00A518ED">
        <w:rPr>
          <w:rFonts w:ascii="Courier New" w:hAnsi="Courier New" w:cs="Courier New"/>
          <w:spacing w:val="-18"/>
        </w:rPr>
        <w:t>________________________</w:t>
      </w:r>
    </w:p>
    <w:p w14:paraId="4129A80F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                                 (</w:t>
      </w:r>
      <w:proofErr w:type="gramStart"/>
      <w:r w:rsidRPr="00A518ED">
        <w:rPr>
          <w:rFonts w:ascii="Courier New" w:hAnsi="Courier New" w:cs="Courier New"/>
          <w:spacing w:val="-18"/>
        </w:rPr>
        <w:t>подпись)   </w:t>
      </w:r>
      <w:proofErr w:type="gramEnd"/>
      <w:r w:rsidRPr="00A518ED">
        <w:rPr>
          <w:rFonts w:ascii="Courier New" w:hAnsi="Courier New" w:cs="Courier New"/>
          <w:spacing w:val="-18"/>
        </w:rPr>
        <w:t>   (расшифровка подписи)</w:t>
      </w:r>
    </w:p>
    <w:p w14:paraId="76211F56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    М.П. (при наличии)</w:t>
      </w:r>
    </w:p>
    <w:p w14:paraId="6FBC28EA" w14:textId="77777777" w:rsidR="00A518ED" w:rsidRPr="00A518ED" w:rsidRDefault="00A518ED" w:rsidP="00A518E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518ED">
        <w:rPr>
          <w:rFonts w:ascii="Courier New" w:hAnsi="Courier New" w:cs="Courier New"/>
          <w:spacing w:val="-18"/>
        </w:rPr>
        <w:t>"___" ______________ 20__ г.</w:t>
      </w:r>
    </w:p>
    <w:p w14:paraId="207A90D2" w14:textId="77777777" w:rsidR="00A518ED" w:rsidRPr="00A518ED" w:rsidRDefault="00A518ED" w:rsidP="00A518ED"/>
    <w:p w14:paraId="6A965647" w14:textId="77777777" w:rsidR="00550B83" w:rsidRPr="00A518ED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518E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518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518E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518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518ED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A5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5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A5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